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BB52">
      <w:pPr>
        <w:pStyle w:val="5"/>
        <w:spacing w:before="74" w:line="276" w:lineRule="auto"/>
        <w:ind w:right="539"/>
        <w:rPr>
          <w:color w:val="333333"/>
        </w:rPr>
      </w:pPr>
    </w:p>
    <w:p w14:paraId="578008B9">
      <w:pPr>
        <w:pStyle w:val="5"/>
        <w:spacing w:before="74" w:line="276" w:lineRule="auto"/>
        <w:ind w:left="2236" w:right="539" w:hanging="540"/>
      </w:pPr>
      <w:r>
        <w:rPr>
          <w:color w:val="333333"/>
        </w:rPr>
        <w:t>Муниципальное бюджетное общеобразовательное учреждение – средняя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общеобразовательная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№45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имени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Д.И.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Блынского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г. Орла</w:t>
      </w:r>
    </w:p>
    <w:p w14:paraId="583A7095">
      <w:pPr>
        <w:pStyle w:val="5"/>
        <w:spacing w:before="199" w:line="424" w:lineRule="auto"/>
        <w:ind w:left="8724" w:right="241" w:firstLine="650"/>
        <w:jc w:val="right"/>
      </w:pPr>
      <w:r>
        <w:rPr>
          <w:color w:val="333333"/>
        </w:rPr>
        <w:t>Утверждаю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Директор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школы</w:t>
      </w:r>
    </w:p>
    <w:p w14:paraId="44E0899C">
      <w:pPr>
        <w:pStyle w:val="5"/>
        <w:tabs>
          <w:tab w:val="left" w:pos="8508"/>
          <w:tab w:val="left" w:pos="8597"/>
          <w:tab w:val="left" w:pos="10822"/>
        </w:tabs>
        <w:spacing w:before="1" w:line="424" w:lineRule="auto"/>
        <w:ind w:left="5447" w:right="180" w:hanging="20"/>
        <w:jc w:val="right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Е.А. Стародубцева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720F3A58">
      <w:pPr>
        <w:pStyle w:val="5"/>
        <w:rPr>
          <w:sz w:val="20"/>
        </w:rPr>
      </w:pPr>
    </w:p>
    <w:p w14:paraId="2D6CEE2E">
      <w:pPr>
        <w:pStyle w:val="5"/>
        <w:rPr>
          <w:sz w:val="22"/>
        </w:rPr>
      </w:pPr>
    </w:p>
    <w:p w14:paraId="63811A78">
      <w:pPr>
        <w:pStyle w:val="2"/>
        <w:spacing w:before="88" w:line="424" w:lineRule="auto"/>
        <w:ind w:left="3086" w:right="539" w:firstLine="435"/>
      </w:pPr>
      <w:r>
        <w:rPr>
          <w:color w:val="333333"/>
        </w:rPr>
        <w:t>Контрольно-измерительные материалы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промежуточной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аттестации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русскому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языку</w:t>
      </w:r>
    </w:p>
    <w:p w14:paraId="7557716A">
      <w:pPr>
        <w:spacing w:line="424" w:lineRule="auto"/>
        <w:ind w:left="5212" w:right="3971" w:hanging="85"/>
        <w:rPr>
          <w:b/>
          <w:sz w:val="28"/>
        </w:rPr>
      </w:pPr>
      <w:r>
        <w:rPr>
          <w:b/>
          <w:color w:val="333333"/>
          <w:sz w:val="28"/>
        </w:rPr>
        <w:t>для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классов</w:t>
      </w:r>
    </w:p>
    <w:p w14:paraId="42A451F5">
      <w:pPr>
        <w:pStyle w:val="2"/>
        <w:spacing w:before="1" w:line="424" w:lineRule="auto"/>
        <w:ind w:right="3321" w:firstLine="3091"/>
        <w:rPr>
          <w:b w:val="0"/>
        </w:rPr>
      </w:pPr>
      <w:r>
        <w:rPr>
          <w:color w:val="333333"/>
        </w:rPr>
        <w:t>Время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b w:val="0"/>
          <w:color w:val="333333"/>
        </w:rPr>
        <w:t>40</w:t>
      </w:r>
      <w:r>
        <w:rPr>
          <w:b w:val="0"/>
          <w:color w:val="333333"/>
          <w:spacing w:val="-1"/>
        </w:rPr>
        <w:t xml:space="preserve"> </w:t>
      </w:r>
      <w:r>
        <w:rPr>
          <w:b w:val="0"/>
          <w:color w:val="333333"/>
        </w:rPr>
        <w:t>минут.</w:t>
      </w:r>
    </w:p>
    <w:p w14:paraId="63258D63">
      <w:pPr>
        <w:pStyle w:val="5"/>
        <w:rPr>
          <w:sz w:val="30"/>
        </w:rPr>
      </w:pPr>
    </w:p>
    <w:p w14:paraId="1748759D">
      <w:pPr>
        <w:spacing w:before="230"/>
        <w:ind w:left="4212"/>
        <w:rPr>
          <w:b/>
          <w:sz w:val="28"/>
        </w:rPr>
      </w:pPr>
      <w:r>
        <w:rPr>
          <w:b/>
          <w:color w:val="333333"/>
          <w:sz w:val="28"/>
        </w:rPr>
        <w:t>Система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оценивания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работы.</w:t>
      </w:r>
    </w:p>
    <w:p w14:paraId="6A8914D8">
      <w:pPr>
        <w:spacing w:before="249" w:line="276" w:lineRule="auto"/>
        <w:ind w:left="1400" w:right="314"/>
        <w:rPr>
          <w:b/>
          <w:sz w:val="28"/>
        </w:rPr>
      </w:pPr>
      <w:r>
        <w:rPr>
          <w:b/>
          <w:color w:val="333333"/>
          <w:sz w:val="28"/>
        </w:rPr>
        <w:t xml:space="preserve">Максимальное количество баллов, </w:t>
      </w:r>
      <w:r>
        <w:rPr>
          <w:color w:val="333333"/>
          <w:sz w:val="28"/>
        </w:rPr>
        <w:t>которое может получить экзаменуемый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выполнение всей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экзаменационной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– 21</w:t>
      </w:r>
      <w:r>
        <w:rPr>
          <w:b/>
          <w:color w:val="333333"/>
          <w:sz w:val="28"/>
        </w:rPr>
        <w:t>.</w:t>
      </w:r>
    </w:p>
    <w:p w14:paraId="5B4A5DED">
      <w:pPr>
        <w:pStyle w:val="5"/>
        <w:rPr>
          <w:b/>
          <w:sz w:val="30"/>
          <w:highlight w:val="yellow"/>
        </w:rPr>
      </w:pPr>
    </w:p>
    <w:p w14:paraId="3A6B827F">
      <w:pPr>
        <w:pStyle w:val="5"/>
        <w:spacing w:before="11"/>
        <w:rPr>
          <w:b/>
          <w:sz w:val="36"/>
          <w:highlight w:val="yellow"/>
        </w:rPr>
      </w:pPr>
    </w:p>
    <w:p w14:paraId="161ABD7A">
      <w:pPr>
        <w:pStyle w:val="5"/>
        <w:spacing w:line="276" w:lineRule="auto"/>
        <w:ind w:left="1400" w:right="1676"/>
      </w:pPr>
      <w:r>
        <w:rPr>
          <w:color w:val="333333"/>
        </w:rPr>
        <w:t>За выполнение экзаменационной работы выставляется отметка по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пятибалльной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шкале.</w:t>
      </w:r>
    </w:p>
    <w:p w14:paraId="2F009BA7">
      <w:pPr>
        <w:pStyle w:val="5"/>
        <w:spacing w:before="200" w:line="276" w:lineRule="auto"/>
        <w:ind w:left="1400" w:right="856"/>
      </w:pPr>
      <w:r>
        <w:rPr>
          <w:b/>
          <w:color w:val="333333"/>
        </w:rPr>
        <w:t xml:space="preserve">Отметка «2» </w:t>
      </w:r>
      <w:r>
        <w:rPr>
          <w:color w:val="333333"/>
        </w:rPr>
        <w:t>выставляется в том случае, если учащийся набрал от 0 до 11 баллов.</w:t>
      </w:r>
    </w:p>
    <w:p w14:paraId="61544040">
      <w:pPr>
        <w:pStyle w:val="5"/>
        <w:spacing w:line="276" w:lineRule="auto"/>
        <w:ind w:left="1400" w:right="856"/>
      </w:pPr>
      <w:r>
        <w:rPr>
          <w:b/>
          <w:color w:val="333333"/>
        </w:rPr>
        <w:t xml:space="preserve">Отметка «3» </w:t>
      </w:r>
      <w:r>
        <w:rPr>
          <w:color w:val="333333"/>
        </w:rPr>
        <w:t>выставляется в том случае, если учащийся набрал от 12 до 15 баллов.</w:t>
      </w:r>
    </w:p>
    <w:p w14:paraId="0C160119">
      <w:pPr>
        <w:pStyle w:val="5"/>
        <w:spacing w:line="276" w:lineRule="auto"/>
        <w:ind w:left="1400" w:right="856"/>
      </w:pPr>
      <w:r>
        <w:rPr>
          <w:b/>
          <w:color w:val="333333"/>
        </w:rPr>
        <w:t xml:space="preserve">Отметка «4» </w:t>
      </w:r>
      <w:r>
        <w:rPr>
          <w:color w:val="333333"/>
        </w:rPr>
        <w:t>выставляется в том случае, если учащийся набрал от 16 до 18 баллов.</w:t>
      </w:r>
    </w:p>
    <w:p w14:paraId="3FF12385">
      <w:pPr>
        <w:pStyle w:val="5"/>
        <w:spacing w:line="276" w:lineRule="auto"/>
        <w:ind w:left="1400" w:right="856"/>
        <w:rPr>
          <w:color w:val="333333"/>
        </w:rPr>
      </w:pPr>
      <w:r>
        <w:rPr>
          <w:b/>
          <w:color w:val="333333"/>
        </w:rPr>
        <w:t xml:space="preserve">Отметка «5» </w:t>
      </w:r>
      <w:r>
        <w:rPr>
          <w:color w:val="333333"/>
        </w:rPr>
        <w:t>выставляется в том случае, если учащийся набрал до 19 до 21 балла.</w:t>
      </w:r>
    </w:p>
    <w:p w14:paraId="1CD826D9">
      <w:pPr>
        <w:pStyle w:val="5"/>
        <w:spacing w:line="276" w:lineRule="auto"/>
        <w:ind w:left="1400" w:right="856"/>
        <w:rPr>
          <w:color w:val="333333"/>
        </w:rPr>
      </w:pPr>
    </w:p>
    <w:p w14:paraId="4A7E9B60">
      <w:pPr>
        <w:pStyle w:val="5"/>
        <w:spacing w:line="276" w:lineRule="auto"/>
        <w:ind w:left="1400" w:right="856"/>
        <w:rPr>
          <w:color w:val="333333"/>
        </w:rPr>
      </w:pPr>
    </w:p>
    <w:p w14:paraId="2E495ECE">
      <w:pPr>
        <w:pStyle w:val="5"/>
        <w:spacing w:line="276" w:lineRule="auto"/>
        <w:ind w:left="1400" w:right="856"/>
        <w:rPr>
          <w:color w:val="333333"/>
        </w:rPr>
      </w:pPr>
    </w:p>
    <w:p w14:paraId="1DB72F57">
      <w:pPr>
        <w:pStyle w:val="5"/>
        <w:spacing w:line="276" w:lineRule="auto"/>
        <w:ind w:right="856"/>
        <w:rPr>
          <w:color w:val="333333"/>
        </w:rPr>
      </w:pPr>
    </w:p>
    <w:p w14:paraId="4854F9E6">
      <w:pPr>
        <w:widowControl/>
        <w:autoSpaceDE/>
        <w:autoSpaceDN/>
        <w:spacing w:after="160" w:line="360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Демоверсия</w:t>
      </w:r>
      <w:bookmarkStart w:id="0" w:name="_GoBack"/>
      <w:bookmarkEnd w:id="0"/>
    </w:p>
    <w:p w14:paraId="54632B03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Задание 1</w:t>
      </w:r>
    </w:p>
    <w:p w14:paraId="2E67691B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</w:rPr>
      </w:pPr>
      <w:r>
        <w:rPr>
          <w:rFonts w:eastAsia="Calibri"/>
          <w:b/>
          <w:sz w:val="28"/>
        </w:rPr>
        <w:t>Перепишите текст, раскрывая скобки, вставляя, где это необходимо, пропущенные буквы и знаки препинания.</w:t>
      </w:r>
    </w:p>
    <w:p w14:paraId="05AB20C7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Последний луч.. со..нца показыва..т землю в ином виде. Она тускне..т, когда со..нце покида..т небосклон. Всё ст..новит..ся выпуклым. Краски приобр..тают густоту. Они прибл..жают(2) всё дальнее и уводят его в бе(з/с)конеч..ность.</w:t>
      </w:r>
    </w:p>
    <w:p w14:paraId="0A5FC5D4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Прибл..жение веч..ра поража..т густотой красок и лё..кост..ю воздуха.</w:t>
      </w:r>
    </w:p>
    <w:p w14:paraId="0B2948B9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Море после бур.. зат..ха..т поёт и задумчиво переб..рает мелкую гальку. Вода ст..новит..ся тёплой и прозрач..ной. В..черн..е со..нце свет..т ни(з/с)ко(1) и угрюмо.(4) Соед..нение бел..й(3) пены и солнеч..ного пламени  — это самое уд..вительн..е зрелище на з..мле. Такие ч..десные к..ртины (не)вид..т люди, которые (не)умеют ценить кр..соту мира. Зато м..нуты погружения в мир природы вд..хновляют художников п..сателей.</w:t>
      </w:r>
    </w:p>
    <w:p w14:paraId="2BE569AC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</w:p>
    <w:p w14:paraId="59EC61D9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Задание 2 </w:t>
      </w:r>
    </w:p>
    <w:p w14:paraId="6883CA68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Выполните обозначенные цифрами в тексте к заданию 1 языковые разборы:</w:t>
      </w:r>
    </w:p>
    <w:p w14:paraId="419C9D4E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(1) — фонетический разбор;</w:t>
      </w:r>
    </w:p>
    <w:p w14:paraId="430C191E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(2) — морфемный разбор;</w:t>
      </w:r>
    </w:p>
    <w:p w14:paraId="3F3CB6BE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(3) — морфологический разбор;</w:t>
      </w:r>
    </w:p>
    <w:p w14:paraId="7EAF7F92">
      <w:pPr>
        <w:widowControl/>
        <w:autoSpaceDE/>
        <w:autoSpaceDN/>
        <w:spacing w:after="160" w:line="360" w:lineRule="auto"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(4) — синтаксический разбор предложения.</w:t>
      </w:r>
    </w:p>
    <w:p w14:paraId="4E044139">
      <w:pPr>
        <w:pStyle w:val="5"/>
        <w:spacing w:line="276" w:lineRule="auto"/>
        <w:ind w:right="856"/>
        <w:sectPr>
          <w:type w:val="continuous"/>
          <w:pgSz w:w="11910" w:h="16840"/>
          <w:pgMar w:top="1060" w:right="600" w:bottom="280" w:left="300" w:header="720" w:footer="720" w:gutter="0"/>
          <w:cols w:space="720" w:num="1"/>
        </w:sectPr>
      </w:pPr>
    </w:p>
    <w:p w14:paraId="11388B88"/>
    <w:tbl>
      <w:tblPr>
        <w:tblStyle w:val="4"/>
        <w:tblW w:w="978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809"/>
        <w:gridCol w:w="2134"/>
      </w:tblGrid>
      <w:tr w14:paraId="4B8A6B7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373415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C21EB0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2BC048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Баллы</w:t>
            </w:r>
          </w:p>
        </w:tc>
      </w:tr>
      <w:tr w14:paraId="22A8A10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E8C526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1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21ED3B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Соблюдение орфографических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16716A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6BFF5C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A25FC2B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AE8EB8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Орфографических ошибок нет (или допущена одна негрубая ошибка).</w:t>
            </w:r>
          </w:p>
          <w:p w14:paraId="66A9DFE4">
            <w:pPr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ACC6186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4</w:t>
            </w:r>
          </w:p>
        </w:tc>
      </w:tr>
      <w:tr w14:paraId="51E6F64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34C779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6E6BA7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двух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60C9F7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1B2C0C9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E345CF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340A05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Допущены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три-четыре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ADED45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07C667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1D8A73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9530A5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пять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034898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0232AEC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C6C981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9C5EB7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 более пяти 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5C2355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873F94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15ABFC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2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6E3E099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Соблюдение пунктуационных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82A43A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273B5BA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2B5145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6ED2FEF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Пунктуационных ошибок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не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т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961A53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120F242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A4EB1B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BB5D1F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Допущена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одна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ошибка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0DF738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64C58A2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0EC91B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21A752F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Допущены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две 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F26CF4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0919B4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88C10D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82FF42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более двух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3E18A4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76AE501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B8E14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3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6460B9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Правильность списывания текста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6295D7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7C13651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7B1639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3201C89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  <w:p w14:paraId="25FA3F0B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ИЛИ</w:t>
            </w:r>
          </w:p>
          <w:p w14:paraId="445BBC90">
            <w:pPr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трёх описок и ошибок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следующего характера:</w:t>
            </w:r>
          </w:p>
          <w:p w14:paraId="69A18E70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43811965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AA5D6C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22ECC8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20C146E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338820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четыре–семь описок и ошибок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следующего характера:</w:t>
            </w:r>
          </w:p>
          <w:p w14:paraId="68A069CB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1950D173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0999B7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648CEB4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745AC9E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0A6D2C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Допущено </w:t>
            </w: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более семи описок и ошибок</w:t>
            </w: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 следующего характера:</w:t>
            </w:r>
          </w:p>
          <w:p w14:paraId="45552D90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098258DC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14:paraId="64840878">
            <w:pPr>
              <w:spacing w:before="180" w:after="18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C805BF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10F1B9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86B292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D29875F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Максимальный балл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0539D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9</w:t>
            </w:r>
          </w:p>
        </w:tc>
      </w:tr>
    </w:tbl>
    <w:p w14:paraId="7D661794">
      <w:pPr>
        <w:shd w:val="clear" w:color="auto" w:fill="FFFFFF"/>
        <w:textAlignment w:val="baseline"/>
        <w:rPr>
          <w:rFonts w:ascii="Arial" w:hAnsi="Arial" w:cs="Arial"/>
          <w:color w:val="111111"/>
          <w:sz w:val="23"/>
          <w:szCs w:val="23"/>
          <w:lang w:eastAsia="ru-RU"/>
        </w:rPr>
      </w:pPr>
      <w:r>
        <w:rPr>
          <w:rFonts w:ascii="inherit" w:hAnsi="inherit" w:cs="Arial"/>
          <w:b/>
          <w:bCs/>
          <w:color w:val="111111"/>
          <w:sz w:val="23"/>
          <w:szCs w:val="23"/>
          <w:lang w:eastAsia="ru-RU"/>
        </w:rPr>
        <w:t> </w:t>
      </w:r>
    </w:p>
    <w:p w14:paraId="4E6AF0D3">
      <w:pPr>
        <w:shd w:val="clear" w:color="auto" w:fill="FFFFFF"/>
        <w:textAlignment w:val="baseline"/>
        <w:rPr>
          <w:rFonts w:ascii="Arial" w:hAnsi="Arial" w:cs="Arial"/>
          <w:color w:val="111111"/>
          <w:sz w:val="23"/>
          <w:szCs w:val="23"/>
          <w:lang w:eastAsia="ru-RU"/>
        </w:rPr>
      </w:pPr>
      <w:r>
        <w:rPr>
          <w:rFonts w:ascii="inherit" w:hAnsi="inherit" w:cs="Arial"/>
          <w:b/>
          <w:bCs/>
          <w:color w:val="111111"/>
          <w:sz w:val="23"/>
          <w:szCs w:val="23"/>
          <w:lang w:eastAsia="ru-RU"/>
        </w:rPr>
        <w:t> 2.Выполните обозначенные цифрами в тексте к заданию 1 языковые разборы:</w:t>
      </w:r>
    </w:p>
    <w:p w14:paraId="37538FDA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111111"/>
          <w:sz w:val="23"/>
          <w:szCs w:val="23"/>
          <w:lang w:eastAsia="ru-RU"/>
        </w:rPr>
      </w:pPr>
    </w:p>
    <w:tbl>
      <w:tblPr>
        <w:tblStyle w:val="4"/>
        <w:tblW w:w="925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210"/>
        <w:gridCol w:w="1217"/>
      </w:tblGrid>
      <w:tr w14:paraId="3D1E83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D44EA5B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A21B27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Указания по оцениванию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CBBF21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Баллы</w:t>
            </w:r>
          </w:p>
        </w:tc>
      </w:tr>
      <w:tr w14:paraId="2164E7C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47D51CE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1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FEB95C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фонетического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59886AF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35DDDF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FAC37C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023E26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6F3090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283852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4D310A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5E7AC6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03F2C8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6ED6EA3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A5FA70F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72620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9B02EB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27F865C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1A2EAA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0B4B8F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96D135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0CA866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B5B50A9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2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09FCD7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морфемного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69536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099C0D6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A463E9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AD64B16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219137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6C2611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DDDD9B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7C53FE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D6B8CA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44F3056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05DAAF6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B4ED37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C0061A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1BD2AA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67509D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C7AE0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E98865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312DDE1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DA7B83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3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C5B2D96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морфологического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999488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0AC93D4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E67C3B9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4FD71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5D81FB9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6E972B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6F280A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0CECE9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3F3D4F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28A64B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D199CD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68BF124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595D1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6A245E9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447FAEE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4B365F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C137BE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9DE50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220D3C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К 4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54ADC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синтаксического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16B125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6158E21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3EDD8A0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5B32188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4DAF53A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3486EEE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95977D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0FB1D23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7E93FE2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7AE982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AD7B18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E1953C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07ADB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553B0F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DEABA3D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8D49437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F7154A1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22DB63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2" w:type="dxa"/>
            <w:gridSpan w:val="2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484026B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Максимальный балл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2D90AF5">
            <w:pPr>
              <w:rPr>
                <w:rFonts w:ascii="Arial" w:hAnsi="Arial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12</w:t>
            </w:r>
          </w:p>
        </w:tc>
      </w:tr>
    </w:tbl>
    <w:p w14:paraId="2934F1C6">
      <w:pPr>
        <w:shd w:val="clear" w:color="auto" w:fill="FFFFFF"/>
        <w:textAlignment w:val="baseline"/>
        <w:rPr>
          <w:rFonts w:ascii="Arial" w:hAnsi="Arial" w:cs="Arial"/>
          <w:color w:val="111111"/>
          <w:sz w:val="23"/>
          <w:szCs w:val="23"/>
          <w:lang w:eastAsia="ru-RU"/>
        </w:rPr>
      </w:pPr>
      <w:r>
        <w:rPr>
          <w:rFonts w:ascii="inherit" w:hAnsi="inherit" w:cs="Arial"/>
          <w:b/>
          <w:bCs/>
          <w:i/>
          <w:iCs/>
          <w:color w:val="111111"/>
          <w:sz w:val="23"/>
          <w:szCs w:val="23"/>
          <w:lang w:eastAsia="ru-RU"/>
        </w:rPr>
        <w:t> </w:t>
      </w:r>
    </w:p>
    <w:p w14:paraId="19B414E1"/>
    <w:p w14:paraId="0C01E11A">
      <w:pPr>
        <w:spacing w:before="44"/>
        <w:ind w:right="-142"/>
        <w:rPr>
          <w:i/>
          <w:sz w:val="24"/>
        </w:rPr>
      </w:pPr>
    </w:p>
    <w:sectPr>
      <w:pgSz w:w="11906" w:h="16838"/>
      <w:pgMar w:top="1134" w:right="141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42"/>
    <w:rsid w:val="00037142"/>
    <w:rsid w:val="001D3964"/>
    <w:rsid w:val="005617E4"/>
    <w:rsid w:val="006A632B"/>
    <w:rsid w:val="008934EA"/>
    <w:rsid w:val="009F7224"/>
    <w:rsid w:val="73B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400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841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974</Words>
  <Characters>5552</Characters>
  <Lines>46</Lines>
  <Paragraphs>13</Paragraphs>
  <TotalTime>6</TotalTime>
  <ScaleCrop>false</ScaleCrop>
  <LinksUpToDate>false</LinksUpToDate>
  <CharactersWithSpaces>6513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2022-03-24T07:17:00Z</dcterms:created>
  <dc:creator>василий палагин</dc:creator>
  <cp:lastModifiedBy>Татья</cp:lastModifiedBy>
  <dcterms:modified xsi:type="dcterms:W3CDTF">2026-04-23T17:36:09Z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2022-03-24T00:00:00Z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FC0E849826A441BB9F021A7C9AD31F87_12</vt:lpwstr>
  </property>
</Properties>
</file>