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76" w:rsidRPr="00737715" w:rsidRDefault="00EB1B76" w:rsidP="0073771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737715">
        <w:rPr>
          <w:rFonts w:ascii="Times New Roman" w:hAnsi="Times New Roman" w:cs="Times New Roman"/>
          <w:sz w:val="32"/>
          <w:szCs w:val="32"/>
        </w:rPr>
        <w:t xml:space="preserve">Муниципальное бюджетное общеобразовательное учреждение-средняя общеобразовательная школа № 45 имени </w:t>
      </w:r>
    </w:p>
    <w:p w:rsidR="00EB1B76" w:rsidRPr="00737715" w:rsidRDefault="00EB1B76" w:rsidP="0073771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715">
        <w:rPr>
          <w:rFonts w:ascii="Times New Roman" w:hAnsi="Times New Roman" w:cs="Times New Roman"/>
          <w:sz w:val="32"/>
          <w:szCs w:val="32"/>
        </w:rPr>
        <w:t>Д. И. Блынского г. Орла</w:t>
      </w:r>
    </w:p>
    <w:p w:rsidR="00EB1B76" w:rsidRDefault="00EB1B76" w:rsidP="00737715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737715" w:rsidRPr="00737715" w:rsidRDefault="00737715" w:rsidP="00737715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Y="150"/>
        <w:tblW w:w="10032" w:type="dxa"/>
        <w:tblLook w:val="0000" w:firstRow="0" w:lastRow="0" w:firstColumn="0" w:lastColumn="0" w:noHBand="0" w:noVBand="0"/>
      </w:tblPr>
      <w:tblGrid>
        <w:gridCol w:w="5766"/>
        <w:gridCol w:w="4266"/>
      </w:tblGrid>
      <w:tr w:rsidR="00EB1B76" w:rsidRPr="00737715" w:rsidTr="00EB1B76">
        <w:tc>
          <w:tcPr>
            <w:tcW w:w="6771" w:type="dxa"/>
            <w:shd w:val="clear" w:color="auto" w:fill="auto"/>
          </w:tcPr>
          <w:p w:rsidR="00EB1B76" w:rsidRPr="00737715" w:rsidRDefault="00EB1B76" w:rsidP="00737715">
            <w:pPr>
              <w:pStyle w:val="a4"/>
              <w:tabs>
                <w:tab w:val="left" w:pos="42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37715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:rsidR="00EB1B76" w:rsidRPr="00737715" w:rsidRDefault="00EB1B76" w:rsidP="00737715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7715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</w:t>
            </w:r>
          </w:p>
          <w:p w:rsidR="00EB1B76" w:rsidRPr="00737715" w:rsidRDefault="00737715" w:rsidP="00737715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7715">
              <w:rPr>
                <w:rFonts w:ascii="Times New Roman" w:hAnsi="Times New Roman" w:cs="Times New Roman"/>
                <w:sz w:val="24"/>
                <w:szCs w:val="24"/>
              </w:rPr>
              <w:t xml:space="preserve">   совета № 1 от 29</w:t>
            </w:r>
            <w:r w:rsidR="00EB1B76" w:rsidRPr="00737715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7377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B1B76" w:rsidRPr="007377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1B76" w:rsidRPr="00737715" w:rsidRDefault="00737715" w:rsidP="0073771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15">
              <w:rPr>
                <w:rFonts w:ascii="Times New Roman" w:hAnsi="Times New Roman" w:cs="Times New Roman"/>
                <w:sz w:val="24"/>
                <w:szCs w:val="24"/>
              </w:rPr>
              <w:t>Протокол № 1от 29</w:t>
            </w:r>
            <w:r w:rsidR="00EB1B76" w:rsidRPr="00737715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7377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B1B76" w:rsidRPr="007377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  <w:shd w:val="clear" w:color="auto" w:fill="auto"/>
          </w:tcPr>
          <w:p w:rsidR="00EB1B76" w:rsidRPr="00737715" w:rsidRDefault="00F27365" w:rsidP="00737715">
            <w:pPr>
              <w:pStyle w:val="a4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2C2567" wp14:editId="3F3F8BEF">
                  <wp:extent cx="2562225" cy="1554480"/>
                  <wp:effectExtent l="0" t="0" r="9525" b="7620"/>
                  <wp:docPr id="2" name="Рисунок 2" descr="C:\Users\user\Desktop\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002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59" t="61087" r="53047" b="23525"/>
                          <a:stretch/>
                        </pic:blipFill>
                        <pic:spPr bwMode="auto">
                          <a:xfrm rot="10800000">
                            <a:off x="0" y="0"/>
                            <a:ext cx="256222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B1B76" w:rsidRPr="0073771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D56DE2" w:rsidRPr="00737715" w:rsidRDefault="00D56DE2" w:rsidP="00737715">
      <w:pPr>
        <w:pStyle w:val="a6"/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D56DE2" w:rsidRPr="00737715" w:rsidRDefault="00D56DE2" w:rsidP="00737715">
      <w:pPr>
        <w:pStyle w:val="a6"/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D56DE2" w:rsidRPr="00737715" w:rsidRDefault="00D56DE2" w:rsidP="00737715">
      <w:pPr>
        <w:pStyle w:val="a6"/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D56DE2" w:rsidRPr="00737715" w:rsidRDefault="00D56DE2" w:rsidP="00737715">
      <w:pPr>
        <w:pStyle w:val="a6"/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066A5C" w:rsidRPr="00737715" w:rsidRDefault="00066A5C" w:rsidP="00737715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737715">
        <w:rPr>
          <w:rFonts w:ascii="Times New Roman" w:hAnsi="Times New Roman"/>
          <w:color w:val="auto"/>
          <w:sz w:val="40"/>
          <w:szCs w:val="40"/>
        </w:rPr>
        <w:t>АДАПТИРОВАННАЯ ОСНОВНАЯ</w:t>
      </w:r>
    </w:p>
    <w:p w:rsidR="00066A5C" w:rsidRPr="00737715" w:rsidRDefault="00066A5C" w:rsidP="00737715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737715">
        <w:rPr>
          <w:rFonts w:ascii="Times New Roman" w:hAnsi="Times New Roman"/>
          <w:color w:val="auto"/>
          <w:sz w:val="40"/>
          <w:szCs w:val="40"/>
        </w:rPr>
        <w:t>ОБРАЗОВАТЕЛЬНАЯ ПРОГРАММА</w:t>
      </w:r>
    </w:p>
    <w:p w:rsidR="00066A5C" w:rsidRPr="00737715" w:rsidRDefault="0040332E" w:rsidP="00737715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737715">
        <w:rPr>
          <w:rFonts w:ascii="Times New Roman" w:hAnsi="Times New Roman"/>
          <w:sz w:val="40"/>
          <w:szCs w:val="40"/>
        </w:rPr>
        <w:t>НАЧАЛЬНОГО ОБЩЕГО ОБРАЗОВАНИЯ</w:t>
      </w:r>
      <w:r w:rsidR="00066A5C" w:rsidRPr="00737715">
        <w:rPr>
          <w:rFonts w:ascii="Times New Roman" w:hAnsi="Times New Roman"/>
          <w:color w:val="auto"/>
          <w:sz w:val="40"/>
          <w:szCs w:val="40"/>
        </w:rPr>
        <w:t xml:space="preserve"> ДЛЯ СЛАБОВИДЯЩИХ ОБУЧАЮЩИХСЯ   </w:t>
      </w:r>
    </w:p>
    <w:p w:rsidR="00066A5C" w:rsidRPr="00737715" w:rsidRDefault="00B422AD" w:rsidP="00737715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Вариант 4.1</w:t>
      </w:r>
    </w:p>
    <w:p w:rsidR="00BA2019" w:rsidRDefault="00BA2019" w:rsidP="0073771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37715" w:rsidRDefault="00737715" w:rsidP="0073771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37715" w:rsidRDefault="00737715" w:rsidP="0073771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422AD" w:rsidRDefault="00B422AD" w:rsidP="0073771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422AD" w:rsidRDefault="00B422AD" w:rsidP="0073771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422AD" w:rsidRPr="00737715" w:rsidRDefault="00B422AD" w:rsidP="0073771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A2019" w:rsidRPr="00737715" w:rsidRDefault="00066A5C" w:rsidP="0073771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7715">
        <w:rPr>
          <w:rFonts w:ascii="Times New Roman" w:hAnsi="Times New Roman" w:cs="Times New Roman"/>
          <w:sz w:val="40"/>
          <w:szCs w:val="40"/>
        </w:rPr>
        <w:t>СРОК РЕАЛИЗАЦИИ:</w:t>
      </w:r>
      <w:r w:rsidR="00890BE8">
        <w:rPr>
          <w:rFonts w:ascii="Times New Roman" w:hAnsi="Times New Roman" w:cs="Times New Roman"/>
          <w:sz w:val="40"/>
          <w:szCs w:val="40"/>
        </w:rPr>
        <w:t xml:space="preserve"> </w:t>
      </w:r>
      <w:r w:rsidR="00890BE8">
        <w:rPr>
          <w:rFonts w:ascii="Times New Roman" w:hAnsi="Times New Roman" w:cs="Times New Roman"/>
          <w:b/>
          <w:sz w:val="40"/>
          <w:szCs w:val="40"/>
        </w:rPr>
        <w:t>4года</w:t>
      </w:r>
    </w:p>
    <w:p w:rsidR="00BA2019" w:rsidRPr="00737715" w:rsidRDefault="00BA2019" w:rsidP="0073771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A2019" w:rsidRPr="00737715" w:rsidRDefault="00BA2019" w:rsidP="0073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019" w:rsidRPr="00737715" w:rsidRDefault="00BA2019" w:rsidP="0073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019" w:rsidRPr="00737715" w:rsidRDefault="00BA2019" w:rsidP="0073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019" w:rsidRPr="00737715" w:rsidRDefault="00BA2019" w:rsidP="0073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019" w:rsidRPr="00737715" w:rsidRDefault="00BA2019" w:rsidP="0073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019" w:rsidRPr="00737715" w:rsidRDefault="00BA2019" w:rsidP="0073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6A5C" w:rsidRPr="00737715" w:rsidRDefault="00066A5C" w:rsidP="0073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A5C" w:rsidRPr="00737715" w:rsidRDefault="00066A5C" w:rsidP="0073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A5C" w:rsidRPr="00737715" w:rsidRDefault="00066A5C" w:rsidP="0073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A5C" w:rsidRPr="00737715" w:rsidRDefault="00066A5C" w:rsidP="0073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DE5" w:rsidRPr="00737715" w:rsidRDefault="00763DE5" w:rsidP="0073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DE5" w:rsidRPr="00737715" w:rsidRDefault="00763DE5" w:rsidP="0073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DE5" w:rsidRPr="00737715" w:rsidRDefault="00763DE5" w:rsidP="0073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DE5" w:rsidRDefault="00763DE5" w:rsidP="00737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2AD" w:rsidRDefault="00B422AD" w:rsidP="00737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2AD" w:rsidRPr="00737715" w:rsidRDefault="00B422AD" w:rsidP="0073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DE5" w:rsidRPr="00737715" w:rsidRDefault="00763DE5" w:rsidP="00737715">
      <w:pPr>
        <w:pStyle w:val="a9"/>
        <w:numPr>
          <w:ilvl w:val="0"/>
          <w:numId w:val="44"/>
        </w:numPr>
        <w:autoSpaceDE w:val="0"/>
        <w:autoSpaceDN w:val="0"/>
        <w:adjustRightInd w:val="0"/>
        <w:spacing w:line="240" w:lineRule="auto"/>
        <w:ind w:left="0"/>
        <w:jc w:val="center"/>
        <w:rPr>
          <w:b/>
          <w:color w:val="000007"/>
        </w:rPr>
      </w:pPr>
      <w:r w:rsidRPr="00737715">
        <w:rPr>
          <w:b/>
          <w:color w:val="000007"/>
        </w:rPr>
        <w:t>ОБЩИЕ ПОЛОЖЕНИЯ</w:t>
      </w:r>
    </w:p>
    <w:p w:rsidR="00763DE5" w:rsidRPr="00737715" w:rsidRDefault="008E091F" w:rsidP="0073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7"/>
          <w:sz w:val="24"/>
          <w:szCs w:val="24"/>
        </w:rPr>
      </w:pPr>
      <w:r>
        <w:rPr>
          <w:rFonts w:ascii="Times New Roman" w:hAnsi="Times New Roman" w:cs="Times New Roman"/>
          <w:color w:val="000007"/>
          <w:sz w:val="24"/>
          <w:szCs w:val="24"/>
        </w:rPr>
        <w:t xml:space="preserve">                  </w:t>
      </w:r>
      <w:r w:rsidR="00763DE5" w:rsidRPr="00737715">
        <w:rPr>
          <w:rFonts w:ascii="Times New Roman" w:hAnsi="Times New Roman" w:cs="Times New Roman"/>
          <w:color w:val="000007"/>
          <w:sz w:val="24"/>
          <w:szCs w:val="24"/>
        </w:rPr>
        <w:t xml:space="preserve">Адаптированная основная общеобразовательная программа начального общего образования для </w:t>
      </w:r>
      <w:r w:rsidR="00763DE5" w:rsidRPr="00737715">
        <w:rPr>
          <w:rFonts w:ascii="Times New Roman" w:hAnsi="Times New Roman" w:cs="Times New Roman"/>
          <w:sz w:val="24"/>
          <w:szCs w:val="24"/>
        </w:rPr>
        <w:t>слабовидящих</w:t>
      </w:r>
      <w:r w:rsidR="00763DE5" w:rsidRPr="00737715">
        <w:rPr>
          <w:rFonts w:ascii="Times New Roman" w:hAnsi="Times New Roman" w:cs="Times New Roman"/>
          <w:color w:val="000007"/>
          <w:sz w:val="24"/>
          <w:szCs w:val="24"/>
        </w:rPr>
        <w:t xml:space="preserve"> обучающихся – это образовательная программа, адаптированная для обучения </w:t>
      </w:r>
      <w:r w:rsidR="00763DE5" w:rsidRPr="00737715">
        <w:rPr>
          <w:rFonts w:ascii="Times New Roman" w:hAnsi="Times New Roman" w:cs="Times New Roman"/>
          <w:sz w:val="24"/>
          <w:szCs w:val="24"/>
        </w:rPr>
        <w:t>слабовидящих</w:t>
      </w:r>
      <w:r w:rsidR="00763DE5" w:rsidRPr="00737715">
        <w:rPr>
          <w:rFonts w:ascii="Times New Roman" w:hAnsi="Times New Roman" w:cs="Times New Roman"/>
          <w:color w:val="000007"/>
          <w:sz w:val="24"/>
          <w:szCs w:val="24"/>
        </w:rPr>
        <w:t xml:space="preserve"> детей с учетом особенностей их психофизического и речевого развития, индивидуальных возможностей, обеспечивающая коррекцию нарушении развития и социальную адаптацию.</w:t>
      </w:r>
    </w:p>
    <w:p w:rsidR="00763DE5" w:rsidRPr="00737715" w:rsidRDefault="00763DE5" w:rsidP="0073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7"/>
          <w:sz w:val="24"/>
          <w:szCs w:val="24"/>
        </w:rPr>
      </w:pPr>
      <w:r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АООП НОО для </w:t>
      </w:r>
      <w:r w:rsidRPr="00737715">
        <w:rPr>
          <w:rFonts w:ascii="Times New Roman" w:hAnsi="Times New Roman" w:cs="Times New Roman"/>
          <w:sz w:val="24"/>
          <w:szCs w:val="24"/>
        </w:rPr>
        <w:t>слабовидящих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самостоятельно разрабатывается и</w:t>
      </w:r>
      <w:r w:rsidRPr="00737715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>утверждается м</w:t>
      </w:r>
      <w:r w:rsidRPr="00737715">
        <w:rPr>
          <w:rFonts w:ascii="Times New Roman" w:eastAsia="Calibri" w:hAnsi="Times New Roman" w:cs="Times New Roman"/>
          <w:sz w:val="24"/>
          <w:szCs w:val="24"/>
        </w:rPr>
        <w:t xml:space="preserve">униципальным бюджетным общеобразовательным учреждением - средняя общеобразовательная школа №45 имени Д.И. Блынского г.  Орла 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</w:t>
      </w:r>
      <w:r w:rsidRPr="00737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>государственным образовательным стандартом (далее – ФГОС) НОО</w:t>
      </w:r>
      <w:r w:rsidRPr="00737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>обучающихся с ограниченными возможностями здоровья (далее – ОВЗ) и с</w:t>
      </w:r>
      <w:r w:rsidRPr="00737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715" w:rsidRPr="00737715">
        <w:rPr>
          <w:rFonts w:ascii="Times New Roman" w:hAnsi="Times New Roman" w:cs="Times New Roman"/>
          <w:color w:val="000000"/>
          <w:sz w:val="24"/>
          <w:szCs w:val="24"/>
        </w:rPr>
        <w:t>учетом федеральной адаптированной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общеобразовательной</w:t>
      </w:r>
      <w:r w:rsidRPr="00737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>программы начального обще</w:t>
      </w:r>
      <w:r w:rsidR="00E96A8F"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го образования для </w:t>
      </w:r>
      <w:r w:rsidR="00E96A8F" w:rsidRPr="00737715">
        <w:rPr>
          <w:rFonts w:ascii="Times New Roman" w:hAnsi="Times New Roman" w:cs="Times New Roman"/>
          <w:sz w:val="24"/>
          <w:szCs w:val="24"/>
        </w:rPr>
        <w:t>слабовидящих</w:t>
      </w:r>
      <w:r w:rsidR="00E96A8F"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DE5" w:rsidRPr="00737715" w:rsidRDefault="00763DE5" w:rsidP="0073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715">
        <w:rPr>
          <w:rFonts w:ascii="Times New Roman" w:hAnsi="Times New Roman" w:cs="Times New Roman"/>
          <w:color w:val="000000"/>
          <w:sz w:val="24"/>
          <w:szCs w:val="24"/>
        </w:rPr>
        <w:t>Адаптированная основная общеобразовательная программа начального обще</w:t>
      </w:r>
      <w:r w:rsidR="00E96A8F"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го образования для </w:t>
      </w:r>
      <w:r w:rsidR="00E96A8F" w:rsidRPr="00737715">
        <w:rPr>
          <w:rFonts w:ascii="Times New Roman" w:hAnsi="Times New Roman" w:cs="Times New Roman"/>
          <w:sz w:val="24"/>
          <w:szCs w:val="24"/>
        </w:rPr>
        <w:t>слабовидящих</w:t>
      </w:r>
      <w:r w:rsidR="00E96A8F"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содержание образования, ожидаемые результаты и условия ее реализации.</w:t>
      </w:r>
    </w:p>
    <w:p w:rsidR="00763DE5" w:rsidRPr="00737715" w:rsidRDefault="00763DE5" w:rsidP="00737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7"/>
          <w:sz w:val="24"/>
          <w:szCs w:val="24"/>
        </w:rPr>
      </w:pPr>
      <w:r w:rsidRPr="007377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Структура АООП НОО </w:t>
      </w:r>
      <w:r w:rsidR="00E96A8F" w:rsidRPr="007377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</w:t>
      </w:r>
      <w:r w:rsidR="00E96A8F" w:rsidRPr="00737715">
        <w:rPr>
          <w:rFonts w:ascii="Times New Roman" w:hAnsi="Times New Roman" w:cs="Times New Roman"/>
          <w:b/>
          <w:sz w:val="24"/>
          <w:szCs w:val="24"/>
        </w:rPr>
        <w:t>слабовидящих</w:t>
      </w:r>
      <w:r w:rsidR="00E96A8F" w:rsidRPr="00737715">
        <w:rPr>
          <w:rFonts w:ascii="Times New Roman" w:hAnsi="Times New Roman" w:cs="Times New Roman"/>
          <w:b/>
          <w:bCs/>
          <w:color w:val="000007"/>
          <w:sz w:val="24"/>
          <w:szCs w:val="24"/>
        </w:rPr>
        <w:t xml:space="preserve"> обучающихся </w:t>
      </w:r>
    </w:p>
    <w:p w:rsidR="00763DE5" w:rsidRPr="00737715" w:rsidRDefault="008E091F" w:rsidP="0073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763DE5" w:rsidRPr="00737715">
        <w:rPr>
          <w:rFonts w:ascii="Times New Roman" w:hAnsi="Times New Roman" w:cs="Times New Roman"/>
          <w:color w:val="000000"/>
          <w:sz w:val="24"/>
          <w:szCs w:val="24"/>
        </w:rPr>
        <w:t>АООП НОО обучающихся с ТНР содержит три раздела: целевой, содержательный и организационный.</w:t>
      </w:r>
    </w:p>
    <w:p w:rsidR="00763DE5" w:rsidRPr="00737715" w:rsidRDefault="00763DE5" w:rsidP="0073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7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Целевой 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>раздел 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</w:t>
      </w:r>
      <w:r w:rsidR="00E96A8F"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таты освоения </w:t>
      </w:r>
      <w:r w:rsidR="00E96A8F" w:rsidRPr="00737715">
        <w:rPr>
          <w:rFonts w:ascii="Times New Roman" w:hAnsi="Times New Roman" w:cs="Times New Roman"/>
          <w:sz w:val="24"/>
          <w:szCs w:val="24"/>
        </w:rPr>
        <w:t>слабовидящими</w:t>
      </w:r>
      <w:r w:rsidR="00E96A8F"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 АООП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 НОО; систему оценки достижения планируемых результатов освоения АООП НОО.</w:t>
      </w:r>
    </w:p>
    <w:p w:rsidR="00763DE5" w:rsidRPr="00737715" w:rsidRDefault="00763DE5" w:rsidP="0073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7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Содержательный 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раздел определяет общее </w:t>
      </w:r>
      <w:r w:rsidR="00E96A8F"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НОО </w:t>
      </w:r>
      <w:r w:rsidR="00E96A8F" w:rsidRPr="00737715">
        <w:rPr>
          <w:rFonts w:ascii="Times New Roman" w:hAnsi="Times New Roman" w:cs="Times New Roman"/>
          <w:sz w:val="24"/>
          <w:szCs w:val="24"/>
        </w:rPr>
        <w:t>слабовидящих</w:t>
      </w:r>
      <w:r w:rsidR="00E96A8F"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73771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737715">
        <w:rPr>
          <w:rFonts w:ascii="Times New Roman" w:hAnsi="Times New Roman" w:cs="Times New Roman"/>
          <w:sz w:val="24"/>
          <w:szCs w:val="24"/>
        </w:rPr>
        <w:t xml:space="preserve">включает направления и содержание программы коррекционной работы, ориентированную на достижение личностных, предметных и </w:t>
      </w:r>
      <w:proofErr w:type="spellStart"/>
      <w:r w:rsidRPr="0073771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37715">
        <w:rPr>
          <w:rFonts w:ascii="Times New Roman" w:hAnsi="Times New Roman" w:cs="Times New Roman"/>
          <w:sz w:val="24"/>
          <w:szCs w:val="24"/>
        </w:rPr>
        <w:t xml:space="preserve"> результатов</w:t>
      </w:r>
    </w:p>
    <w:p w:rsidR="00763DE5" w:rsidRPr="00737715" w:rsidRDefault="00763DE5" w:rsidP="00737715">
      <w:pPr>
        <w:tabs>
          <w:tab w:val="left" w:pos="0"/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377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Организационный</w:t>
      </w:r>
      <w:r w:rsidRPr="00737715">
        <w:rPr>
          <w:rFonts w:ascii="Times New Roman" w:hAnsi="Times New Roman" w:cs="Times New Roman"/>
          <w:kern w:val="28"/>
          <w:sz w:val="24"/>
          <w:szCs w:val="24"/>
        </w:rPr>
        <w:t xml:space="preserve"> раздел включает учебный план НОО (реализующий предметные и коррекционно-развивающую области, направления внеурочной деятельности); систему специальных условий реали</w:t>
      </w:r>
      <w:r w:rsidR="00E96A8F" w:rsidRPr="00737715">
        <w:rPr>
          <w:rFonts w:ascii="Times New Roman" w:hAnsi="Times New Roman" w:cs="Times New Roman"/>
          <w:kern w:val="28"/>
          <w:sz w:val="24"/>
          <w:szCs w:val="24"/>
        </w:rPr>
        <w:t xml:space="preserve">зации АООП НОО </w:t>
      </w:r>
      <w:r w:rsidR="00E96A8F" w:rsidRPr="00737715">
        <w:rPr>
          <w:rFonts w:ascii="Times New Roman" w:hAnsi="Times New Roman" w:cs="Times New Roman"/>
          <w:sz w:val="24"/>
          <w:szCs w:val="24"/>
        </w:rPr>
        <w:t>слабовидящих</w:t>
      </w:r>
      <w:r w:rsidR="00E96A8F" w:rsidRPr="00737715">
        <w:rPr>
          <w:rFonts w:ascii="Times New Roman" w:hAnsi="Times New Roman" w:cs="Times New Roman"/>
          <w:kern w:val="28"/>
          <w:sz w:val="24"/>
          <w:szCs w:val="24"/>
        </w:rPr>
        <w:t xml:space="preserve"> обучающихся</w:t>
      </w:r>
      <w:r w:rsidRPr="00737715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 подходы к формированию адаптированной основной общеобразовательной программы начального общего образования для слабовидящих обучающихся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разработки АООП НОО для слабовидящих обучающихся в МБОУ СОШ №45 имени Д.И.Блынского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г.Орла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заложены дифференцированный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 </w:t>
      </w:r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дифференцированного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подхода к созданию общеобразовательных программ обеспечивает разнообразие содержания, предоставляя слабовидящим обучающимся возможность реализовать индивидуальный потенциал развития.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подход основывается на теоретических положениях отечественной психологической науки, раскрывающих основные закономерности образования с учетом специфики развития личности слабовидящих обучающихся. Он строится на признании того, что развитие личности слабовидящих обучающихся младшего школьного возраста определяется характером организации доступной им деятельности (учебно-познавательной, предметно-практической коммуникативной, двигательной).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организация учебно-познавательной и предметно-практической деятельности обучающихся, обеспечивающая овладение ими содержанием образования.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АООП НОО для слабовидящих обучающихся реализация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12259E" w:rsidRPr="00737715" w:rsidRDefault="0012259E" w:rsidP="007377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придание результатам образования социально и личностно значимого характера;</w:t>
      </w:r>
    </w:p>
    <w:p w:rsidR="0012259E" w:rsidRPr="00737715" w:rsidRDefault="0012259E" w:rsidP="007377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12259E" w:rsidRPr="00737715" w:rsidRDefault="0012259E" w:rsidP="007377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12259E" w:rsidRPr="00737715" w:rsidRDefault="0012259E" w:rsidP="007377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общекультурного и личностного развития на основе формирования УУД.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основу формирования АООП НОО для слабовидящих обучающихся положены следующие принципы: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принцип учета типологических и индивидуальных образовательных потребностей обучающихся;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принцип коррекционной направленности образовательного процесса;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принцип развивающей направленности образовательного процесса, ориентирующий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онтогенетический принцип;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принцип преемственности, предполагающий взаимосвязь и непрерывность образования слабовидящих обучающихся на всех ступенях обучения;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принцип целостности содержания образования, поскольку в основу структуры содержания образования положено не понятие предмета, а «образовательной области»;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принцип направленности на формирование деятельности, обеспечивает возможность овладения слабовидящими обучающимися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12259E" w:rsidRPr="00737715" w:rsidRDefault="0012259E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принцип сотрудничества с семьей.</w:t>
      </w:r>
    </w:p>
    <w:p w:rsidR="00763DE5" w:rsidRPr="00737715" w:rsidRDefault="00763DE5" w:rsidP="00737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3DE5" w:rsidRPr="00737715" w:rsidRDefault="00763DE5" w:rsidP="00737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7715">
        <w:rPr>
          <w:rFonts w:ascii="Times New Roman" w:hAnsi="Times New Roman" w:cs="Times New Roman"/>
          <w:b/>
          <w:color w:val="000000"/>
          <w:sz w:val="24"/>
          <w:szCs w:val="24"/>
        </w:rPr>
        <w:t>2. Адаптированная основная общеобразовательная программа начального общего образовани</w:t>
      </w:r>
      <w:r w:rsidR="00E96A8F" w:rsidRPr="00737715">
        <w:rPr>
          <w:rFonts w:ascii="Times New Roman" w:hAnsi="Times New Roman" w:cs="Times New Roman"/>
          <w:b/>
          <w:color w:val="000000"/>
          <w:sz w:val="24"/>
          <w:szCs w:val="24"/>
        </w:rPr>
        <w:t>я для слабовидящих обучающихся (вариант 4</w:t>
      </w:r>
      <w:r w:rsidRPr="00737715">
        <w:rPr>
          <w:rFonts w:ascii="Times New Roman" w:hAnsi="Times New Roman" w:cs="Times New Roman"/>
          <w:b/>
          <w:color w:val="000000"/>
          <w:sz w:val="24"/>
          <w:szCs w:val="24"/>
        </w:rPr>
        <w:t>.1.)</w:t>
      </w:r>
    </w:p>
    <w:p w:rsidR="00763DE5" w:rsidRPr="00737715" w:rsidRDefault="00763DE5" w:rsidP="00737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7715">
        <w:rPr>
          <w:rFonts w:ascii="Times New Roman" w:hAnsi="Times New Roman" w:cs="Times New Roman"/>
          <w:b/>
          <w:color w:val="000000"/>
          <w:sz w:val="24"/>
          <w:szCs w:val="24"/>
        </w:rPr>
        <w:t>2.1. Целевой раздел</w:t>
      </w:r>
    </w:p>
    <w:p w:rsidR="00763DE5" w:rsidRPr="00737715" w:rsidRDefault="00763DE5" w:rsidP="00737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7715">
        <w:rPr>
          <w:rFonts w:ascii="Times New Roman" w:hAnsi="Times New Roman" w:cs="Times New Roman"/>
          <w:b/>
          <w:color w:val="000000"/>
          <w:sz w:val="24"/>
          <w:szCs w:val="24"/>
        </w:rPr>
        <w:t>2.1.1. Пояснительная записка</w:t>
      </w:r>
    </w:p>
    <w:p w:rsidR="00C42499" w:rsidRPr="00737715" w:rsidRDefault="00E96A8F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C42499" w:rsidRPr="00737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Целью реализации АООП НОО для слабовидящих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МБОУ СОШ №</w:t>
      </w:r>
      <w:r w:rsidR="009D4FB7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 имени Д.И.Блынского </w:t>
      </w:r>
      <w:proofErr w:type="spellStart"/>
      <w:r w:rsidR="009D4FB7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г.Орла</w:t>
      </w:r>
      <w:proofErr w:type="spellEnd"/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создание условий выполнения требований Стандарта через обеспечение получения качественного начального общего образования слабовидящими обучающимися в одинаковые с обучающимися, не имеющими ограничений по возможностям здоровья, сроки, которые полностью соответствуют достижениям, требованиям к результатам освоения, определенными Федеральным государственным образовательным стандартом начального общего образования (далее – ФГОС НОО), с учетом особых образовательных потребностей обучающихся данной группы.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Достижение поставленной цели требует за счет учета </w:t>
      </w:r>
      <w:r w:rsidR="00E96A8F"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особых образовательных потребностей,</w:t>
      </w: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слабовидящих обучающихся решения следующих основных задач: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формирования общей культуры, </w:t>
      </w:r>
      <w:r w:rsidR="009D4FB7"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духовно-нравственного</w:t>
      </w: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 гражданского, социального, личностного и интеллектуального развития, развития творческих способностей, сохранения и укрепления здоровья;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обеспечения планируемых результатов по освоению целевых установок, приобретению знаний, умений, навыков, компетенций и компетентностей, определяемых личностными, особыми образовательными потребностями;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личности слабовидящего обучающегося в её индивидуальности, самобытности, уникальности и неповторимости с обеспечением преодоления возможных трудностей сенсорно-перцептивного, коммуникативного, двигательного, личностного развития, обусловленных негативным влиянием патогенного фактора, ее успешной социальной адаптации и интеграции;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достижения планируемых результатов освоения АООП НОО слабовидящими обучающимися;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осуществления коррекционной работы, обеспечивающей минимизацию негативного влияния особенностей познавательной деятельности слабовидящих обучающихся на освоение ими АООП НОО, сохранение и поддержание физического и психического здоровья слабовидящего обучающегося, профилактику (при необходимости) и коррекцию вторичных нарушений, оптимизацию социальной адаптации и интеграции;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- выявления и развития способностей слабовидящих обучающихся, в том числе одарённых детей, через систему клубов, секций, студий и кружков, организацию общественно полезной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организации интеллектуальных и творческих соревнований, научно</w:t>
      </w: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softHyphen/>
      </w:r>
      <w:r w:rsidR="00846318"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технического творчества и проектно</w:t>
      </w:r>
      <w:r w:rsidR="00846318"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softHyphen/>
        <w:t>исследовательской деятельности, физкультурно-оздоровительной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участия слабовидящих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внутришкольной</w:t>
      </w:r>
      <w:proofErr w:type="spellEnd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социальной среды;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использования в образовательном процессе современных образовательных технологий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типа, определяющих пути и способы достижения слабовидящими обучающимися социально желаемого уровня (результата) личностного и познавательного развития с учетом их особых образовательных потребностей;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предоставления слабовидящим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включения слабовидящих обучающихся в процессы познания и пре</w:t>
      </w: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softHyphen/>
      </w: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образования внешкольной социальной среды (населённого пункта, района, города).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Общая характеристика АООП НОО для слабовидящих обучающихся</w:t>
      </w:r>
    </w:p>
    <w:p w:rsidR="00C42499" w:rsidRPr="00737715" w:rsidRDefault="009D79A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</w:t>
      </w:r>
      <w:r w:rsidR="00C42499" w:rsidRPr="0073771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Вариант 4.1</w:t>
      </w:r>
      <w:r w:rsidR="00C42499"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предполагает, что слабовидящий обучающийся получает образование, полностью соответствующее по итоговым достижениям к моменту завершения обучения, образованию обучающихся, не имеющих ограничений по возможностям здоровья, в те же сроки обучения (1-4 классы).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удовлетворение особых образовательных потребностей обучающихся с нарушением зрения; коррекционная помощь в овладении базовым содержанием обучения; развитие зрительного восприятия; обучение использованию всех анализаторов и компенсаторных способов деятельности в учебно-познавательном процессе и повседневной жизни; формирование основных навыков ориентировки в </w:t>
      </w:r>
      <w:proofErr w:type="spellStart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микропространстве</w:t>
      </w:r>
      <w:proofErr w:type="spellEnd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; овладение основными навыками ориентировки в </w:t>
      </w:r>
      <w:proofErr w:type="spellStart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макропространстве</w:t>
      </w:r>
      <w:proofErr w:type="spellEnd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; формирование адекватных (в соответствии с возрастом) предметных (конкретных и обобщенных), пространственных представлений; развитие познавательного интереса, познавательной активности; формирование представлений (соответствующие возрасту) о современных оптических, </w:t>
      </w:r>
      <w:proofErr w:type="spellStart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тифлотехнических</w:t>
      </w:r>
      <w:proofErr w:type="spellEnd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технических средствах, облегчающих познавательную и учебную деятельность, и активное их использование;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использование специальных приемов организации учебно-познавательной деятельности, доступности учебной информации для зрительного восприятия слабовидящих обучающихся; соблюдение регламента зрительных нагрузок (с учетом рекомендаций офтальмолога); соблюдение светового режима (необходимость дополнительного источника света, уменьшение светового потока и другое); рациональное чередование зрительной нагрузки со слуховым восприятием учебного материала; использование приемов, направленных на снятие зрительного напряжения; использование специальных учебников и учебных принадлежностей, отвечающих особым образовательным потребностям слабовидящих; использование индивидуальной, адаптированной с учетом зрительных возможностей слабовидящих обучающихся, текстовой и изобразительной наглядности, индивидуальных пособий, оптических, </w:t>
      </w:r>
      <w:proofErr w:type="spellStart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тифлотехнических</w:t>
      </w:r>
      <w:proofErr w:type="spellEnd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технических средств, облегчающих, учебно-познавательную деятельность слабовидящих обучающихся; соблюдение режима физических нагрузок (с учетом противопоказаний); необходимость при выполнении слабовидящими обучающимися итоговых работ адаптации (в соответствии с их особыми образовательными потребностями) текстового и иллюстративного материала и увеличения времени на их выполнение: время может быть увеличено в 1,5 раза по сравнению с регламентом, установленным для обучающихся, не имеющих ограничений по возможностям здоровья.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Психолого-педагогическая поддержка предполагает: помощь в формировании и развитии адекватных отношений между ребенком, учителями, одноклассниками и другими обучающимися, родителями; работу по профилактике </w:t>
      </w:r>
      <w:proofErr w:type="spellStart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внутриличностных</w:t>
      </w:r>
      <w:proofErr w:type="spellEnd"/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целом; развитие стремления к самостоятельности и независимости </w:t>
      </w: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от окружающих (в учебных и бытовых ситуациях), к проявлению социальной активности; развитие адекватного использования речевых и неречевых средств общения.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структуру</w:t>
      </w:r>
      <w:r w:rsidR="009D4FB7"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АООП НОО включена</w:t>
      </w:r>
      <w:r w:rsidRPr="007377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Программа коррекционной работы, направленная на осуществление индивидуально-ориентированной психолого-медико-педагогической помощи слабовидящим обучающимся с учетом их особых образовательных потребностей; минимизацию негативного влияния особенностей познавательной деятельности слабовидящих обучающихся на освоение ими АООП НОО; взаимосвязь урочной, внеурочной и внешкольной деятельности.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Особые образовательные потребности слабовидящих обучающихся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структуру особых образовательных потребностей слабовидящих входят, с одной стороны, образовательные потребности, свойственные для всех обучающихся с ограниченными возможностями здоровья, с другой, характерные только для слабовидящих.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общим потребностям относятся: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специальной помощи средствами образования; 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сопровождение, оптимизирующее взаимодействие обучающегося с педагогами и соучениками; 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использование специальных средств обучения (в том числе и специализированных компьютерных технологий), обеспечивающих реализацию «обходных» путей обучения;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индивидуализации обучения требуется в большей степени, чем для обучающихся, не имеющих ограничений по возможностям здоровья;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обеспечить особую пространственную и временную организацию образовательной среды;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максимальное расширение образовательного пространства за счет расширения социальных контактов с широким социумом.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особым образовательным потребностям, характерным для слабовидящих обучающихся, относятся: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обогащение чувственного опыта через активизацию, развитие, обогащение зрительного восприятия и всех анализаторов;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зрительным восприятием;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расширение, обогащение и коррекция предметных и пространственных представлений, формирование и расширение понятий;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деятельности слабовидящих как основы компенсации, коррекции и профилактики нарушений, имеющихся у данной группы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и целенаправленное развитие логических приемов переработки учебной информации;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доступности учебной информации для зрительного восприятия слабовидящих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строгий учет в организации обучения и воспитания слабовидящего обучающегося: зрительного диагноза (основного и дополнительного), возраста и времени нарушения зрения, состояния основных зрительных функций, возможности коррекции зрения с помощью оптических средств и приборов, режима зрительных и физических нагрузок;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индивидуальных пособий, выполненных с учетом степени и характера нарушенного зрения, клинической картины зрительного нарушения;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темпа учебной работы слабовидящих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времени на выполнение практических работ;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образовательную среду коррекционно-развивающего тифлопедагогического сопровождения;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и реализация на общеобразовательных уроках и внеклассных мероприятиях целевых установок, направленных на коррекцию отклонений в развитии и профилактику возникновения вторичных отклонений в развитии слабовидящего;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использование в учебно-познавательном процессе речи как средства компенсации нарушенных функций;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целенаправленное формирование умений и навыков зрительной ориентировки в микро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макропространстве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условий для развития у слабовидящих обучающихся инициативы, познавательной и общей активности, в том числе за счет привлечения к участию в различных (доступных) видах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коммуникативной активности и компетентности;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развития слабовидящих с учетом его своеобразия и противопоказаний при определенных заболеваниях, повышение двигательной активности;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поддержание и наращивание зрительной работоспособности слабовидящего обучающегося в образовательном процессе;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поддержание психофизического тонуса слабовидящих;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развитие регуляторных (самоконтроль, самооценка) и рефлексивных (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самоотношение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образований.</w:t>
      </w:r>
    </w:p>
    <w:p w:rsidR="002E35B9" w:rsidRPr="00737715" w:rsidRDefault="002E35B9" w:rsidP="0073771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13974304"/>
      <w:r w:rsidRPr="00737715">
        <w:rPr>
          <w:rFonts w:ascii="Times New Roman" w:hAnsi="Times New Roman" w:cs="Times New Roman"/>
          <w:b/>
          <w:sz w:val="24"/>
          <w:szCs w:val="24"/>
        </w:rPr>
        <w:t xml:space="preserve">2.1.2. Планируемые результаты освоения слабовидящими обучающимися </w:t>
      </w:r>
      <w:r w:rsidRPr="00737715">
        <w:rPr>
          <w:rFonts w:ascii="Times New Roman" w:hAnsi="Times New Roman" w:cs="Times New Roman"/>
          <w:b/>
          <w:sz w:val="24"/>
          <w:szCs w:val="24"/>
        </w:rPr>
        <w:br/>
        <w:t xml:space="preserve"> адаптированной основной общеобразовательной программы начального общего образования</w:t>
      </w:r>
      <w:bookmarkEnd w:id="1"/>
    </w:p>
    <w:p w:rsidR="002E35B9" w:rsidRPr="00737715" w:rsidRDefault="002E35B9" w:rsidP="00737715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37715">
        <w:rPr>
          <w:rFonts w:ascii="Times New Roman" w:hAnsi="Times New Roman" w:cs="Times New Roman"/>
          <w:sz w:val="24"/>
          <w:szCs w:val="24"/>
        </w:rPr>
        <w:t>Результаты освоения адаптированной основной общеобразовательной программы начального общего образования слабовидящими обучающимися оцениваются как итоговые на момент завершения начального общего образования.</w:t>
      </w:r>
    </w:p>
    <w:p w:rsidR="002E35B9" w:rsidRPr="00737715" w:rsidRDefault="002E35B9" w:rsidP="00737715">
      <w:pPr>
        <w:spacing w:after="0" w:line="240" w:lineRule="auto"/>
        <w:ind w:firstLine="6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7715">
        <w:rPr>
          <w:rFonts w:ascii="Times New Roman" w:hAnsi="Times New Roman" w:cs="Times New Roman"/>
          <w:sz w:val="24"/>
          <w:szCs w:val="24"/>
        </w:rPr>
        <w:t xml:space="preserve">Освоение адаптированной основной общеобразовательной программы начального общего образования обеспечивает достижение слабовидящими обучающимися трех видов результатов: </w:t>
      </w:r>
      <w:r w:rsidRPr="00737715">
        <w:rPr>
          <w:rFonts w:ascii="Times New Roman" w:hAnsi="Times New Roman" w:cs="Times New Roman"/>
          <w:i/>
          <w:sz w:val="24"/>
          <w:szCs w:val="24"/>
        </w:rPr>
        <w:t xml:space="preserve">личностных, </w:t>
      </w:r>
      <w:proofErr w:type="spellStart"/>
      <w:r w:rsidRPr="00737715">
        <w:rPr>
          <w:rFonts w:ascii="Times New Roman" w:hAnsi="Times New Roman" w:cs="Times New Roman"/>
          <w:i/>
          <w:sz w:val="24"/>
          <w:szCs w:val="24"/>
        </w:rPr>
        <w:t>метапредметных</w:t>
      </w:r>
      <w:proofErr w:type="spellEnd"/>
      <w:r w:rsidRPr="00737715">
        <w:rPr>
          <w:rFonts w:ascii="Times New Roman" w:hAnsi="Times New Roman" w:cs="Times New Roman"/>
          <w:i/>
          <w:sz w:val="24"/>
          <w:szCs w:val="24"/>
        </w:rPr>
        <w:t xml:space="preserve"> и предметных.</w:t>
      </w:r>
    </w:p>
    <w:p w:rsidR="002E35B9" w:rsidRPr="00737715" w:rsidRDefault="002E35B9" w:rsidP="00737715">
      <w:pPr>
        <w:pStyle w:val="a6"/>
        <w:spacing w:line="240" w:lineRule="auto"/>
        <w:ind w:firstLine="658"/>
        <w:rPr>
          <w:rFonts w:ascii="Times New Roman" w:hAnsi="Times New Roman"/>
          <w:sz w:val="24"/>
          <w:szCs w:val="24"/>
        </w:rPr>
      </w:pPr>
      <w:r w:rsidRPr="00737715">
        <w:rPr>
          <w:rFonts w:ascii="Times New Roman" w:hAnsi="Times New Roman"/>
          <w:i/>
          <w:sz w:val="24"/>
          <w:szCs w:val="24"/>
        </w:rPr>
        <w:t xml:space="preserve">Личностные и </w:t>
      </w:r>
      <w:proofErr w:type="spellStart"/>
      <w:r w:rsidRPr="00737715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737715">
        <w:rPr>
          <w:rFonts w:ascii="Times New Roman" w:hAnsi="Times New Roman"/>
          <w:i/>
          <w:sz w:val="24"/>
          <w:szCs w:val="24"/>
        </w:rPr>
        <w:t xml:space="preserve"> результаты </w:t>
      </w:r>
      <w:r w:rsidRPr="00737715">
        <w:rPr>
          <w:rFonts w:ascii="Times New Roman" w:hAnsi="Times New Roman"/>
          <w:sz w:val="24"/>
          <w:szCs w:val="24"/>
        </w:rPr>
        <w:t>освоения адаптированной основной общеобразовательной программы начального общего образования, для всех предметных и коррекционно-развивающей областей, являются общими и заключаются в следующем:</w:t>
      </w:r>
    </w:p>
    <w:p w:rsidR="002E35B9" w:rsidRPr="00737715" w:rsidRDefault="002E35B9" w:rsidP="00737715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737715">
        <w:rPr>
          <w:rFonts w:ascii="Times New Roman" w:hAnsi="Times New Roman" w:cs="Times New Roman"/>
          <w:i/>
          <w:sz w:val="24"/>
          <w:szCs w:val="24"/>
        </w:rPr>
        <w:t xml:space="preserve">Личностные результаты </w:t>
      </w:r>
      <w:r w:rsidRPr="00737715">
        <w:rPr>
          <w:rFonts w:ascii="Times New Roman" w:hAnsi="Times New Roman" w:cs="Times New Roman"/>
          <w:sz w:val="24"/>
          <w:szCs w:val="24"/>
        </w:rPr>
        <w:t xml:space="preserve">освоения адаптированной основной общеобразовательной программы начального общего образования отражают индивидуально-личностные качества и социальные компетенции обучающегося, включающие: 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 </w:t>
      </w:r>
      <w:proofErr w:type="spellStart"/>
      <w:r w:rsidRPr="0073771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37715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идентичности.</w:t>
      </w:r>
    </w:p>
    <w:p w:rsidR="002E35B9" w:rsidRPr="00737715" w:rsidRDefault="002E35B9" w:rsidP="00737715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737715">
        <w:rPr>
          <w:rFonts w:ascii="Times New Roman" w:hAnsi="Times New Roman" w:cs="Times New Roman"/>
          <w:kern w:val="22"/>
          <w:sz w:val="24"/>
          <w:szCs w:val="24"/>
        </w:rPr>
        <w:t>Личностные результаты освоения адаптированной основной общеобразовательной программы начального общего образования отражают:</w:t>
      </w:r>
    </w:p>
    <w:p w:rsidR="002E35B9" w:rsidRPr="00737715" w:rsidRDefault="002E35B9" w:rsidP="00737715">
      <w:pPr>
        <w:pStyle w:val="a6"/>
        <w:spacing w:line="240" w:lineRule="auto"/>
        <w:ind w:firstLine="660"/>
        <w:rPr>
          <w:rFonts w:ascii="Times New Roman" w:hAnsi="Times New Roman"/>
          <w:sz w:val="24"/>
          <w:szCs w:val="24"/>
        </w:rPr>
      </w:pPr>
      <w:r w:rsidRPr="0073771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3771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37715">
        <w:rPr>
          <w:rFonts w:ascii="Times New Roman" w:hAnsi="Times New Roman"/>
          <w:sz w:val="24"/>
          <w:szCs w:val="24"/>
        </w:rPr>
        <w:t xml:space="preserve">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2E35B9" w:rsidRPr="00737715" w:rsidRDefault="002E35B9" w:rsidP="00737715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7715">
        <w:rPr>
          <w:rFonts w:ascii="Times New Roman" w:hAnsi="Times New Roman" w:cs="Times New Roman"/>
          <w:sz w:val="24"/>
          <w:szCs w:val="24"/>
        </w:rPr>
        <w:t>- патриотизм, чувство гордости за свою Родину, российский народ,</w:t>
      </w:r>
      <w:r w:rsidRPr="00737715">
        <w:rPr>
          <w:rFonts w:ascii="Times New Roman" w:hAnsi="Times New Roman" w:cs="Times New Roman"/>
          <w:kern w:val="2"/>
          <w:sz w:val="24"/>
          <w:szCs w:val="24"/>
        </w:rPr>
        <w:t xml:space="preserve"> национальные свершения, открытия, победы;</w:t>
      </w:r>
    </w:p>
    <w:p w:rsidR="002E35B9" w:rsidRPr="00737715" w:rsidRDefault="002E35B9" w:rsidP="00737715">
      <w:pPr>
        <w:pStyle w:val="2"/>
        <w:spacing w:line="240" w:lineRule="auto"/>
        <w:ind w:left="0" w:firstLine="660"/>
        <w:jc w:val="both"/>
        <w:rPr>
          <w:kern w:val="2"/>
        </w:rPr>
      </w:pPr>
      <w:r w:rsidRPr="00737715">
        <w:rPr>
          <w:kern w:val="2"/>
        </w:rPr>
        <w:t xml:space="preserve">- осознание роли своей страны в мировом развитии; </w:t>
      </w:r>
    </w:p>
    <w:p w:rsidR="002E35B9" w:rsidRPr="00737715" w:rsidRDefault="002E35B9" w:rsidP="00737715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kern w:val="2"/>
          <w:sz w:val="24"/>
          <w:szCs w:val="24"/>
        </w:rPr>
        <w:t>- уважительное отношение к России, родному краю, своей семье, истории, культуре, природе нашей страны, ее современной жизни;</w:t>
      </w:r>
    </w:p>
    <w:p w:rsidR="002E35B9" w:rsidRPr="00737715" w:rsidRDefault="002E35B9" w:rsidP="00737715">
      <w:pPr>
        <w:pStyle w:val="a6"/>
        <w:spacing w:line="240" w:lineRule="auto"/>
        <w:ind w:firstLine="660"/>
        <w:rPr>
          <w:rFonts w:ascii="Times New Roman" w:hAnsi="Times New Roman"/>
          <w:sz w:val="24"/>
          <w:szCs w:val="24"/>
        </w:rPr>
      </w:pPr>
      <w:r w:rsidRPr="00737715">
        <w:rPr>
          <w:rFonts w:ascii="Times New Roman" w:hAnsi="Times New Roman"/>
          <w:sz w:val="24"/>
          <w:szCs w:val="24"/>
        </w:rPr>
        <w:t>-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2E35B9" w:rsidRPr="00737715" w:rsidRDefault="002E35B9" w:rsidP="00737715">
      <w:pPr>
        <w:pStyle w:val="2"/>
        <w:spacing w:line="240" w:lineRule="auto"/>
        <w:ind w:left="0" w:firstLine="660"/>
        <w:jc w:val="both"/>
      </w:pPr>
      <w:r w:rsidRPr="00737715">
        <w:t xml:space="preserve">- </w:t>
      </w:r>
      <w:proofErr w:type="spellStart"/>
      <w:r w:rsidRPr="00737715">
        <w:t>сформированность</w:t>
      </w:r>
      <w:proofErr w:type="spellEnd"/>
      <w:r w:rsidRPr="00737715">
        <w:t xml:space="preserve"> уважительного отношения и иному мнению, истории и культуре других народов;</w:t>
      </w:r>
    </w:p>
    <w:p w:rsidR="002E35B9" w:rsidRPr="00737715" w:rsidRDefault="002E35B9" w:rsidP="00737715">
      <w:pPr>
        <w:pStyle w:val="2"/>
        <w:spacing w:line="240" w:lineRule="auto"/>
        <w:ind w:left="0" w:firstLine="660"/>
        <w:jc w:val="both"/>
      </w:pPr>
      <w:r w:rsidRPr="00737715">
        <w:t>- овладение начальными навыками адаптации в динамично изменяющемся и развивающемся мире;</w:t>
      </w:r>
    </w:p>
    <w:p w:rsidR="002E35B9" w:rsidRPr="00737715" w:rsidRDefault="002E35B9" w:rsidP="00737715">
      <w:pPr>
        <w:pStyle w:val="2"/>
        <w:spacing w:line="240" w:lineRule="auto"/>
        <w:ind w:left="0" w:firstLine="660"/>
        <w:jc w:val="both"/>
      </w:pPr>
      <w:r w:rsidRPr="00737715">
        <w:t>- самостоятельность и личную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E35B9" w:rsidRPr="00737715" w:rsidRDefault="002E35B9" w:rsidP="00737715">
      <w:pPr>
        <w:pStyle w:val="2"/>
        <w:spacing w:line="240" w:lineRule="auto"/>
        <w:ind w:left="0" w:firstLine="660"/>
        <w:jc w:val="both"/>
      </w:pPr>
      <w:r w:rsidRPr="00737715">
        <w:t xml:space="preserve">- </w:t>
      </w:r>
      <w:proofErr w:type="spellStart"/>
      <w:r w:rsidRPr="00737715">
        <w:t>сформированность</w:t>
      </w:r>
      <w:proofErr w:type="spellEnd"/>
      <w:r w:rsidRPr="00737715">
        <w:t xml:space="preserve"> эстетических потребностей, ценностей и чувств;</w:t>
      </w:r>
    </w:p>
    <w:p w:rsidR="002E35B9" w:rsidRPr="00737715" w:rsidRDefault="002E35B9" w:rsidP="00737715">
      <w:pPr>
        <w:pStyle w:val="a6"/>
        <w:spacing w:line="240" w:lineRule="auto"/>
        <w:ind w:firstLine="660"/>
        <w:rPr>
          <w:rFonts w:ascii="Times New Roman" w:hAnsi="Times New Roman"/>
          <w:sz w:val="24"/>
          <w:szCs w:val="24"/>
        </w:rPr>
      </w:pPr>
      <w:r w:rsidRPr="0073771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3771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37715">
        <w:rPr>
          <w:rFonts w:ascii="Times New Roman" w:hAnsi="Times New Roman"/>
          <w:sz w:val="24"/>
          <w:szCs w:val="24"/>
        </w:rPr>
        <w:t xml:space="preserve"> этических чувств, доброжелательность и эмоционально-нравственную отзывчивость, понимание и сопереживание чувствам других людей;</w:t>
      </w:r>
    </w:p>
    <w:p w:rsidR="002E35B9" w:rsidRPr="00737715" w:rsidRDefault="002E35B9" w:rsidP="00737715">
      <w:pPr>
        <w:pStyle w:val="a6"/>
        <w:spacing w:line="240" w:lineRule="auto"/>
        <w:ind w:firstLine="660"/>
        <w:rPr>
          <w:rFonts w:ascii="Times New Roman" w:hAnsi="Times New Roman"/>
          <w:sz w:val="24"/>
          <w:szCs w:val="24"/>
        </w:rPr>
      </w:pPr>
      <w:r w:rsidRPr="0073771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3771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37715">
        <w:rPr>
          <w:rFonts w:ascii="Times New Roman" w:hAnsi="Times New Roman"/>
          <w:sz w:val="24"/>
          <w:szCs w:val="24"/>
        </w:rPr>
        <w:t xml:space="preserve"> чувства прекрасного - умение воспринимать красоту природы, бережно относиться ко всему живому;</w:t>
      </w:r>
    </w:p>
    <w:p w:rsidR="002E35B9" w:rsidRPr="00737715" w:rsidRDefault="002E35B9" w:rsidP="00737715">
      <w:pPr>
        <w:pStyle w:val="a6"/>
        <w:spacing w:line="240" w:lineRule="auto"/>
        <w:ind w:firstLine="660"/>
        <w:rPr>
          <w:rFonts w:ascii="Times New Roman" w:hAnsi="Times New Roman"/>
          <w:sz w:val="24"/>
          <w:szCs w:val="24"/>
        </w:rPr>
      </w:pPr>
      <w:r w:rsidRPr="00737715">
        <w:rPr>
          <w:rFonts w:ascii="Times New Roman" w:hAnsi="Times New Roman"/>
          <w:sz w:val="24"/>
          <w:szCs w:val="24"/>
        </w:rPr>
        <w:t xml:space="preserve">- умение чувствовать красоту художественного слова, стремление к совершенствованию собственной речи; </w:t>
      </w:r>
    </w:p>
    <w:p w:rsidR="002E35B9" w:rsidRPr="00737715" w:rsidRDefault="002E35B9" w:rsidP="00737715">
      <w:pPr>
        <w:pStyle w:val="2"/>
        <w:spacing w:line="240" w:lineRule="auto"/>
        <w:ind w:left="0" w:firstLine="660"/>
        <w:jc w:val="both"/>
      </w:pPr>
      <w:r w:rsidRPr="00737715">
        <w:lastRenderedPageBreak/>
        <w:t>- владение навыками сотрудничества со взрослыми и сверстниками в различных социальных и коммуникативных ситуациях, умением не создавать конфликтов и находить выходы из спорных ситуаций;</w:t>
      </w:r>
    </w:p>
    <w:p w:rsidR="002E35B9" w:rsidRPr="00737715" w:rsidRDefault="002E35B9" w:rsidP="00737715">
      <w:pPr>
        <w:pStyle w:val="a6"/>
        <w:spacing w:line="240" w:lineRule="auto"/>
        <w:ind w:firstLine="660"/>
        <w:rPr>
          <w:rFonts w:ascii="Times New Roman" w:hAnsi="Times New Roman"/>
          <w:sz w:val="24"/>
          <w:szCs w:val="24"/>
        </w:rPr>
      </w:pPr>
      <w:r w:rsidRPr="00737715">
        <w:rPr>
          <w:rFonts w:ascii="Times New Roman" w:hAnsi="Times New Roman"/>
          <w:sz w:val="24"/>
          <w:szCs w:val="24"/>
        </w:rPr>
        <w:t>- умение сотрудничать с товарищами в процессе коллективной деятельности, соотносить свою часть работы с общим замыслом;</w:t>
      </w:r>
    </w:p>
    <w:p w:rsidR="002E35B9" w:rsidRPr="00737715" w:rsidRDefault="002E35B9" w:rsidP="00737715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37715">
        <w:rPr>
          <w:rFonts w:ascii="Times New Roman" w:hAnsi="Times New Roman" w:cs="Times New Roman"/>
          <w:sz w:val="24"/>
          <w:szCs w:val="24"/>
        </w:rPr>
        <w:t xml:space="preserve">- овладение навыками коммуникации и принятыми ритуалами социального взаимодействия (т. е. самой формой поведения, его социальным рисунком), </w:t>
      </w:r>
      <w:bookmarkStart w:id="2" w:name="docs_internal_guid_5546eed3_e296_9f90_73"/>
      <w:bookmarkEnd w:id="2"/>
      <w:r w:rsidRPr="00737715">
        <w:rPr>
          <w:rFonts w:ascii="Times New Roman" w:hAnsi="Times New Roman" w:cs="Times New Roman"/>
          <w:sz w:val="24"/>
          <w:szCs w:val="24"/>
        </w:rPr>
        <w:t>в том числе с использованием информационных технологий;</w:t>
      </w:r>
    </w:p>
    <w:p w:rsidR="002E35B9" w:rsidRPr="00737715" w:rsidRDefault="002E35B9" w:rsidP="00737715">
      <w:pPr>
        <w:pStyle w:val="a6"/>
        <w:spacing w:line="240" w:lineRule="auto"/>
        <w:ind w:firstLine="660"/>
        <w:rPr>
          <w:rFonts w:ascii="Times New Roman" w:hAnsi="Times New Roman"/>
          <w:sz w:val="24"/>
          <w:szCs w:val="24"/>
        </w:rPr>
      </w:pPr>
      <w:r w:rsidRPr="00737715">
        <w:rPr>
          <w:rFonts w:ascii="Times New Roman" w:hAnsi="Times New Roman"/>
          <w:sz w:val="24"/>
          <w:szCs w:val="24"/>
        </w:rPr>
        <w:t xml:space="preserve">- ориентация в нравственном содержании и смысле поступков – своих и окружающих людей; </w:t>
      </w:r>
    </w:p>
    <w:p w:rsidR="002E35B9" w:rsidRPr="00737715" w:rsidRDefault="002E35B9" w:rsidP="00737715">
      <w:pPr>
        <w:pStyle w:val="2"/>
        <w:spacing w:line="240" w:lineRule="auto"/>
        <w:ind w:left="0" w:firstLine="660"/>
        <w:jc w:val="both"/>
      </w:pPr>
      <w:r w:rsidRPr="00737715">
        <w:t xml:space="preserve">- овладение навыком самооценки, умением анализировать свои действия и </w:t>
      </w:r>
      <w:r w:rsidRPr="00737715">
        <w:rPr>
          <w:kern w:val="2"/>
        </w:rPr>
        <w:t>управлять ими;</w:t>
      </w:r>
    </w:p>
    <w:p w:rsidR="002E35B9" w:rsidRPr="00737715" w:rsidRDefault="002E35B9" w:rsidP="00737715">
      <w:pPr>
        <w:pStyle w:val="2"/>
        <w:spacing w:line="240" w:lineRule="auto"/>
        <w:ind w:left="0" w:firstLine="660"/>
        <w:jc w:val="both"/>
      </w:pPr>
      <w:r w:rsidRPr="00737715">
        <w:rPr>
          <w:kern w:val="2"/>
        </w:rPr>
        <w:t xml:space="preserve">- </w:t>
      </w:r>
      <w:r w:rsidRPr="00737715">
        <w:t> развитие адекватных представлений о собственных возможностях и ограничениях, о насущно необходимом жизнеобеспечении;</w:t>
      </w:r>
    </w:p>
    <w:p w:rsidR="002E35B9" w:rsidRPr="00737715" w:rsidRDefault="002E35B9" w:rsidP="00737715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37715">
        <w:rPr>
          <w:rFonts w:ascii="Times New Roman" w:hAnsi="Times New Roman" w:cs="Times New Roman"/>
          <w:sz w:val="24"/>
          <w:szCs w:val="24"/>
        </w:rPr>
        <w:t xml:space="preserve">- овладение </w:t>
      </w:r>
      <w:proofErr w:type="spellStart"/>
      <w:r w:rsidRPr="00737715">
        <w:rPr>
          <w:rFonts w:ascii="Times New Roman" w:hAnsi="Times New Roman" w:cs="Times New Roman"/>
          <w:sz w:val="24"/>
          <w:szCs w:val="24"/>
        </w:rPr>
        <w:t>социально­бытовыми</w:t>
      </w:r>
      <w:proofErr w:type="spellEnd"/>
      <w:r w:rsidRPr="00737715">
        <w:rPr>
          <w:rFonts w:ascii="Times New Roman" w:hAnsi="Times New Roman" w:cs="Times New Roman"/>
          <w:sz w:val="24"/>
          <w:szCs w:val="24"/>
        </w:rPr>
        <w:t xml:space="preserve"> умениями, используемыми в повседневной жизни;</w:t>
      </w:r>
    </w:p>
    <w:p w:rsidR="002E35B9" w:rsidRPr="00737715" w:rsidRDefault="002E35B9" w:rsidP="00737715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- </w:t>
      </w:r>
      <w:proofErr w:type="spellStart"/>
      <w:r w:rsidRPr="00737715">
        <w:rPr>
          <w:rFonts w:ascii="Times New Roman" w:hAnsi="Times New Roman" w:cs="Times New Roman"/>
          <w:kern w:val="2"/>
          <w:sz w:val="24"/>
          <w:szCs w:val="24"/>
          <w:lang w:eastAsia="ru-RU"/>
        </w:rPr>
        <w:t>сформированность</w:t>
      </w:r>
      <w:proofErr w:type="spellEnd"/>
      <w:r w:rsidRPr="00737715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2E35B9" w:rsidRPr="00737715" w:rsidRDefault="002E35B9" w:rsidP="0073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715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737715">
        <w:rPr>
          <w:rFonts w:ascii="Times New Roman" w:hAnsi="Times New Roman" w:cs="Times New Roman"/>
          <w:sz w:val="24"/>
          <w:szCs w:val="24"/>
        </w:rPr>
        <w:t>освоения АООП ООН (вариант 4.1) соответствует ФГОС НОО.</w:t>
      </w:r>
    </w:p>
    <w:p w:rsidR="002E35B9" w:rsidRPr="00737715" w:rsidRDefault="002E35B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499" w:rsidRPr="00737715" w:rsidRDefault="002E35B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C42499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</w:t>
      </w:r>
      <w:r w:rsidR="00C42499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 </w:t>
      </w:r>
      <w:r w:rsidR="00C42499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оценки достижения планируемых результатов освоения слабовидящими обучающимися АООП НОО</w:t>
      </w:r>
    </w:p>
    <w:p w:rsidR="00C42499" w:rsidRPr="00737715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достижений обучающимися планируемых результатов освоения АООП НОО призвана решать следующие задачи: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 образовательный процесс на духовно-нравственное развитие, воспитание слабовидящих обучающихся, на достижение планируемых результатов освоения содержания учебных предметов и программы коррекционной работы, формирование универсальных учебных действий;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обеспечивать комплексный подход к оценке результатов освоения АООП НОО, позволяющий вести оценку предметных,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 результатов;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предусматривать оценку достижений слабовидящих обучающихся (итоговая оценка обучающихся, освоивших АООП НОО) и оценку эффективности деятельности образовательного учреждения;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позволять осуществлять оценку динамики учебных достижений слабовидящих обучающихся.</w:t>
      </w:r>
    </w:p>
    <w:p w:rsidR="00C42499" w:rsidRPr="00737715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proofErr w:type="gramStart"/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proofErr w:type="gramEnd"/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овладении АООП НОО являются значимыми для оценки качества образования.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достижения планируемых результатов освоения АООП НОО предполагает комплексный подход к оценке результатов образования, позволяющий вести оценку достижения учащимися всех трех групп результатов образования: личностных,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предметных.</w:t>
      </w:r>
    </w:p>
    <w:p w:rsidR="00C42499" w:rsidRPr="00737715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C42499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слабовидящими обучающимися АООП НОО (кроме программы коррекционной работы) </w:t>
      </w:r>
      <w:r w:rsidR="00C42499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осуществляется в соответствии с требованиями ФГОС НОО.</w:t>
      </w:r>
    </w:p>
    <w:p w:rsidR="00C42499" w:rsidRPr="00737715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определении подходов к осуществлению оценки результатов освоения </w:t>
      </w:r>
      <w:proofErr w:type="gramStart"/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слабовидящими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42499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коррекционной работы 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 опираться на следующие принципы: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единства параметров, критериев и инструментария оценки достижений в освоении содержания АООП, что сможет обеспечить объективность оценки.</w:t>
      </w:r>
    </w:p>
    <w:p w:rsidR="00C42499" w:rsidRPr="00737715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объектом оценки достижений планируемых результатов освоения слабовидящими обучающимися </w:t>
      </w:r>
      <w:r w:rsidR="00C42499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коррекционной работы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выступает наличие положительной динамики развития обучающихся в интегративных показателях. К таким интегративным показателям в соответствии со ФГОС НОО относятся: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использовать все анализаторы и компенсаторные способы деятельности в учебно-познавательном процессе и повседневной жизни;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ориентировки в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микропространстве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умений ориентироваться в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макропространстве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адекватных (в соответствии с возрастом) предметных (конкретных и обобщенных), пространственных представлений о предметах, объектах и явлениях окружающей жизни;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познавательного интереса, познавательной активности;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представлений (соответствующих возрасту) о современных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тифлотехнических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оптических и технических средствах, облегчающих познавательную и учебную деятельность, и готовности их активного использования;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стремления к самостоятельности и независимости от окружающих (в бытовых вопросах);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адекватно использовать речевые и неречевые средства общения;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проявлению социальной активности;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осуществления самоконтроля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учета имеющихся противопоказаний и ограничений в учебно-познавательной деятельности и повседневной жизни.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слабовидящими обучающимися программы коррекционной работы не выносятся на итоговую оценку.</w:t>
      </w:r>
    </w:p>
    <w:p w:rsidR="00C42499" w:rsidRPr="00737715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Обобщенная оценка результатов освоения программы коррекционной работы слабовидящими обучающимися осуществляется в ходе различных мониторинговых процедур, посредством использования метода экспертных оценок.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Мониторинг, обладая такими характеристиками, как непрерывность,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диагностичность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научность, информативность, наличие обратной связи, позволяет осуществить не только оценку достижений планируемых результатов освоения слабовидящими программы коррекционной работы, но и вносить (в случае необходимости) коррективы в ее содержание и организацию. В целях оценки результатов освоения слабовидящими обучающимися программы коррекционной работы используют все три формы мониторинга: стартовую, текущую и финишную диагностику.</w:t>
      </w:r>
    </w:p>
    <w:p w:rsidR="00C42499" w:rsidRPr="00737715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Стартовая диагностика позволяет</w:t>
      </w:r>
      <w:r w:rsidR="00C42499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показателей, свидетельствующий о степени влияния нарушений развития на учебно-познавательную деятельность и повседневную жизнь (например, выявить стартовый уровень развития у слабовидящего обучающегося умения использовать все анализаторы и компенсаторные способы деятельности в учебно-познавательной и повседневной жизни).</w:t>
      </w:r>
    </w:p>
    <w:p w:rsidR="00C42499" w:rsidRPr="00737715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Текущая диагностика используется для осуществления мониторинга в течение всего времени обучения слабовидящего на начальной ступени образования. При использовании данной формы мониторинга можно использовать экспресс-диагностику интегративных показателей, состояние которых позволяет судить об успешности (наличие положительной динамики) или </w:t>
      </w:r>
      <w:proofErr w:type="spellStart"/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(отсутствие даже незначительной положительной динамики) слабовидящих обучающихся в освоении планируемых результатов овладения программой коррекционной работы. Данные </w:t>
      </w:r>
      <w:proofErr w:type="spellStart"/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эксперсс</w:t>
      </w:r>
      <w:proofErr w:type="spellEnd"/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-диагностики выступают в качестве ориентировочной основы для определения дальнейшей стратегии: продолжения реализации разработанной программы коррекционной работы или внесения в нее определенных корректив.</w:t>
      </w:r>
    </w:p>
    <w:p w:rsidR="00C42499" w:rsidRPr="00737715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финишной диагностики, </w:t>
      </w:r>
      <w:proofErr w:type="spellStart"/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проводящейся</w:t>
      </w:r>
      <w:proofErr w:type="spellEnd"/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заключительном этапе (окончание учебного года, окончание обучения на начальной ступени школьного образования), выступает оценка достижений слабовидящего обучающегося в соответствии с планируемыми результатами освоения ими программы коррекционной работы.</w:t>
      </w:r>
    </w:p>
    <w:p w:rsidR="00C42499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 стойкого отсутствия положительной динамики в результатах освоения программы коррекционной работы обучающегося в случае согласия родителей (законных представителей) необходимо направить на расширенное психолого-медико-педагогическое обследование для получения необходимой информации, позволяющей внести коррективы в организацию и содержание программы коррекционной работы.</w:t>
      </w:r>
    </w:p>
    <w:p w:rsidR="006A6120" w:rsidRPr="00110BE6" w:rsidRDefault="006A6120" w:rsidP="006A61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10BE6">
        <w:rPr>
          <w:rFonts w:ascii="Times New Roman" w:hAnsi="Times New Roman" w:cs="Times New Roman"/>
          <w:sz w:val="24"/>
          <w:szCs w:val="24"/>
        </w:rPr>
        <w:t>Особенности</w:t>
      </w:r>
      <w:r w:rsidRPr="00110BE6">
        <w:rPr>
          <w:rFonts w:ascii="Times New Roman" w:hAnsi="Times New Roman" w:cs="Times New Roman"/>
          <w:sz w:val="24"/>
          <w:szCs w:val="24"/>
        </w:rPr>
        <w:tab/>
        <w:t>оценки предметных</w:t>
      </w:r>
      <w:r w:rsidRPr="00110BE6">
        <w:rPr>
          <w:rFonts w:ascii="Times New Roman" w:hAnsi="Times New Roman" w:cs="Times New Roman"/>
          <w:sz w:val="24"/>
          <w:szCs w:val="24"/>
        </w:rPr>
        <w:tab/>
        <w:t>результатов</w:t>
      </w:r>
      <w:r w:rsidRPr="00110BE6">
        <w:rPr>
          <w:rFonts w:ascii="Times New Roman" w:hAnsi="Times New Roman" w:cs="Times New Roman"/>
          <w:sz w:val="24"/>
          <w:szCs w:val="24"/>
        </w:rPr>
        <w:tab/>
        <w:t>по</w:t>
      </w:r>
      <w:r w:rsidRPr="00110BE6">
        <w:rPr>
          <w:rFonts w:ascii="Times New Roman" w:hAnsi="Times New Roman" w:cs="Times New Roman"/>
          <w:sz w:val="24"/>
          <w:szCs w:val="24"/>
        </w:rPr>
        <w:tab/>
        <w:t>отдельному</w:t>
      </w:r>
      <w:r w:rsidRPr="00110BE6">
        <w:rPr>
          <w:rFonts w:ascii="Times New Roman" w:hAnsi="Times New Roman" w:cs="Times New Roman"/>
          <w:sz w:val="24"/>
          <w:szCs w:val="24"/>
        </w:rPr>
        <w:tab/>
        <w:t>учебному</w:t>
      </w:r>
      <w:r w:rsidRPr="00110BE6">
        <w:rPr>
          <w:rFonts w:ascii="Times New Roman" w:hAnsi="Times New Roman" w:cs="Times New Roman"/>
          <w:sz w:val="24"/>
          <w:szCs w:val="24"/>
        </w:rPr>
        <w:tab/>
        <w:t xml:space="preserve">предмету фиксируются в </w:t>
      </w:r>
      <w:r w:rsidRPr="00110BE6">
        <w:rPr>
          <w:rFonts w:ascii="Times New Roman" w:hAnsi="Times New Roman" w:cs="Times New Roman"/>
          <w:b/>
          <w:sz w:val="24"/>
          <w:szCs w:val="24"/>
        </w:rPr>
        <w:t>приложении № 1 к ООП НОО</w:t>
      </w:r>
    </w:p>
    <w:p w:rsidR="006A6120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6A6120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6A6120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6A6120" w:rsidRPr="00737715" w:rsidRDefault="006A6120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5B9" w:rsidRPr="00737715" w:rsidRDefault="002E35B9" w:rsidP="0073771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7715">
        <w:rPr>
          <w:rFonts w:ascii="Times New Roman" w:hAnsi="Times New Roman" w:cs="Times New Roman"/>
          <w:b/>
          <w:sz w:val="24"/>
          <w:szCs w:val="24"/>
        </w:rPr>
        <w:t>2.2. Содержательный раздел</w:t>
      </w:r>
    </w:p>
    <w:p w:rsidR="002E35B9" w:rsidRPr="00737715" w:rsidRDefault="002E35B9" w:rsidP="0073771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_Toc413974307"/>
      <w:r w:rsidRPr="00737715">
        <w:rPr>
          <w:rFonts w:ascii="Times New Roman" w:hAnsi="Times New Roman" w:cs="Times New Roman"/>
          <w:b/>
          <w:sz w:val="24"/>
          <w:szCs w:val="24"/>
        </w:rPr>
        <w:t>2.2.1. Программа формирования универсальных учебных действий</w:t>
      </w:r>
      <w:bookmarkEnd w:id="3"/>
      <w:r w:rsidRPr="00737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формирования универсальн</w:t>
      </w:r>
      <w:r w:rsidR="002E35B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учебных действий МБОУ СОШ № 45 имени Д.И.Блынского </w:t>
      </w:r>
      <w:proofErr w:type="spellStart"/>
      <w:r w:rsidR="002E35B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г.Орла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начального общего образования конкретизирует требования ФГОС НОО к личностным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 освоения основной образовательной программы начального общего образования,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курсов, дисциплин.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формирования универсальных учебных действий направлена на реализацию системно-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положенного в основу ФГОС, является главным педагогическим инструментом и средством обеспечения условий для формирования у обучающихся умения учиться, развития способности к саморазвитию и самосовершенствованию.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Сформированные универсальные учебные действия обеспечивают личности не только готовность и способность самостоятельно учиться, но и осознанно решать самые разные задачи во многих сферах человеческой жизни.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формирования универсальных учебных действий для начального общего образования включает:</w:t>
      </w:r>
      <w:r w:rsidR="002E35B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ценностные ориентиры начального общего образования;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понятие, функции, состав и характеристики универсальных учебных действий в младшем школьном возрасте;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возможностей содержания различных учебных предметов для формирования универсальных учебных действий;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описание условий, обеспечивающих преемственность программы формирования у обучающихся универсальных учебных действий при переходе от дошкольного к начальному и от начального </w:t>
      </w:r>
      <w:r w:rsidR="002E35B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основному общему образованию.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начального общего образования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ориентиры начального общего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C42499" w:rsidRPr="00737715" w:rsidRDefault="00C42499" w:rsidP="007377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гражданской идентичности личности на основе: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C42499" w:rsidRPr="00737715" w:rsidRDefault="00C42499" w:rsidP="0073771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C42499" w:rsidRPr="00737715" w:rsidRDefault="00C42499" w:rsidP="007377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психологических условий развития общения, сотрудничества на основе: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C42499" w:rsidRPr="00737715" w:rsidRDefault="00C42499" w:rsidP="007377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ценностно-смысловой сферы личности на основе общечеловеческих принципов нравственности и гуманизма: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принятия и уважения ценностей семьи и образовательной организации, коллектива и </w:t>
      </w:r>
      <w:proofErr w:type="gram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proofErr w:type="gram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стремления следовать им;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C42499" w:rsidRPr="00737715" w:rsidRDefault="00C42499" w:rsidP="007377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умения учиться как первого шага к самообразованию и самовоспитанию, а именно: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широких познавательных интересов, инициативы и любознательности, мотивов познания и творчества;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умения учиться и способности к организации своей деятельности (планированию, контролю, оценке);</w:t>
      </w:r>
    </w:p>
    <w:p w:rsidR="00C42499" w:rsidRPr="00737715" w:rsidRDefault="00C42499" w:rsidP="007377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самостоятельности, инициативы и ответственности личности как условия её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готовности к самостоятельным поступкам и действиям, ответственности за их результаты;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целеустремлённости и настойчивости в достижении целей, готовности к преодолению трудностей, жизненного оптимизма;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ценностных ориентиров общего образования в единстве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</w:t>
      </w:r>
      <w:r w:rsidR="002E35B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универсальных учебных действий при получении</w:t>
      </w:r>
      <w:r w:rsidR="002E35B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начального общего образования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Последовательная реализация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направлена на повышение эффективности образования, более гибкое и прочное усвоение знаний обучающимися, возможность их самостоятельного движения в изучаемой области, существенное повышение их мотивации и интереса к учёбе.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качестве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 рассматриваются основные структурные компоненты учебной деятельности - мотивы, особенности целеполагания (учебная цель и задачи), учебные действия, контроль и оценка,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является одной из составляющих успешности обучения в образовательной организации.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 учитывается возрастная специфика, которая заключается в постепенном переходе от совместной деятельности учителя и обучающегося к совместно-разделённой (в младшем школьном и младшем подростковом возрасте) и к самостоятельной с элементами самообразования и самовоспитания (в младшем подростковом и старшем подростковом возрасте).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«универсальные учебные действия»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обучающегося самостоятельно успешно усваивать новые знания, формировать умения и компетентности, включая самостоятельную организацию этой деятельности, т. е. умение учиться, обеспечивается тем, что универсальные учебные действия как обобщённые действия открывают обучающимся 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ценностно-смысловых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операциональных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характеристик. Таким образом, 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учиться - существенный фактор повышения эффективности освоения обучающимися предметных знаний, формирования умений и компетентностей, образа мира и ценностно-смысловых оснований личностного морального выбора.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универсальных учебных действий: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Универсальный характер учебных действий проявляется в том, что они носят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уровней образовательной деятельности; лежат в основе организации и регуляции любой деятельности обучающегося независимо от её специально-предметного содержания.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универсальных учебных действий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 основных видов универсальных учебных действий, соответствующих ключевым целям общего образования, можно выделить четыре блока:</w:t>
      </w:r>
    </w:p>
    <w:p w:rsidR="00C42499" w:rsidRPr="00737715" w:rsidRDefault="00C42499" w:rsidP="007377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личностный,</w:t>
      </w:r>
    </w:p>
    <w:p w:rsidR="00C42499" w:rsidRPr="00737715" w:rsidRDefault="00C42499" w:rsidP="007377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регулятивный (включающий также действия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C42499" w:rsidRPr="00737715" w:rsidRDefault="00C42499" w:rsidP="007377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познавательный,</w:t>
      </w:r>
    </w:p>
    <w:p w:rsidR="00C42499" w:rsidRPr="00737715" w:rsidRDefault="00C42499" w:rsidP="007377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коммуникативный.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 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обеспечивают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ценностносмысловую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Применительно к учебной деятельности следует выделить три вида личностных действий: </w:t>
      </w:r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личностное, профессиональное, жизненное самоопределение; </w:t>
      </w:r>
      <w:proofErr w:type="spellStart"/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смыслообразование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обеспечивают обучающимся организацию своей учебной деятельности. К ним относятся: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прогнозирование — предвосхищение результата и уровня усвоения знаний, его временных характеристик;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способность к мобилизации сил и энергии, волевому усилию (выбору в ситуации мотивационного конфликта) и преодолению препятствий для достижения цели.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включают: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логические учебные действия, а также постановку и решение проблемы. К 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универсальным действиям относятся: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самостоятельное выделение и формулирование познавательной цели;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структурирование знаний;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осознанное и произвольное построение речевого высказывания в устной и письменной форме;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наиболее эффективных способов решения практических и познавательных задач в зависимости от конкретных условий;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рефлексия способов и условий действия, контроль и оценка процесса и результатов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группу </w:t>
      </w:r>
      <w:proofErr w:type="spellStart"/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общеучебных</w:t>
      </w:r>
      <w:proofErr w:type="spellEnd"/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универсальных действий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 знаково-символические действия: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 модели);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преобразование модели с целью выявления общих законов, определяющих данную предметную область.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логическим универсальным действиям относятся: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объектов с целью выделения признаков (существенных, несущественных);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синтез — составление целого из частей, в том числе самостоятельное достраивание с восполнением недостающих компонентов;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выбор оснований и критериев для сравнения,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классификации объектов;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подведение под понятие, выведение следствий;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причинно-следственных связей, представление цепочек объектов и явлений;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построение логической цепочки рассуждений, анализ истинности утверждений;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доказательство;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выдвижение гипотез и их обоснование.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постановке и решению проблемы относятся: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формулирование проблемы;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самостоятельное создание алгоритмов (способов) деятельности при решении проблем творческого и поискового характера.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сверстников и строить продуктивное взаимодействие и сотрудничество со сверстниками и взрослыми.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коммуникативным действиям относятся: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 учебного сотрудничества с учителем и сверстниками - определение цели, функций участников, способов взаимодействия;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постановка вопросов — инициативное сотрудничество в поиске и сборе информации;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управление поведением партнёра — контроль, коррекция, оценка его действий;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в рамках нормативно-возрастного развития личностной и познавательной сфер ребёнка.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(их уровень развития, соответствующий «высокой норме») и их свойства.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 представляют собой целостную систему,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развития. Из общения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сорегуляции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развивается способность ребёнка регулировать свою деятельность. Из оценок окружающих и в первую очередь оценок близкого взрослого формируется представление о себе и своих возможностях, появляется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самопринятие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самоуважение, т. е. самооценка и Я- концепция как результат самоопределения. Из ситуативно-познавательного и вне ситуативно-познавательного общения формируются познавательные действия ребёнка.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отношения к себе.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становления личностных действий ребёнка (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регулятивных) претерпевают значительные изменения. Регуляция общения, кооперации и сотрудничества проектирует определённые достижения и результаты ребёнка, что вторично приводит к изменению характера его общения и Я-концепции.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коммуникации, так и на самооценку,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самоопределение обучающегося.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Связь универсальных учебных действий с содержанием учебных предметов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универсальных учебных действий, обеспечивающих решение задач общекультурного, ценностно-личностного, познавательного развития обучающихся, реализуется в рамках целостной образовательной деятельности в ходе изучения обучающимися системы учебных предметов и дисциплин, в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метапредметной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организации форм учебного сотрудничества и решения важных задач жизнедеятельности обучающихся.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логического, наглядно-образного и знаково-символического мышления, исключающее риск развития формализма мышления, формирования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псевдологического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мышления. Существенную роль в этом играют такие дисциплины, как «Литературное чтение», «Технология», «Изобразительное искусство», «Музыка».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частности, учебный предмет «Русский язык» обеспечивает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морфологической и синтаксической структуре языка и усвоение правил строения слова и предложения, графической формы букв обеспечивают развитие знаково-символических действий — замещения (например, звука буквой), моделирования (например, состава слова путём составления схемы) и преобразования модели (видоизменения слова).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 «Литературное чтение».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изучения учебного предмета включают формирование всех видов универсальных учебных действий: личностных, коммуникативных, познавательных и регулятивных (с приоритетом развития ценностно-смысловой сферы и коммуникации).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Литературное чтение — осмысленная, творческая духовная деятельность, которая обеспечивает освоение идейно-нравственного содержания художественной литературы, развитие эстетического 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восприятия. Важнейшей функцией восприятия художественной литературы является трансляция духовно-нравственного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 При получении начального общего образования важным средством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«Литературное чтение» обеспечивает формирование следующих универсальных учебных действий: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смыслообразования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прослеживание судьбы героя и ориентацию обучающегося в системе личностных смыслов;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самоопределения и самопознания на основе сравнения образа «Я» с героями литературных произведений посредством эмоционально-действенной идентификации;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эстетических ценностей и на их основе эстетических критериев;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нравственно-этического оценивания через выявление морального содержания и нравственного значения действий персонажей;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эмоционально-личностной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децентрации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отождествления себя с героями произведения, соотнесения и сопоставления их позиций, взглядов и мнений;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умения понимать контекстную речь на основе воссоздания картины событий и поступков персонажей;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умения произвольно и выразительно строить контекстную речь с учётом целей коммуникации, особенностей слушателя, в том числе используя аудиовизуальные средства;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умения устанавливать логическую причинно-следственную последовательность событий и действий героев произведения;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умения строить план с выделением существенной и дополнительной информации.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«Иностранный язык» обеспечивает прежде всего развитие коммуникативных действий, формируя коммуникативную культуру обучающегося. Изучение иностранного языка способствует: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общему речевому развитию обучающегося на основе формирования обобщённых лингвистических структур грамматики и синтаксиса;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развитию произвольности и осознанности монологической и диалогической речи;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развитию письменной речи;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формированию ориентации на партнёра, его высказывания, поведение, эмоциональное состояние и переживания; уважения интересов партнёра; умения слушать и слышать собеседника, вести диалог, излагать и обосновывать своё мнение в понятной для собеседника форме.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обучающихся с культурой, историей и </w:t>
      </w:r>
      <w:r w:rsidR="002E35B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традициями других народов,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мировой культурой, открытие универсальности детской субкультуры создаёт необходимые условия для формирования личностных универсальных действий — формирования гражданской идентичности личности, преимущественно в её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иностранного языка способствует развитию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действий, в первую очередь смыслового чтения.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«Математика». При получении начального общего образования этот учебный предмет является основой развития у обучающихся познавательных универсальных действий, в первую очередь логических и алгоритмических.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знаково-символических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имеет математика для формирования общего приёма решения задач как универсального учебного действия.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образования. В процессе обучения обучающийся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«Окружающий мир». 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другими 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 В сфере личностных универсальных действий изучение предмета «Окружающий мир» обеспечивает формирование когнитивного, эмоционально-ценностного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компонентов гражданской российской идентичности: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умения различать государственную символику Российской Федерации, описывать достопримечательности столицы и родного края, находить на карте Российскую Федерацию, Москву - столицу России, свой регион и его столицу; ознакомление с особенностями некоторых зарубежных стран;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основ исторической памяти — умения различать в историческом времени прошлое, настоящее, будущее; ориентации в основных исторических событиях своего народа 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региона;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формирование основ экологического сознания, грамотности и культуры учащихся, освоение элементарных норм адекватного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природосообразного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морально-этического сознания — норм и правил взаимоотношений человека с другими людьми, социальными группами и сообществами.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личностных универсальных учебных действий изучение предмета способствует принятию обучающимися 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данного предмета способствует формированию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общепознавательных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овладению начальными формами исследовательской деятельности, включая умение поиска и работы с информацией;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формированию действий замещения и моделирования (использование готовых моделей для объяснения явлений или выявления свойств объектов и создания моделей);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причинно-следственных связей в окружающем мире, в том числе на многообразном материале природы и культуры </w:t>
      </w:r>
      <w:r w:rsidR="00A02968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«Изобразительное искусство». Развивающий потенциал этого предмета связан с формированием личностных, познавательных, регулятивных действий.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Моделирующий характер изобразительной деятельности создаёт условия для формирования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действий, замещения и моделирования явлений и объектов природного и социокультурного мира в продуктивной деятельности обучающихся. Такое моделирование является основой развития познания ребёнком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 При создании продукта изобразительной деятельности особые требования предъявляются к регулятивным действиям — целеполаганию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коррективов на основе предвосхищения будущего результата и его соответствия замыслу.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личностных действий приобщение к мировой и отечественной культуре и освоение сокровищницы изобразительного искусства, народных, национальных традиций, искусства других народов обеспечивают формирование гражданской идентичности личности, толерантности, эстетических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«Музыка». Достижение личностных,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пластическом интонировании, подготовке музыкально-театрализованных представлений.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должны отражать: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целостного, социально ориентированного взгляда на мир в его органичном единстве и разнообразии культур;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отношения к культуре других народов;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эстетических потребностей, ценностей и чувств;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сотрудничества со взрослыми и сверстниками в разных социальных ситуациях;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установки на наличие мотивации к бережному отношению к культурным и духовным ценностям.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 процессе </w:t>
      </w:r>
      <w:r w:rsidR="002E35B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собственного опыта музыкально-творческой деятельности,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числе, на основе домашнего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совместной музыкальной деятельности с друзьями, родителями.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программы должны отражать: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способов решения проблем творческого и поискового характера в учебной, музыкально-исполнительской и творческой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в различных видах музыкальной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начальных форм познавательной и личностной рефлексии в процессе освоения музыкальной культуры в различных видах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использование знаково-символических средств представления информации в процессе освоения средств музыкальной выразительности, основ музыкальной грамоты;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интонационно-образного, жанрового и стилевого анализа музыкальных произведений и других видов музыкально-творческой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к учебному сотрудничеству (общение, взаимодействие) со сверстниками при решении различных музыкально-творческих задач;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базовыми предметными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 в процессе освоения учебного предмета «Музыка»;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в процессе слушания и освоения музыкальных произведений различных жанров и форм;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событий, формирующихся в процессе совместной творческой и коллективной хоровой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базовыми предметными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реализации </w:t>
      </w:r>
      <w:r w:rsidR="002E35B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смогут освоить универсальные 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«Технология».</w:t>
      </w:r>
      <w:r w:rsidR="002E35B9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этого предмета и его значимость для формирования универсальных учебных действий обусловлены: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ключевой ролью предметно-преобразовательной деятельности как основы формирования системы универсальных учебных действий;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значением универсальных учебных действий моделирования и планирования, которые являются непосредственным предметом усвоения в ходе выполнения различных заданий по курсу (так, в ходе решения задач на конструирование обучающиеся учатся 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 ориентиров);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специальной организацией процесса планомерно-поэтапной отработки предметно-преобразовательной деятельности обучающихся в генезисе и развитии психологических новообразований младшего школьного возраста — умении осуществлять анализ, действовать во внутреннем умственном плане; рефлексией как осознанием содержания и оснований выполняемой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широким использованием форм группового сотрудничества и проектных форм работы для реализации учебных целей курса;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формированием первоначальных элементов ИКТ-компетентности обучающихся.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технологии обеспечивает реализацию следующих целей: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картины мира материальной и духовной культуры как продукта творческой предметно-преобразующей деятельности человека;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знаково-символического и пространственного мышления,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(рисунков, планов, схем, чертежей);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регулятивных действий, включая целеполагание; планирование (умение составлять план действий и применять его для решения задач); прогнозирование (предвосхищение будущего результата при различных условиях выполнения действия); контроль, коррекция и оценка;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внутреннего плана на основе поэтапной отработки предметно-преобразующих действий;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планирующей и регулирующей функций речи;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коммуникативной компетентности обучающихся на основе организации совместно-продуктивной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эстетических представлений и критериев на основе изобразительной и художественной конструктивной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мотивации успеха и достижений младших школьников, творческой самореализации на основе эффективной организации предметно-преобразующей символико-моделирующей деятельности;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ознакомление обучающихся с миром профессий и их социальным значением, историей их возникновения и развития как первая ступень формирования готовности к предварительному профессиональному самоопределению;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ИКТ-компетентности обучающихся, включая ознакомление с правилами жизни людей в мире информации: избирательность в потреблении информации, уважение к личной информации другого человека, к процессу познания учения, к состоянию неполного знания и другим аспектам.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культура».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предмет обеспечивает формирование личностных универсальных действий: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освоение моральных норм помощи тем, кто в ней нуждается, готовности принять на себя ответственность;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развитие мотивации достижения и готовности к преодолению трудностей на основе конструктивных стратегий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совладания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умения мобилизовать свои личностные и физические ресурсы, стрессоустойчивости;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освоение правил здорового и безопасного образа жизни.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«Физическая культура» как учебный предмет способствует: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 области регулятивных действий развитию умений планировать, регулировать, контролировать и оценивать свои действия;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 области коммуникативных действий развитию взаимодействия, ориентации на партнёра, сотрудничеству и кооперации (в командных видах спорта — формированию умений планировать общую цель и пути её достижения;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партнёра и вносить необходимые коррективы в интересах</w:t>
      </w:r>
      <w:r w:rsidR="002E35B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 общего результата).</w:t>
      </w:r>
      <w:r w:rsidR="009D2162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Особенности, основные направления и планируемые результаты учебно-исследовательской и проектной деятельности обучающихся в рамках урочной и внеурочной деятельности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Учебно-исследовательская и проектная деятельности обучающихся направлена на развитие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учебно-исследовательской и проектной деятельности в процесс обучения является важным инструментом развития познавательной сферы, приобретения социального опыта, возможностей саморазвития, повышение интереса к предмету изучения и процессу умственного труда, получения и самостоятельного открытия новых знаний у младшего школьника. Главная особенность развития учебно-исследовательской и проектной деятельности –возможность 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активизировать учебную работу детей, придав ей исследовательский, творческий характер и таким образом передать учащимся инициативу в своей познавательной деятельности. Учебно-исследовательская деятельность предполагает поиск новых знаний и направлена на развитие у ученика умений и навыков научного поиска. Проектная деятельность в большей степени связана с развитием умений и навыков планирования, моделирования и решения практических задач.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освоения учебно-исследовательской и проектной деятельности учащийся начальной школы получает знания не в готовом виде, а добывает их сам и осознает при этом содержание и формы учебной деятельности. Обучающийся выступает в роли субъекта образовательной деятельности, поскольку получает возможность быть самостоятельным, активным творцом, который планирует свою деятельность, ставит задачи, ищет средства для решения поставленных задач.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в процессе учебно-исследовательского и проектного обучения является развитие у ученика определенного базиса знаний и развития умений: наблюдать, измерять, сравнивать, моделировать, генерировать гипотезы, экспериментировать, устанавливать причинно-следственные связи. Данные умения обеспечивают необходимую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знаниевую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процессуальную основу для проведения исследований и реализации проектов в урочной и внеурочной деятельности.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и проектная деятельность может проходить как в индивидуальной, так и в групповой форме.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способностей, потребностей и интересов обучающихся с различным уровнем развития.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основных результатов учебно-исследовательской и проектной деятельности младших школьников рассматриваются такие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результаты, как сформированные умения: наблюдать, измерять, сравнивать, моделировать, выдвигать гипотезы, экспериментировать, определять понятия, устанавливать причинно-следственные связи и работать с источниками информации. В качестве результата следует также включить готовность слушать и слышать собеседника, умение в корректной форме формулировать и оценивать познавательные вопросы; проявлять самостоятельность в обучении, инициативу в использовании своих мыслительных способностей; критически и творчески работать в сотрудничестве с другими людьми; смело и твердо защищать свои убеждения; оценивать и понимать собственные сильные и слабые стороны; отвечать за свои действия и их </w:t>
      </w:r>
      <w:r w:rsidR="00A6004A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Условия, обеспечивающие развитие универсальных учебных действий у обучающихся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 содержание учебных предметов, преподаваемых в рамках начального образования,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учебников в бумажной форме не только в качестве носителя информации, «готовых» знаний, подлежащих усвоению, но и как носителя способов «открытия» новых знаний, их практического освоения, обобщения и систематизации, включения обучающимся в свою картину мира; соблюдении технологии проектирования и проведения урока (учебного занятия) в соответствии с требованиями системно-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подхода: будучи формой учебной деятельности, урок должен отражать её основные этапы – постановку задачи, поиск решения, вывод (моделирование), конкретизацию и применение новых знаний (способов действий), контроль и оценку результата;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 целесообразного выбора организационно-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работы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обучащихся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(учебном занятии) – индивидуальной, групповой (парной) работы,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общеклассной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дискуссии; организации системы мероприятий для формирования контрольно- оценочной деятельности обучающихся с целью развития их учебной самостоятельности; эффективного использования средств ИКТ.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ИКТ-компетентности выделяется учебная ИКТ-компетентность -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школьника. Решение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формирования ИКТ-компетентности должно проходить не только на занятиях по отдельным учебным предметам (где формируется предметная ИКТ-компетентность), но и в рамках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метапредметной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формирования универсальных учебных действий.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освоении личностных действий на основе указанной программы у обучающихся формируются: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критическое отношение к информации и избирательность её восприятия;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уважение к информации о частной жизни и информационным результатам деятельности других людей;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правовой культуры в области использования информации.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освоении регулятивных универсальных учебных действий обеспечиваются: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условий, алгоритмов и результатов действий, выполняемых в информационной среде;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результатов действия, размещённых в информационной среде, для оценки и коррекции выполненного действия;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цифрового портфолио учебных достижений обучающегося.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освоении познавательных универсальных учебных действий ИКТ играют ключевую роль в следующих универсальных учебных действиях: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информации;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фиксация (запись) информации с помощью различных технических средств;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структурирование информации, её организация и представление в виде диаграмм, картосхем, линий времени и пр.;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ИКТ-компетентности обучающихся происходит в рамках системно-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на основе изучения всех без исключения предметов учебного плана. Включение задачи формирования ИКТ-компетентности в программу формирования универсальных учебных действий позволяет школе формировать позиции планируемых результатов, помогает с учётом специфики каждого учебного предмета избежать дублирования при освоении разных умений, осуществлять интеграцию и синхронизацию содержания различных учебных курсов. Освоение умений работать с информацией и использовать инструменты ИКТ также входит в содержание факультативных курсов, кружков, внеу</w:t>
      </w:r>
      <w:r w:rsidR="00A6004A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рочной деятельности школьников.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и инструментарий оценки успешности освоения и применения обучающимися универсальных учебных действий.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в сфере УУД может включать в себя следующие принципы и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характеристики:</w:t>
      </w:r>
    </w:p>
    <w:p w:rsidR="00C42499" w:rsidRPr="00737715" w:rsidRDefault="00C42499" w:rsidP="007377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систематичность сбора и анализа информации;</w:t>
      </w:r>
    </w:p>
    <w:p w:rsidR="00C42499" w:rsidRPr="00737715" w:rsidRDefault="00C42499" w:rsidP="007377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показателей и индикаторов оценивания должна учитывать интересы всех участников образовательной деятельности, то есть быть информативной для управленцев, педагогов, родителей, учащихся;</w:t>
      </w:r>
    </w:p>
    <w:p w:rsidR="00C42499" w:rsidRPr="00737715" w:rsidRDefault="00C42499" w:rsidP="007377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и прозрачность данных о результатах оценивания для всех участников образовательной деятельности.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деятельности школы по формированию и развитию УУД у учащихся может учитывает работу по обеспечению кадровых, методических, материально-технических условий.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реализации мониторинга успешности освоения и применения УУД могут быть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учтываются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этапы освоения УУД:</w:t>
      </w:r>
    </w:p>
    <w:p w:rsidR="00C42499" w:rsidRPr="00737715" w:rsidRDefault="00C42499" w:rsidP="0073771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C42499" w:rsidRPr="00737715" w:rsidRDefault="00C42499" w:rsidP="0073771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действие может быть выполнено в сотрудничестве с педагогом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:rsidR="00C42499" w:rsidRPr="00737715" w:rsidRDefault="00C42499" w:rsidP="0073771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C42499" w:rsidRPr="00737715" w:rsidRDefault="00C42499" w:rsidP="0073771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</w:t>
      </w:r>
    </w:p>
    <w:p w:rsidR="00C42499" w:rsidRPr="00737715" w:rsidRDefault="00C42499" w:rsidP="0073771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:rsidR="00C42499" w:rsidRPr="00737715" w:rsidRDefault="00C42499" w:rsidP="0073771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учебных действий на основе выявления общих принципов.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универсальных учебных действий может быть:</w:t>
      </w:r>
    </w:p>
    <w:p w:rsidR="00C42499" w:rsidRPr="00737715" w:rsidRDefault="00C42499" w:rsidP="007377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уровневой (определяются уровни владения универсальными учебными действиями);</w:t>
      </w:r>
    </w:p>
    <w:p w:rsidR="00C42499" w:rsidRPr="00737715" w:rsidRDefault="00C42499" w:rsidP="007377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позиционной – не только учителя производят оценивание, оценка формируется на основе рефлексивных отчетов разных участников образовательной деятельности: родителей, представителей общественности, принимающей участие в отдельном проекте или виде социальной практики, 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сверстников, самого обучающегося – в результате появляется некоторая карта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самооценивания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позиционного внешнего оценивания.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</w:t>
      </w:r>
      <w:r w:rsidR="00A6004A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отдельных учебных предметов, курсов</w:t>
      </w:r>
    </w:p>
    <w:p w:rsidR="00737715" w:rsidRPr="00737715" w:rsidRDefault="00737715" w:rsidP="00737715">
      <w:pPr>
        <w:pStyle w:val="a9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  <w:r w:rsidRPr="00737715">
        <w:rPr>
          <w:b/>
          <w:caps w:val="0"/>
          <w:color w:val="000000"/>
        </w:rPr>
        <w:t>В приложении № 2</w:t>
      </w:r>
      <w:r w:rsidRPr="00737715">
        <w:rPr>
          <w:caps w:val="0"/>
          <w:color w:val="000000"/>
        </w:rPr>
        <w:t xml:space="preserve"> к АООП НОО представлены рабочие программы учебных предметов и курсов внеурочной деятельности.</w:t>
      </w:r>
    </w:p>
    <w:p w:rsidR="00A6004A" w:rsidRPr="00737715" w:rsidRDefault="00A6004A" w:rsidP="00737715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1641B6" w:rsidRPr="003C40E7" w:rsidRDefault="00A6004A" w:rsidP="001641B6">
      <w:pPr>
        <w:pStyle w:val="a9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  <w:r w:rsidRPr="00737715">
        <w:rPr>
          <w:b/>
          <w:spacing w:val="2"/>
        </w:rPr>
        <w:t xml:space="preserve">2.2.3. </w:t>
      </w:r>
      <w:r w:rsidRPr="00136BE8">
        <w:rPr>
          <w:b/>
          <w:bCs/>
          <w:caps w:val="0"/>
          <w:color w:val="000000"/>
        </w:rPr>
        <w:t xml:space="preserve">Программа духовно-нравственного развития, воспитания </w:t>
      </w:r>
      <w:r w:rsidR="001641B6">
        <w:rPr>
          <w:b/>
          <w:caps w:val="0"/>
          <w:color w:val="000000"/>
        </w:rPr>
        <w:t>слабовидящих</w:t>
      </w:r>
      <w:r w:rsidRPr="00136BE8">
        <w:rPr>
          <w:b/>
          <w:bCs/>
          <w:caps w:val="0"/>
          <w:color w:val="000000"/>
        </w:rPr>
        <w:t xml:space="preserve"> </w:t>
      </w:r>
      <w:r w:rsidR="00127555" w:rsidRPr="00136BE8">
        <w:rPr>
          <w:b/>
          <w:bCs/>
          <w:caps w:val="0"/>
          <w:color w:val="000000"/>
        </w:rPr>
        <w:t>обучающихся</w:t>
      </w:r>
      <w:r w:rsidR="00127555" w:rsidRPr="00737715">
        <w:rPr>
          <w:b/>
          <w:spacing w:val="2"/>
        </w:rPr>
        <w:t xml:space="preserve"> </w:t>
      </w:r>
      <w:r w:rsidR="00136BE8" w:rsidRPr="00110BE6">
        <w:rPr>
          <w:caps w:val="0"/>
          <w:color w:val="000000"/>
        </w:rPr>
        <w:t xml:space="preserve">Программа духовно-нравственного развития, воспитания обучающихся находит своё отражение в рабочей программе воспитания, которая является </w:t>
      </w:r>
      <w:r w:rsidR="001641B6">
        <w:rPr>
          <w:b/>
          <w:caps w:val="0"/>
          <w:color w:val="000000"/>
        </w:rPr>
        <w:t xml:space="preserve">приложением № 3 к АООП НОО </w:t>
      </w:r>
      <w:r w:rsidR="001641B6">
        <w:rPr>
          <w:caps w:val="0"/>
          <w:color w:val="000000"/>
        </w:rPr>
        <w:t>и</w:t>
      </w:r>
      <w:r w:rsidR="001641B6" w:rsidRPr="00110BE6">
        <w:rPr>
          <w:caps w:val="0"/>
          <w:color w:val="000000"/>
        </w:rPr>
        <w:t xml:space="preserve"> </w:t>
      </w:r>
      <w:r w:rsidR="001641B6">
        <w:rPr>
          <w:caps w:val="0"/>
          <w:color w:val="000000"/>
        </w:rPr>
        <w:t xml:space="preserve">дополнительно </w:t>
      </w:r>
      <w:r w:rsidR="001641B6" w:rsidRPr="003C40E7">
        <w:rPr>
          <w:caps w:val="0"/>
          <w:color w:val="000000"/>
        </w:rPr>
        <w:t>включает: цель, задачи, основные направления работы, перечень планируемых результатов воспитания (</w:t>
      </w:r>
      <w:r w:rsidR="001641B6" w:rsidRPr="003C40E7">
        <w:rPr>
          <w:b/>
          <w:caps w:val="0"/>
          <w:color w:val="000000"/>
        </w:rPr>
        <w:t xml:space="preserve">социальных компетенций, моделей поведения, </w:t>
      </w:r>
      <w:r w:rsidR="001641B6">
        <w:rPr>
          <w:b/>
          <w:caps w:val="0"/>
          <w:color w:val="000000"/>
        </w:rPr>
        <w:t xml:space="preserve">слабовидящих </w:t>
      </w:r>
      <w:r w:rsidR="001641B6" w:rsidRPr="003C40E7">
        <w:rPr>
          <w:b/>
          <w:caps w:val="0"/>
          <w:color w:val="000000"/>
        </w:rPr>
        <w:t>обучающихся)</w:t>
      </w:r>
      <w:r w:rsidR="001641B6" w:rsidRPr="003C40E7">
        <w:rPr>
          <w:caps w:val="0"/>
          <w:color w:val="000000"/>
        </w:rPr>
        <w:t>, формы организации работы.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641B6">
        <w:rPr>
          <w:rFonts w:ascii="Times New Roman" w:hAnsi="Times New Roman" w:cs="Times New Roman"/>
          <w:b/>
          <w:kern w:val="2"/>
          <w:sz w:val="24"/>
          <w:szCs w:val="24"/>
        </w:rPr>
        <w:t xml:space="preserve">Целью </w:t>
      </w:r>
      <w:r w:rsidRPr="003C4E8C">
        <w:rPr>
          <w:rFonts w:ascii="Times New Roman" w:hAnsi="Times New Roman" w:cs="Times New Roman"/>
          <w:kern w:val="2"/>
          <w:sz w:val="24"/>
          <w:szCs w:val="24"/>
        </w:rPr>
        <w:t>реализации программы духовно-нравственного развития, воспитания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1641B6">
        <w:rPr>
          <w:rFonts w:ascii="Times New Roman" w:hAnsi="Times New Roman" w:cs="Times New Roman"/>
          <w:kern w:val="2"/>
          <w:sz w:val="24"/>
          <w:szCs w:val="24"/>
        </w:rPr>
        <w:t>слабовидящих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обучающихся </w:t>
      </w:r>
      <w:r w:rsidRPr="003C4E8C">
        <w:rPr>
          <w:rFonts w:ascii="Times New Roman" w:hAnsi="Times New Roman" w:cs="Times New Roman"/>
          <w:kern w:val="2"/>
          <w:sz w:val="24"/>
          <w:szCs w:val="24"/>
        </w:rPr>
        <w:t>является воспитание, социально-педагогическая поддержка становления и развития высоконравственного, ответственного, инициативного, компетентного гражданина России.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3C4E8C">
        <w:rPr>
          <w:rFonts w:ascii="Times New Roman" w:hAnsi="Times New Roman" w:cs="Times New Roman"/>
          <w:kern w:val="22"/>
          <w:sz w:val="24"/>
          <w:szCs w:val="24"/>
        </w:rPr>
        <w:t xml:space="preserve">Программа духовно-нравственного развития, </w:t>
      </w:r>
      <w:r w:rsidRPr="001641B6">
        <w:rPr>
          <w:rFonts w:ascii="Times New Roman" w:hAnsi="Times New Roman" w:cs="Times New Roman"/>
          <w:kern w:val="2"/>
          <w:sz w:val="24"/>
          <w:szCs w:val="24"/>
        </w:rPr>
        <w:t>воспитания слабовидящих</w:t>
      </w:r>
      <w:r w:rsidRPr="003C40E7">
        <w:rPr>
          <w:rFonts w:ascii="Times New Roman" w:hAnsi="Times New Roman" w:cs="Times New Roman"/>
          <w:kern w:val="2"/>
          <w:sz w:val="24"/>
          <w:szCs w:val="24"/>
        </w:rPr>
        <w:t xml:space="preserve"> обучающихся </w:t>
      </w:r>
      <w:r w:rsidRPr="003C4E8C">
        <w:rPr>
          <w:rFonts w:ascii="Times New Roman" w:hAnsi="Times New Roman" w:cs="Times New Roman"/>
          <w:kern w:val="22"/>
          <w:sz w:val="24"/>
          <w:szCs w:val="24"/>
        </w:rPr>
        <w:t>реализуется посредством:</w:t>
      </w:r>
    </w:p>
    <w:p w:rsidR="001641B6" w:rsidRPr="003C4E8C" w:rsidRDefault="001641B6" w:rsidP="001641B6">
      <w:pPr>
        <w:pStyle w:val="20"/>
        <w:ind w:firstLine="709"/>
        <w:jc w:val="both"/>
        <w:rPr>
          <w:rFonts w:ascii="Times New Roman" w:hAnsi="Times New Roman"/>
          <w:sz w:val="24"/>
          <w:szCs w:val="24"/>
        </w:rPr>
      </w:pPr>
      <w:r w:rsidRPr="003C4E8C">
        <w:rPr>
          <w:rFonts w:ascii="Times New Roman" w:hAnsi="Times New Roman"/>
          <w:i/>
          <w:sz w:val="24"/>
          <w:szCs w:val="24"/>
        </w:rPr>
        <w:t>духовно-нравственного воспитания</w:t>
      </w:r>
      <w:r w:rsidRPr="003C4E8C">
        <w:rPr>
          <w:rFonts w:ascii="Times New Roman" w:hAnsi="Times New Roman"/>
          <w:sz w:val="24"/>
          <w:szCs w:val="24"/>
        </w:rPr>
        <w:t xml:space="preserve"> - педагогически организованного процесса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 </w:t>
      </w:r>
    </w:p>
    <w:p w:rsidR="001641B6" w:rsidRPr="003C4E8C" w:rsidRDefault="001641B6" w:rsidP="001641B6">
      <w:pPr>
        <w:pStyle w:val="20"/>
        <w:ind w:firstLine="709"/>
        <w:jc w:val="both"/>
        <w:rPr>
          <w:rFonts w:ascii="Times New Roman" w:hAnsi="Times New Roman"/>
          <w:sz w:val="24"/>
          <w:szCs w:val="24"/>
        </w:rPr>
      </w:pPr>
      <w:r w:rsidRPr="003C4E8C">
        <w:rPr>
          <w:rFonts w:ascii="Times New Roman" w:hAnsi="Times New Roman"/>
          <w:i/>
          <w:sz w:val="24"/>
          <w:szCs w:val="24"/>
        </w:rPr>
        <w:t>духовно-нравственного развития</w:t>
      </w:r>
      <w:r w:rsidRPr="003C4E8C">
        <w:rPr>
          <w:rFonts w:ascii="Times New Roman" w:hAnsi="Times New Roman"/>
          <w:sz w:val="24"/>
          <w:szCs w:val="24"/>
        </w:rPr>
        <w:t xml:space="preserve"> - осуществления в процессе 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1641B6" w:rsidRPr="001641B6" w:rsidRDefault="001641B6" w:rsidP="001641B6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kern w:val="22"/>
          <w:sz w:val="24"/>
          <w:szCs w:val="24"/>
        </w:rPr>
      </w:pPr>
      <w:r w:rsidRPr="003C4E8C">
        <w:rPr>
          <w:rStyle w:val="Zag11"/>
          <w:rFonts w:ascii="Times New Roman" w:eastAsia="@Arial Unicode MS" w:hAnsi="Times New Roman" w:cs="Times New Roman"/>
          <w:kern w:val="22"/>
          <w:sz w:val="24"/>
          <w:szCs w:val="24"/>
        </w:rPr>
        <w:t>Программой духовно-нравственного развития, воспитания</w:t>
      </w:r>
      <w:r w:rsidRPr="003C4E8C">
        <w:rPr>
          <w:rStyle w:val="Zag11"/>
          <w:rFonts w:ascii="Times New Roman" w:eastAsia="@Arial Unicode MS" w:hAnsi="Times New Roman" w:cs="Times New Roman"/>
          <w:b/>
          <w:kern w:val="22"/>
          <w:sz w:val="24"/>
          <w:szCs w:val="24"/>
        </w:rPr>
        <w:t xml:space="preserve"> </w:t>
      </w:r>
      <w:r w:rsidRPr="001641B6">
        <w:rPr>
          <w:rFonts w:ascii="Times New Roman" w:eastAsia="Calibri" w:hAnsi="Times New Roman" w:cs="Calibri"/>
          <w:sz w:val="24"/>
          <w:szCs w:val="24"/>
        </w:rPr>
        <w:t>слабовидящих</w:t>
      </w:r>
      <w:r w:rsidRPr="001641B6">
        <w:rPr>
          <w:rFonts w:eastAsia="Calibri" w:cs="Calibri"/>
        </w:rPr>
        <w:t xml:space="preserve"> </w:t>
      </w:r>
      <w:r w:rsidRPr="001641B6">
        <w:rPr>
          <w:rFonts w:ascii="Times New Roman" w:eastAsia="Calibri" w:hAnsi="Times New Roman" w:cs="Calibri"/>
          <w:sz w:val="24"/>
          <w:szCs w:val="24"/>
        </w:rPr>
        <w:t>обучающихся</w:t>
      </w:r>
      <w:r w:rsidRPr="001641B6">
        <w:rPr>
          <w:rFonts w:eastAsia="Calibri" w:cs="Calibri"/>
        </w:rPr>
        <w:t xml:space="preserve"> </w:t>
      </w:r>
      <w:r w:rsidRPr="001641B6">
        <w:rPr>
          <w:rStyle w:val="Zag11"/>
          <w:rFonts w:ascii="Times New Roman" w:eastAsia="@Arial Unicode MS" w:hAnsi="Times New Roman" w:cs="Times New Roman"/>
          <w:kern w:val="22"/>
          <w:sz w:val="24"/>
          <w:szCs w:val="24"/>
        </w:rPr>
        <w:t xml:space="preserve">ставятся </w:t>
      </w:r>
      <w:r w:rsidRPr="001641B6">
        <w:rPr>
          <w:rStyle w:val="Zag11"/>
          <w:rFonts w:ascii="Times New Roman" w:eastAsia="@Arial Unicode MS" w:hAnsi="Times New Roman" w:cs="Times New Roman"/>
          <w:b/>
          <w:kern w:val="22"/>
          <w:sz w:val="24"/>
          <w:szCs w:val="24"/>
        </w:rPr>
        <w:t>следующие задачи:</w:t>
      </w:r>
    </w:p>
    <w:p w:rsidR="001641B6" w:rsidRPr="001641B6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1641B6">
        <w:rPr>
          <w:rFonts w:ascii="Times New Roman" w:eastAsia="Calibri" w:hAnsi="Times New Roman" w:cs="Calibri"/>
          <w:sz w:val="24"/>
          <w:szCs w:val="24"/>
        </w:rPr>
        <w:t>В области формирования личностной культуры: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- формирование способности к духовному саморазвитию и нравственному самосовершенствованию на основе нравственных установок и моральных норм;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воспитание нравственности, основанной на свободе совести и вероисповедания, духовных традициях народов России и внутренней установке личности поступать согласно своей совести;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основ нравственного самосознания личности (совести) -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нравственного смысла учения;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основ морали - осознанной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у обучающихся базовых национальных ценностей, приобщение их к национальным и этническим духовным традициям;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способности к самостоятельным поступкам и действиям, совершаемым на основе морального выбора, нести ответственность за их результаты;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осознанного отношения к ценности человеческой жизни.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В области формирования социальной культуры: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sz w:val="24"/>
          <w:szCs w:val="24"/>
          <w:lang w:eastAsia="ru-RU"/>
        </w:rPr>
        <w:t>- формирование основ российской гражданской идентичности;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воспитание ценностного отношения к своему национальному языку и культуре;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патриотизма и гражданской солидарности;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навыков организации и осуществления сотрудничества с педагогами, сверстниками, родителями, другими обучающимися в решении общих проблем;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- формирования доверия к другим людям;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развитие доброжелательности и эмоциональной отзывчивости, понимания других людей и сопереживания им;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становление гуманистических и демократических ценностных ориентаций;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sz w:val="24"/>
          <w:szCs w:val="24"/>
          <w:lang w:eastAsia="ru-RU"/>
        </w:rPr>
        <w:t>- формирование толерантности (уважения к языкам, культурным традициям, истории и образу жизни представителей народов России).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i/>
          <w:sz w:val="24"/>
          <w:szCs w:val="24"/>
          <w:lang w:eastAsia="ru-RU"/>
        </w:rPr>
        <w:t>В области формирования семейной культуры: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sz w:val="24"/>
          <w:szCs w:val="24"/>
          <w:lang w:eastAsia="ru-RU"/>
        </w:rPr>
        <w:t>- формирование отношения к семье как основе российского общества;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sz w:val="24"/>
          <w:szCs w:val="24"/>
          <w:lang w:eastAsia="ru-RU"/>
        </w:rPr>
        <w:t>- формирование уважительного отношения к родителям, осознанного, заботливого отношения к старшим и младшим;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sz w:val="24"/>
          <w:szCs w:val="24"/>
          <w:lang w:eastAsia="ru-RU"/>
        </w:rPr>
        <w:t>- формирование представлений о семейных ценностях, гендерных семейных ролях и уважения к ним;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Cs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sz w:val="24"/>
          <w:szCs w:val="24"/>
          <w:lang w:eastAsia="ru-RU"/>
        </w:rPr>
        <w:t>- знакомство с культурно-историческими и этническими традициями российской семьи.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Образовательная организация может конкретизировать общие задачи духовно-нравственного развития обучающихся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sz w:val="24"/>
          <w:szCs w:val="24"/>
          <w:lang w:eastAsia="ru-RU"/>
        </w:rPr>
        <w:t>Духовно-нравственное развитие и воспитание должны преодолевать изоляцию детства, обеспечивать полноценное социальное созревание обучающихся. Содержание деятельности обучающихся должно раскрывать перед ними их возможное будущее.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1641B6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Основными направлениями</w:t>
      </w:r>
      <w:r w:rsidRPr="003C4E8C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духовно-нравственного развития и воспитания обучающихся являются: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ценностного отношения к природе, окружающей среде; воспитание ценностного отношения к прекрасному, формирование представлений об эстетических идеалах и ценностях.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- в содержании и построении уроков; 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- в способах организации совместной деятельности взрослых и обучающихся в учебной и </w:t>
      </w:r>
      <w:proofErr w:type="spellStart"/>
      <w:r w:rsidRPr="003C4E8C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 деятельности; 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>- в характере общения и сотрудничества взрослого и обучающегося;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>- в опыте организации индивидуальной, групповой, коллективной деятельности обучающихся;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>- в специальных событиях, спроектированных с учетом определенной ценности и смысла;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-  в личном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примере обучающимся. 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3C4E8C">
        <w:rPr>
          <w:rFonts w:ascii="Times New Roman" w:eastAsia="Calibri" w:hAnsi="Times New Roman" w:cs="Times New Roman"/>
          <w:color w:val="000000"/>
          <w:sz w:val="24"/>
          <w:szCs w:val="24"/>
        </w:rPr>
        <w:t>всех социальных субъектов - участников воспитания: семьи, общественн</w:t>
      </w:r>
      <w:r w:rsidRPr="003C4E8C">
        <w:rPr>
          <w:rFonts w:ascii="Times New Roman" w:eastAsia="Calibri" w:hAnsi="Times New Roman" w:cs="Times New Roman"/>
          <w:sz w:val="24"/>
          <w:szCs w:val="24"/>
        </w:rPr>
        <w:t>ых организаций, включая и детско-юношеские движения,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>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образовательной организации.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0E7">
        <w:rPr>
          <w:rFonts w:ascii="Times New Roman" w:eastAsia="Calibri" w:hAnsi="Times New Roman" w:cs="Times New Roman"/>
          <w:b/>
          <w:sz w:val="24"/>
          <w:szCs w:val="24"/>
        </w:rPr>
        <w:t>Основными формами организации работы</w:t>
      </w: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 в процессе духовно-нравственного развит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ия, воспитания </w:t>
      </w:r>
      <w:r w:rsidRPr="001641B6">
        <w:rPr>
          <w:rFonts w:ascii="Times New Roman" w:eastAsia="Calibri" w:hAnsi="Times New Roman" w:cs="Times New Roman"/>
          <w:sz w:val="24"/>
          <w:szCs w:val="24"/>
        </w:rPr>
        <w:t>слабовидящих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 выступают: беседа; чтение книг; экскурсии; просмотр кинофильмов; путешествия по историческим и памятным местам; сюжетно-ролевые игры гражданского и историко-патриотического содержания; творческие конкурсы и фестивали;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мероприятиях, проводимых детско-юношескими организациями; участие в подготовке и проведении </w:t>
      </w:r>
      <w:r w:rsidRPr="003C4E8C">
        <w:rPr>
          <w:rFonts w:ascii="Times New Roman" w:eastAsia="Calibri" w:hAnsi="Times New Roman" w:cs="Times New Roman"/>
          <w:sz w:val="24"/>
          <w:szCs w:val="24"/>
        </w:rPr>
        <w:lastRenderedPageBreak/>
        <w:t>игр военно-патриотического содержания; встречи с ветеранами и военнослужащими; участие в подготовке и проведении национально-культурных праздников; участие в театральных постановках, литературно-музыкальных композициях, художественных выставках, отражающих культурные и духовные традиции народов России; участие в мероприятиях, направленных на формирование представлений о нормах морально-нравственного поведения, приобретение опыта ролевого нравственного взаимодействия; посильное участие в благотворительности, оказании помощи нуждающимся, животным; участие в проведении открытых семейных праздников, в выполнении презентаций (совместно с родителями/законными представителями), творческих проектов, раскрывающих историю семьи, укрепляющих преемственность между поколениями; встречи с представителями разных профессий, проведение праздников труда, ярмарок; организация детских фирм; проведение экологических акций; шефство над памятниками культуры и т.д.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b/>
          <w:i/>
          <w:sz w:val="24"/>
          <w:szCs w:val="24"/>
        </w:rPr>
        <w:t>Планируемые результаты</w:t>
      </w: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программы: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>-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3C4E8C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 понимания социальной реальности и повседневной жизни;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3C4E8C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 позитивного отношения к базовым ценностям общества, ценностного отношения к социальной реальности;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>- получение обучающимися опыта переживания и позитивного отношения к базовым ценностям общества;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>- приобретение опыта самостоятельного общественного действия;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3C4E8C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 социально приемлемых моделей поведения.</w:t>
      </w:r>
    </w:p>
    <w:p w:rsidR="001641B6" w:rsidRPr="003C4E8C" w:rsidRDefault="001641B6" w:rsidP="00164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035">
        <w:rPr>
          <w:rFonts w:ascii="Times New Roman" w:eastAsia="Calibri" w:hAnsi="Times New Roman" w:cs="Times New Roman"/>
          <w:b/>
          <w:sz w:val="24"/>
          <w:szCs w:val="24"/>
        </w:rPr>
        <w:t>Моделями поведения</w:t>
      </w:r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, способствующими достижению названных результатов,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собой на уровне класса и образовательной организации, т.е. в защищенной дружественной </w:t>
      </w:r>
      <w:proofErr w:type="spellStart"/>
      <w:r w:rsidRPr="003C4E8C">
        <w:rPr>
          <w:rFonts w:ascii="Times New Roman" w:eastAsia="Calibri" w:hAnsi="Times New Roman" w:cs="Times New Roman"/>
          <w:sz w:val="24"/>
          <w:szCs w:val="24"/>
        </w:rPr>
        <w:t>просоциальной</w:t>
      </w:r>
      <w:proofErr w:type="spellEnd"/>
      <w:r w:rsidRPr="003C4E8C">
        <w:rPr>
          <w:rFonts w:ascii="Times New Roman" w:eastAsia="Calibri" w:hAnsi="Times New Roman" w:cs="Times New Roman"/>
          <w:sz w:val="24"/>
          <w:szCs w:val="24"/>
        </w:rPr>
        <w:t xml:space="preserve"> среде, в которой обучающиеся получают первое практическое подтверждение приобретенных социальных знаний, начинают их ценить; модель взаимодействия обучающихся с представителями различных социальных субъектов за пределами образовательной организации, в открытой общественной среде.</w:t>
      </w:r>
    </w:p>
    <w:p w:rsidR="00136BE8" w:rsidRPr="00110BE6" w:rsidRDefault="00136BE8" w:rsidP="00136BE8">
      <w:pPr>
        <w:pStyle w:val="a9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</w:p>
    <w:p w:rsidR="00737715" w:rsidRPr="00737715" w:rsidRDefault="00737715" w:rsidP="00737715">
      <w:pPr>
        <w:pStyle w:val="Default"/>
      </w:pPr>
    </w:p>
    <w:p w:rsidR="00C42499" w:rsidRPr="00737715" w:rsidRDefault="00A46C3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2.2.4. Программа</w:t>
      </w:r>
      <w:r w:rsidR="00C42499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формирования экологической культуры, здорового и безопасного образа жизни </w:t>
      </w:r>
    </w:p>
    <w:p w:rsidR="00737715" w:rsidRPr="00737715" w:rsidRDefault="00737715" w:rsidP="00737715">
      <w:pPr>
        <w:pStyle w:val="a9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b/>
          <w:caps w:val="0"/>
          <w:color w:val="000000"/>
        </w:rPr>
      </w:pPr>
      <w:r w:rsidRPr="00737715">
        <w:rPr>
          <w:caps w:val="0"/>
          <w:color w:val="000000"/>
        </w:rPr>
        <w:t>Программа формирования экологической культуры, здорового и безопасного образа жизни</w:t>
      </w:r>
      <w:r w:rsidRPr="00737715">
        <w:rPr>
          <w:caps w:val="0"/>
        </w:rPr>
        <w:t xml:space="preserve"> </w:t>
      </w:r>
      <w:r w:rsidRPr="00737715">
        <w:rPr>
          <w:caps w:val="0"/>
          <w:color w:val="000000"/>
        </w:rPr>
        <w:t xml:space="preserve">находит своё отражение в рабочей программе воспитания, которая является </w:t>
      </w:r>
      <w:r w:rsidRPr="00737715">
        <w:rPr>
          <w:b/>
          <w:caps w:val="0"/>
          <w:color w:val="000000"/>
        </w:rPr>
        <w:t>приложением № 3 к АООП НОО.</w:t>
      </w:r>
    </w:p>
    <w:p w:rsidR="00737715" w:rsidRPr="00737715" w:rsidRDefault="00737715" w:rsidP="00737715">
      <w:pPr>
        <w:pStyle w:val="a9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</w:p>
    <w:p w:rsidR="00A46C39" w:rsidRPr="00737715" w:rsidRDefault="00A46C39" w:rsidP="0073771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37715">
        <w:rPr>
          <w:rFonts w:ascii="Times New Roman" w:hAnsi="Times New Roman" w:cs="Times New Roman"/>
          <w:b/>
          <w:spacing w:val="2"/>
          <w:sz w:val="24"/>
          <w:szCs w:val="24"/>
        </w:rPr>
        <w:t>2.2.5. Программа коррекционной работы</w:t>
      </w:r>
    </w:p>
    <w:p w:rsidR="00964068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Направления и содержание программы коррекционной работы осуществляются во внеурочное время в объеме не менее 5 часов </w:t>
      </w:r>
    </w:p>
    <w:p w:rsidR="00C42499" w:rsidRPr="00737715" w:rsidRDefault="00136BE8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коррекционной работы в рамках АООП НОО (вариант 4.1.) для слабовидящих обучающихся включает в себя взаимосвязанные направления, отражающие её основное содержание;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имеющихся в школе условий для удовлетворения особых образовательных потребностей и условий обучения слабовидящих обучающихся;</w:t>
      </w:r>
    </w:p>
    <w:p w:rsidR="00C42499" w:rsidRPr="00737715" w:rsidRDefault="00136BE8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индивидуально-ориентированных коррекционных мероприятий, обеспечивающих слабовидящим обучающимся удовлетворение особых образовательных потребностей, их интеграцию/инклюзию в образовательной организации и освоение ими АООП НОО. Данный перечень включает: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игры, направленные на коррекцию и развитие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деффицитарных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функций (сенсорных, моторных, психических) слабовидящего обучающегося;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упражнения, направленные на развитие умений и навыков пространственной, социально-бытовой ориентировки, коммуникативной деятельности, осязания и мелкой моторики слабовидящего обучающегося;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ситуаций, обеспечивающих возможность активного использования освоенных компенсаторных способов деятельности, умений и навыков, восстановленных и скорректированных зрительных функций в разных видах учебной деятельности.</w:t>
      </w:r>
    </w:p>
    <w:p w:rsidR="00C42499" w:rsidRPr="00737715" w:rsidRDefault="00136BE8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работа обеспечивает:</w:t>
      </w:r>
    </w:p>
    <w:p w:rsidR="00C42499" w:rsidRPr="00737715" w:rsidRDefault="00895584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оррекционно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развивающую работу по оказанию своевременной специализированной помощи в освоении содержания образования и коррекции недостатков в физическом и психическом развитии слабовидящих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консультативную работу, обеспечивающую возможность своевременного решения вопросов, возникающих у педагогов, родителей (законных представителей) в процессе освоения слабовидящими обучающимися АООП НОО;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просветительскую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работу, направленную на обогащение знаний педагогов, родителей (законных представителей) по вопросам, связанным с особенностями организации образовательного процесса для данной категории детей по вопросам охраны, развития, использования нарушенного зрения в учебно-образовательном процессе.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механизмами реализации программы коррекционной работы являются: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 выстроенное взаимодействие специалистов школы, обеспечивающее системное сопровождение слабовидящих обучающихся специалистами различного профиля;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партнёрство, предполагающее профессиональное взаимодействие образовательной организации с внешними ресурсами (организациями различных ведомств, общественными организациями и другими институтами общества).</w:t>
      </w:r>
    </w:p>
    <w:p w:rsidR="00C42499" w:rsidRPr="00737715" w:rsidRDefault="00136BE8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требования к планируемым результатам освоения АООП НОО включены </w:t>
      </w:r>
      <w:r w:rsidR="00C42499"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результатам освоения слабовидящими обучающимися программы коррекционной работы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2499" w:rsidRPr="00737715" w:rsidRDefault="00136BE8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</w:t>
      </w: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C4249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слабовидящими обучающимися программы коррекционной работы выступают:</w:t>
      </w:r>
    </w:p>
    <w:p w:rsidR="00C42499" w:rsidRPr="00737715" w:rsidRDefault="00C42499" w:rsidP="0073771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эффективными компенсаторными способами учебно-познавательной и предметно-практической деятельности;</w:t>
      </w:r>
    </w:p>
    <w:p w:rsidR="00C42499" w:rsidRPr="00737715" w:rsidRDefault="00C42499" w:rsidP="0073771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осуществлять учебно-познавательную деятельность с учетом имеющихся противопоказаний и ограничений;</w:t>
      </w:r>
    </w:p>
    <w:p w:rsidR="00C42499" w:rsidRPr="00737715" w:rsidRDefault="00C42499" w:rsidP="0073771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возможностей в пространственной и социально-бытовой ориентировке: совершенствование навыков ориентировки в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микропространстве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формирование умений в ориентировке в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макропространстве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умение использовать в ориентировочной деятельности все анализаторы, средства оптической коррекции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тифлотехнические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средства; умение использовать освоенные ориентировочные умения и навыки в новых (нестандартных) ситуациях; умение адекватно оценивать свои зрительные возможности и учитывать их в учебно-познавательной деятельности и повседневной жизни; умение обращаться за помощью при внезапно возникших затруднениях; развитие элементарных навыков самообслуживания;</w:t>
      </w:r>
    </w:p>
    <w:p w:rsidR="00C42499" w:rsidRPr="00737715" w:rsidRDefault="00C42499" w:rsidP="0073771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межличностной системы координат «слабовидящий -нормально видящий»: развитие навыков сотрудничества с нормально видящими взрослыми и сверстниками в различных социальных ситуациях; овладение вербальными и невербальными средствами общения; повышение стремления к расширению контактов со сверстниками; развитие умения использовать в процессе межличностной коммуникации все анализаторы; развитие умения четко излагать свои мысли; развитие сопереживания, эмоциональной отзывчивости; развитие самоконтроля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общения;</w:t>
      </w:r>
    </w:p>
    <w:p w:rsidR="00C42499" w:rsidRPr="00737715" w:rsidRDefault="00C42499" w:rsidP="0073771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дифференциации и осмысления картины мира, в том числе: обогащение чувственного опыта познания и деятельности; расширение предметных (конкретных и обобщенных), пространственных, социальных представлений; расширение круга предметно-практических умений и навыков; готовность к построению целостной и дифференцированной картины происходящего; формирование умений пользоваться оптическими,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тифлотехническими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техническими средствами в учебной деятельности и повседневной жизни; повышение познавательной и социальной активности; повышение самостоятельности в учебной деятельности и повседневной жизни;</w:t>
      </w:r>
    </w:p>
    <w:p w:rsidR="00C42499" w:rsidRPr="00737715" w:rsidRDefault="00C42499" w:rsidP="0073771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способности к дифференцировке и осмыслению социального окружения, принятых ценностей и социальных ролей: развитие интереса к представителям ближайшего окружения; расширение представлений о различных представителях широкого социума; развитие внимания к состоянию, настроению, самочувствию окружающих; развитие дифференциации собственных эмоциональных реакций и понимание эмоциональных проявлений окружающих; расширение 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представлений о принятых в обществе правилах, нормах, ценностях; обогащение и расширение социального опыта.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 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слабовидящим обучающимся программы коррекционной работы проявляются в следующих достижениях: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все анализаторы и компенсаторные способы деятельности в учебно-познавательном процессе и повседневной жизни;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сформировал основные навыки ориентировки в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микропространстве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овладел основными навыками ориентировки в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макропространстве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адекватные (в соответствии с возрастом) предметные (конкретные и обобщенные), пространственные, социальные представления;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познавательный интерес, познавательную активность;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представления (соответствующие возрасту) о современных оптических,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тифлотехнических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технических средствах, облегчающих познавательную и учебную деятельность, и активно их использует;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стремление к самостоятельности и независимости от окружающих (в учебных и бытовых ситуациях);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адекватно использовать речевые и неречевые средства общения;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к проявлению социальной активности;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к соучастию, сопереживанию, эмоциональной отзывчивости;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проявлять настойчивость в достижении цели;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способен к самоконтролю и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соответствии с возрастом);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знает и учитывает в учебно-познавательной деятельности и повседневной жизни имеющиеся </w:t>
      </w:r>
      <w:r w:rsidR="00A46C39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противопоказания и ограничения.</w:t>
      </w:r>
    </w:p>
    <w:p w:rsidR="00A46C39" w:rsidRPr="00737715" w:rsidRDefault="00A46C3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39" w:rsidRPr="00737715" w:rsidRDefault="00A46C39" w:rsidP="00737715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  <w:r w:rsidRPr="00737715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2.2.6. Программа внеурочной деятельности</w:t>
      </w:r>
    </w:p>
    <w:p w:rsidR="00A46C39" w:rsidRPr="00737715" w:rsidRDefault="00A46C39" w:rsidP="00737715">
      <w:pPr>
        <w:pStyle w:val="western"/>
        <w:spacing w:before="0" w:beforeAutospacing="0"/>
        <w:ind w:firstLine="709"/>
        <w:jc w:val="both"/>
      </w:pPr>
      <w:r w:rsidRPr="00737715"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737715">
        <w:t>общеинтеллектуальное</w:t>
      </w:r>
      <w:proofErr w:type="spellEnd"/>
      <w:r w:rsidRPr="00737715">
        <w:t>, общекультурное) в таких формах как экскурсии, кружки, «веселые старты», олимпиады, соревнования, походы, проекты, секции, круглые столы, конференции, диспуты, школьные научные общества, общественно полезные практики на добровольной основе и т.д.</w:t>
      </w:r>
    </w:p>
    <w:p w:rsidR="00A46C39" w:rsidRPr="00737715" w:rsidRDefault="00A46C39" w:rsidP="00737715">
      <w:pPr>
        <w:pStyle w:val="western"/>
        <w:spacing w:before="0" w:beforeAutospacing="0"/>
        <w:ind w:firstLine="709"/>
        <w:jc w:val="both"/>
      </w:pPr>
      <w:r w:rsidRPr="00737715"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разных обучающихся, различных организаций. Виды совместной внеурочной деятельности подбираются с учетом возможностей и интересов как слабослышащих обучающихся, так и их сверстников. </w:t>
      </w:r>
    </w:p>
    <w:p w:rsidR="00A46C39" w:rsidRPr="00737715" w:rsidRDefault="00A46C39" w:rsidP="00737715">
      <w:pPr>
        <w:pStyle w:val="western"/>
        <w:spacing w:before="0" w:beforeAutospacing="0"/>
        <w:ind w:firstLine="709"/>
        <w:jc w:val="both"/>
      </w:pPr>
      <w:r w:rsidRPr="00737715">
        <w:t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образования, организаций культуры и спорта). В период каникул для продолжения внеурочной деятельности используются возможности организации отдыха обучающихся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образования.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bCs/>
          <w:color w:val="auto"/>
          <w:kern w:val="2"/>
          <w:sz w:val="24"/>
          <w:szCs w:val="24"/>
        </w:rPr>
        <w:t>Внеурочная деятельность</w:t>
      </w: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призвана объединить в единый процесс воспитание, образование, развитие и </w:t>
      </w:r>
      <w:proofErr w:type="spellStart"/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здоровьесбережение</w:t>
      </w:r>
      <w:proofErr w:type="spellEnd"/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, а также обеспечить структурную и содержательную преемственность учебных предметов, должна отражать специфику целей и задач образовательной организации, служить созданию гибкой системы для реализации индивидуальных творческих интересов личности.  Кроме того, внеурочная деятельность решает еще одну важную задачу - расширить культурное пространство образовательной организации. В этой сфере знакомство обучающихся с ценностями культуры происходит с учетом его личных интересов и микросоциума.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Программа внеурочной деятельности направлена на удовлетворение потребностей обучающихся, общества и государства, региональной системы общего начального образования.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Целью программы является</w:t>
      </w:r>
      <w:r w:rsidRPr="00737715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 </w:t>
      </w: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создание условий для проявления у обучающихся своих интересов на основе свободного выбора.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>Задачи</w:t>
      </w: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программы: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>- выявление интересов, склонностей, способностей, возможностей обучающихся;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- педагогическое сопровождение индивидуального развития обучающихся;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- организация среды для реализации приобретенных знаний, умений, навыков;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творческой деятельности;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неформального общения;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- расширение рамок общения с социумом.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В МБОУ-СОШ № 45 имени Д.И.Блынского </w:t>
      </w:r>
      <w:proofErr w:type="spellStart"/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г.Орла</w:t>
      </w:r>
      <w:proofErr w:type="spellEnd"/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создана оптимизационная модель внеурочной деятельности, обеспечивающая возможность обучающимся с ТНР проявить себя, творчески раскрыться в области различных видов деятельности.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Программой внеурочной деятельности определяются задачи работы по всем направлениям развития личности обучающихся с ТНР: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- духовно-нравственное - приобщение к базовым общечеловеческим ценностям, ценностям семьи;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</w:t>
      </w:r>
      <w:proofErr w:type="spellStart"/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общеинтеллектуальное</w:t>
      </w:r>
      <w:proofErr w:type="spellEnd"/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- обогащение запаса обучающихся научными понятиями, формирование мировоззрения, умений самостоятельно добывать новые знания, работать с информацией, делать выводы и умозаключения;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</w:t>
      </w:r>
      <w:proofErr w:type="gramStart"/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общекультурное  -</w:t>
      </w:r>
      <w:proofErr w:type="gramEnd"/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развитие творческих возможностей обучающихся с учетом  возрастных и внутренних психологических наклонностей, формирование эстетического вкуса;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- спортивно-оздоровительное - организация оздоровительной и познавательной деятельности, направленной на развитие физических сил и здоровья, выработку гигиенических навыков и здорового образа жизни;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- социальное - развитие положительного потенциала личности обучающихся в рамках деятельности общешкольного коллектива.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737715">
        <w:rPr>
          <w:rFonts w:ascii="Times New Roman" w:hAnsi="Times New Roman" w:cs="Times New Roman"/>
          <w:color w:val="auto"/>
          <w:kern w:val="2"/>
          <w:sz w:val="24"/>
          <w:szCs w:val="24"/>
        </w:rPr>
        <w:t>Реализация программы внеурочной деятельности обеспечивает рост социальной активности обучающихся, их мотивации к активной познавательной деятельности, повышение коммуникативных и исследовательских компетентностей, креативных и организационных способностей, рефлексивных навыков, качественное изменение в личностном развитии; удовлетворенность обучающихся и родителей (законных представителей) жизнедеятельностью образовательной организации.</w:t>
      </w:r>
    </w:p>
    <w:p w:rsidR="007F200E" w:rsidRPr="00C4217A" w:rsidRDefault="007F200E" w:rsidP="007F2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Курсы внеурочной деятельности описываются </w:t>
      </w:r>
      <w:r w:rsidRPr="00C4217A">
        <w:rPr>
          <w:rFonts w:ascii="Times New Roman" w:hAnsi="Times New Roman" w:cs="Times New Roman"/>
          <w:b/>
          <w:kern w:val="2"/>
          <w:sz w:val="24"/>
          <w:szCs w:val="24"/>
        </w:rPr>
        <w:t xml:space="preserve">в рабочей программе воспитания, которая является приложением № 3 к АООП НОО </w:t>
      </w:r>
    </w:p>
    <w:p w:rsidR="00A46C39" w:rsidRPr="00737715" w:rsidRDefault="00A46C39" w:rsidP="00737715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</w:pPr>
    </w:p>
    <w:p w:rsidR="00A46C39" w:rsidRPr="00737715" w:rsidRDefault="00A46C39" w:rsidP="00737715">
      <w:pPr>
        <w:pStyle w:val="14TexstOSNOVA1012"/>
        <w:tabs>
          <w:tab w:val="left" w:pos="-180"/>
        </w:tabs>
        <w:spacing w:line="240" w:lineRule="auto"/>
        <w:ind w:firstLine="0"/>
        <w:jc w:val="center"/>
        <w:outlineLvl w:val="1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en-US"/>
        </w:rPr>
      </w:pPr>
      <w:bookmarkStart w:id="4" w:name="_Toc413974313"/>
      <w:r w:rsidRPr="00737715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en-US"/>
        </w:rPr>
        <w:t>3.3. Организационный раздел</w:t>
      </w:r>
      <w:bookmarkEnd w:id="4"/>
    </w:p>
    <w:p w:rsidR="00A46C39" w:rsidRPr="00737715" w:rsidRDefault="00A46C39" w:rsidP="0073771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" w:name="_Toc413974314"/>
      <w:r w:rsidRPr="00737715">
        <w:rPr>
          <w:rFonts w:ascii="Times New Roman" w:hAnsi="Times New Roman" w:cs="Times New Roman"/>
          <w:b/>
          <w:sz w:val="24"/>
          <w:szCs w:val="24"/>
        </w:rPr>
        <w:t>3.3.1. Учебный план</w:t>
      </w:r>
      <w:bookmarkEnd w:id="5"/>
    </w:p>
    <w:p w:rsidR="00737715" w:rsidRPr="00737715" w:rsidRDefault="00737715" w:rsidP="00737715">
      <w:pPr>
        <w:tabs>
          <w:tab w:val="left" w:pos="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разработан</w:t>
      </w: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 xml:space="preserve">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Минобрнауки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России от 19 декабря 2014 года № 1598, федеральной адаптированной образовательной программы начального общего образования для обучающихся с ограниченными возможностями здоровья, утверждённой приказом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Минпросвещения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России от 24.11.2022 г. № 1023, с учетом постановлений Главного государственного санитарного врача Российской Федерации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18.12.2020г. №61573), от 10 июля 2015 г. №26 «Об утверждении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СанПин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и для слабослышащих и позднооглохших обучающихся.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является компонентом адаптированной основной образовательной программы начального общего образования МБОУ- СОШ №45 имени Д.И.Блынского г. Орла.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Учебный план отражает цели и задачи адаптированной основной образовательной программы начального общего образования МБОУ - СОШ №45 имени Д.И.Блынского г. Орла, ориентированной на достижение слабовидящих обучающихся личностных,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метапредметных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предметных и результатов коррекционной работы в соответствии с требованиями ФГОС ОВЗ для слабовидящих обучающихся.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Достижения планируемых результатов освоения АООП НОО для слабовидящих обучающихся определяются по завершению обучения в начальной школе.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Предметом итоговой оценки освоения слабовидящими обучающимися АООП НОО для варианта 4.1. является достижение предметных и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метапредметных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результатов и достижение результатов освоения программы коррекционной работы.</w:t>
      </w:r>
    </w:p>
    <w:p w:rsidR="00737715" w:rsidRPr="00737715" w:rsidRDefault="00737715" w:rsidP="00737715">
      <w:pPr>
        <w:pStyle w:val="12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Обязательная часть примерного учебного плана начального общего образования для варианта 4.1. составляет 80%, а часть, формируемая участниками образовательных отношений – 20% от максимального общего объема нагрузки обучающихся.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включает обязательные предметные области, которые соответствуют ФГОС НОО, и коррекционно-развивающую область.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Коррекционно-развивающая область является обязательной частью внеурочной деятельности, поддерживающей процесс освоения АООП НОО слабовидящими обучающимися.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Содержание коррекционно-развивающей области определяется для каждого обучающегося с учетом его особых образовательных потребностей на основе рекомендаций ТПМПК,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ИПРа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Своеобразный характер нарушения у детей всех компонентов слуха и его последствий (своеобразие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Внеурочная деятельность формируется из часов, необходимых для обеспечения индивидуальных потребностей, обучающихся с ОВЗ, и составляет до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737715" w:rsidRPr="00737715" w:rsidRDefault="00737715" w:rsidP="0073771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Содержание коррекционно-развивающей области представлено следующими обязательными      коррекционными курсами: Ритмика", "Развитие зрительного восприятия»; «Социально-бытовая ориентировка"; «Формирование коммуникативного поведения".</w:t>
      </w:r>
    </w:p>
    <w:p w:rsidR="00737715" w:rsidRPr="00737715" w:rsidRDefault="00737715" w:rsidP="0073771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Коррекционный курс "Ритмика" направлен на развитие чувства ритма, связи движений с музыкой, преодоление трудностей развития движений, формирование ритмичности и пластичности движений, умений управлять темпом движений, развитие выразительности движений и самовыражения. </w:t>
      </w:r>
    </w:p>
    <w:p w:rsidR="00737715" w:rsidRPr="00737715" w:rsidRDefault="00737715" w:rsidP="0073771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Коррекционный курс "Развитие зрительного восприятия" направлен на развитие зрительного восприятия, его механизмов и свойств, повышение умений и навыков чувственного познания предметов, объектов, процессов окружающего мира, развитие умения рационально использовать нарушенное зрение в учебно-познавательной деятельности и повседневной жизни, использовать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полисенсорные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способы чувственного познания,  повышение функциональных возможностей нарушенного зрения, зрительной работоспособности, формирование умений и навыков охраны нарушенного зрения.</w:t>
      </w:r>
    </w:p>
    <w:p w:rsidR="00737715" w:rsidRPr="00737715" w:rsidRDefault="00737715" w:rsidP="0073771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Коррекционный курс "Социально-бытовая ориентировка» формирует первоначальные и адекватные представления о бытовой и социальной сфере окружающей действительности, знание о личной гигиене, о здоровом питании, о способах ухода за одеждой и обувью, о приемах, позволяющих поддерживать чистоту в жилых и учебных помещениях, о культуре поведения в различных социально-бытовых ситуациях, развивает социально-бытовые умения и навыки, необходимые для полноценной самостоятельной жизни.</w:t>
      </w:r>
    </w:p>
    <w:p w:rsidR="00737715" w:rsidRPr="00737715" w:rsidRDefault="00737715" w:rsidP="0073771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Коррекционный курс «Формирование коммуникативного поведения» направлен на развитие навыков коммуникации для установления контактов с окружающими, обогащения представлений о себе и своих возможностях; формирование образов окружающих людей; формирование и развитие вербальных и невербальных средств общения и расширение социального опыта, развитие межличностной системы координат "слабовидящий - нормально видящий".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Адаптация АООП НОО предполагает введение четко ориентированных на удовлетворение особых образовательных потребностей, слабовидящих обучающихся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для слабовидящих обучающихся является </w:t>
      </w: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сопровождение тифлопедагогом, согласованная работа тифлопедагога с учителем начальных классов с учетом особых образовательных потребностей обучающихся.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Кроме специальных коррекционных занятий с тифлопедагогом и уроков, коррекционная работа осуществляется в ходе всей образовательной деятельности.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Реабилитационно-коррекционные мероприятия реализовываются как во время внеурочной деятельности, так и во время урочной деятельности. 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Время, отводимое на внеурочную деятельность по варианту 4.1., составляет за четыре года обучения до 1350 часов.</w:t>
      </w:r>
    </w:p>
    <w:p w:rsidR="00737715" w:rsidRPr="00737715" w:rsidRDefault="00737715" w:rsidP="007377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График учебного процесса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 формировании учебного плана учитывался максимальный объем учебной нагрузки слабовидящих обучающихся, определен перечень учебных предметов, курсов и время, отводимое на их освоение и организацию, распределены учебные предметы и курсы по классам и учебным годам на основе возрастных особенностей, обучающихся с ОВЗ.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Срок освоения АООП НОО для слабовидящих обучающихся (вариант 4.1.) составляет 4 года;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Начальная школа работает в режиме 5-дневной учебной недели. Продолжительность урока в 1 классе – 35 минут, в классах, реализующих адаптированную основную образовательную программу, продолжительность урока 40 минут.</w:t>
      </w:r>
    </w:p>
    <w:p w:rsidR="00737715" w:rsidRPr="00737715" w:rsidRDefault="00737715" w:rsidP="00737715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Максимально допустимая аудиторная нагрузка в течение дня составляет: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- 1 класс - не более 4 уроков;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- 2-4 классы - не более 5 уроков;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Обучение в 1-м классе осуществляется с соблюдением дополнительных требований: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 учебные занятия проводятся по 5-дневной учебной неделе и только в первую смену;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 использование «ступенчатого» режима обучения в первом полугодии (в сентябре, октябре - по 3 урока в день по 35 минут каждый, в ноябре-декабре - по 4 урока в день по 35 минут каждый; январь – май - по 4 урока в день по 40 минут каждый;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 организация в середине учебного дня динамической паузы продолжительностью 40 минут;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 обучение проводится без балльного оценивания занятий обучающихся и без домашнего задания.</w:t>
      </w:r>
    </w:p>
    <w:p w:rsidR="00737715" w:rsidRPr="00737715" w:rsidRDefault="00737715" w:rsidP="00737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Учебные предметы школьного учебного плана изучаются по учебным программам и учебникам, вошедшим в ежегодный федеральный перечень учебных изданий, рекомендованных (допущенных, утвержденных) Министерством просвещения РФ к использованию в образовательном процессе в общеобразовательных учреждениях. </w:t>
      </w:r>
    </w:p>
    <w:p w:rsidR="00737715" w:rsidRPr="00737715" w:rsidRDefault="00737715" w:rsidP="00737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Расписание для слабовидящих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трудные, и более лёгкие для восприятия обучающимися предметы, что может снижать их утомляемость и не допускать перегрузки.</w:t>
      </w:r>
    </w:p>
    <w:p w:rsidR="00737715" w:rsidRPr="00737715" w:rsidRDefault="00737715" w:rsidP="00737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сохраняет преемственность изучаемых учебных предметов на каждой ступени.</w:t>
      </w:r>
    </w:p>
    <w:p w:rsidR="00737715" w:rsidRPr="00737715" w:rsidRDefault="00737715" w:rsidP="00737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Расписание уроков составляется отдельно для обязательной,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коррекционно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– развивающей областей и внеурочной деятельности. Между началом уроков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коррекционно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– развивающей и внеурочной деятельности и последним уроком рекомендуется устраивать перерыв продолжительностью не менее 45 минут.</w:t>
      </w:r>
    </w:p>
    <w:p w:rsidR="00737715" w:rsidRPr="00737715" w:rsidRDefault="00737715" w:rsidP="00737715">
      <w:pPr>
        <w:pStyle w:val="1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  Учебный план для слабовидящих обучающихся (вариант 4.1.)</w:t>
      </w:r>
    </w:p>
    <w:tbl>
      <w:tblPr>
        <w:tblpPr w:leftFromText="180" w:rightFromText="180" w:bottomFromText="200" w:vertAnchor="text" w:horzAnchor="page" w:tblpX="1216" w:tblpY="404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3139"/>
        <w:gridCol w:w="570"/>
        <w:gridCol w:w="564"/>
        <w:gridCol w:w="611"/>
        <w:gridCol w:w="6"/>
        <w:gridCol w:w="845"/>
        <w:gridCol w:w="6"/>
        <w:gridCol w:w="704"/>
        <w:gridCol w:w="6"/>
        <w:gridCol w:w="705"/>
        <w:gridCol w:w="6"/>
      </w:tblGrid>
      <w:tr w:rsidR="00737715" w:rsidRPr="00737715" w:rsidTr="00737715">
        <w:trPr>
          <w:trHeight w:val="390"/>
        </w:trPr>
        <w:tc>
          <w:tcPr>
            <w:tcW w:w="2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Учебные предметы</w:t>
            </w:r>
          </w:p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737715" w:rsidRPr="00737715" w:rsidTr="00737715">
        <w:trPr>
          <w:trHeight w:val="216"/>
        </w:trPr>
        <w:tc>
          <w:tcPr>
            <w:tcW w:w="29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1классы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737715" w:rsidRPr="00737715" w:rsidTr="00737715">
        <w:trPr>
          <w:trHeight w:val="228"/>
        </w:trPr>
        <w:tc>
          <w:tcPr>
            <w:tcW w:w="29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четверти</w:t>
            </w: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37715" w:rsidRPr="00737715" w:rsidTr="00737715">
        <w:trPr>
          <w:gridAfter w:val="1"/>
          <w:wAfter w:w="6" w:type="dxa"/>
          <w:trHeight w:val="180"/>
        </w:trPr>
        <w:tc>
          <w:tcPr>
            <w:tcW w:w="29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III-IV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37715" w:rsidRPr="00737715" w:rsidTr="00737715">
        <w:trPr>
          <w:gridAfter w:val="1"/>
          <w:wAfter w:w="6" w:type="dxa"/>
          <w:trHeight w:val="319"/>
        </w:trPr>
        <w:tc>
          <w:tcPr>
            <w:tcW w:w="6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37715" w:rsidRPr="00737715" w:rsidTr="00737715">
        <w:trPr>
          <w:gridAfter w:val="1"/>
          <w:wAfter w:w="6" w:type="dxa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Русский язык и</w:t>
            </w:r>
          </w:p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1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737715" w:rsidRPr="00737715" w:rsidTr="00737715">
        <w:trPr>
          <w:gridAfter w:val="1"/>
          <w:wAfter w:w="6" w:type="dxa"/>
          <w:trHeight w:val="237"/>
        </w:trPr>
        <w:tc>
          <w:tcPr>
            <w:tcW w:w="29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737715" w:rsidRPr="00737715" w:rsidTr="00737715">
        <w:trPr>
          <w:gridAfter w:val="1"/>
          <w:wAfter w:w="6" w:type="dxa"/>
          <w:trHeight w:val="237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Родной язык (русский)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737715" w:rsidRPr="00737715" w:rsidTr="00737715">
        <w:trPr>
          <w:gridAfter w:val="1"/>
          <w:wAfter w:w="6" w:type="dxa"/>
          <w:trHeight w:val="237"/>
        </w:trPr>
        <w:tc>
          <w:tcPr>
            <w:tcW w:w="29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Литературное чтение на  родном языке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737715" w:rsidRPr="00737715" w:rsidTr="00737715">
        <w:trPr>
          <w:gridAfter w:val="1"/>
          <w:wAfter w:w="6" w:type="dxa"/>
          <w:trHeight w:val="231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Английский  язык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737715" w:rsidRPr="00737715" w:rsidTr="00737715">
        <w:trPr>
          <w:gridAfter w:val="1"/>
          <w:wAfter w:w="6" w:type="dxa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737715" w:rsidRPr="00737715" w:rsidTr="00737715">
        <w:trPr>
          <w:gridAfter w:val="1"/>
          <w:wAfter w:w="6" w:type="dxa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737715" w:rsidRPr="00737715" w:rsidTr="00737715">
        <w:trPr>
          <w:gridAfter w:val="1"/>
          <w:wAfter w:w="6" w:type="dxa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Основы религиозной культуры</w:t>
            </w:r>
          </w:p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 светской этики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737715" w:rsidRPr="00737715" w:rsidTr="00737715">
        <w:trPr>
          <w:gridAfter w:val="1"/>
          <w:wAfter w:w="6" w:type="dxa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737715" w:rsidRPr="00737715" w:rsidTr="00737715">
        <w:trPr>
          <w:gridAfter w:val="1"/>
          <w:wAfter w:w="6" w:type="dxa"/>
        </w:trPr>
        <w:tc>
          <w:tcPr>
            <w:tcW w:w="29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737715" w:rsidRPr="00737715" w:rsidTr="00737715">
        <w:trPr>
          <w:gridAfter w:val="1"/>
          <w:wAfter w:w="6" w:type="dxa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737715" w:rsidRPr="00737715" w:rsidTr="00737715">
        <w:trPr>
          <w:gridAfter w:val="1"/>
          <w:wAfter w:w="6" w:type="dxa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737715" w:rsidRPr="00737715" w:rsidTr="00737715">
        <w:trPr>
          <w:gridAfter w:val="1"/>
          <w:wAfter w:w="6" w:type="dxa"/>
        </w:trPr>
        <w:tc>
          <w:tcPr>
            <w:tcW w:w="6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23</w:t>
            </w:r>
          </w:p>
        </w:tc>
      </w:tr>
      <w:tr w:rsidR="00737715" w:rsidRPr="00737715" w:rsidTr="00737715">
        <w:tc>
          <w:tcPr>
            <w:tcW w:w="1010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Часть, формируемая участниками образовательных отношений</w:t>
            </w:r>
          </w:p>
        </w:tc>
      </w:tr>
      <w:tr w:rsidR="00737715" w:rsidRPr="00737715" w:rsidTr="00737715">
        <w:trPr>
          <w:trHeight w:val="375"/>
        </w:trPr>
        <w:tc>
          <w:tcPr>
            <w:tcW w:w="1010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737715" w:rsidRPr="00737715" w:rsidTr="00737715">
        <w:trPr>
          <w:trHeight w:val="198"/>
        </w:trPr>
        <w:tc>
          <w:tcPr>
            <w:tcW w:w="2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Коррекционно-</w:t>
            </w:r>
          </w:p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развивающая область</w:t>
            </w:r>
          </w:p>
        </w:tc>
        <w:tc>
          <w:tcPr>
            <w:tcW w:w="3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"Ритмика"</w:t>
            </w:r>
          </w:p>
        </w:tc>
        <w:tc>
          <w:tcPr>
            <w:tcW w:w="17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737715" w:rsidRPr="00737715" w:rsidTr="00737715">
        <w:trPr>
          <w:trHeight w:val="254"/>
        </w:trPr>
        <w:tc>
          <w:tcPr>
            <w:tcW w:w="29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"Развитие зрительного восприятия"</w:t>
            </w:r>
          </w:p>
        </w:tc>
        <w:tc>
          <w:tcPr>
            <w:tcW w:w="17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737715" w:rsidRPr="00737715" w:rsidTr="00737715">
        <w:trPr>
          <w:trHeight w:val="185"/>
        </w:trPr>
        <w:tc>
          <w:tcPr>
            <w:tcW w:w="29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  <w:hideMark/>
          </w:tcPr>
          <w:p w:rsidR="00737715" w:rsidRPr="00737715" w:rsidRDefault="00737715" w:rsidP="00737715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"Социально-бытовая ориентировка»</w:t>
            </w:r>
          </w:p>
        </w:tc>
        <w:tc>
          <w:tcPr>
            <w:tcW w:w="175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737715" w:rsidRPr="00737715" w:rsidTr="00737715">
        <w:trPr>
          <w:trHeight w:val="185"/>
        </w:trPr>
        <w:tc>
          <w:tcPr>
            <w:tcW w:w="29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7715" w:rsidRPr="00737715" w:rsidRDefault="00737715" w:rsidP="007377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737715" w:rsidRPr="00737715" w:rsidRDefault="00737715" w:rsidP="00737715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«Формирование коммуникативного поведения»</w:t>
            </w:r>
          </w:p>
        </w:tc>
        <w:tc>
          <w:tcPr>
            <w:tcW w:w="175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737715" w:rsidRPr="00737715" w:rsidTr="00737715">
        <w:trPr>
          <w:trHeight w:val="324"/>
        </w:trPr>
        <w:tc>
          <w:tcPr>
            <w:tcW w:w="2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1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75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737715" w:rsidRPr="00737715" w:rsidTr="00737715">
        <w:trPr>
          <w:trHeight w:val="324"/>
        </w:trPr>
        <w:tc>
          <w:tcPr>
            <w:tcW w:w="29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«Читай, считай, думай»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737715" w:rsidRPr="00737715" w:rsidTr="00737715">
        <w:trPr>
          <w:trHeight w:val="276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«Тропинка в профессию»</w:t>
            </w:r>
          </w:p>
        </w:tc>
        <w:tc>
          <w:tcPr>
            <w:tcW w:w="17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737715" w:rsidRPr="00737715" w:rsidTr="00737715">
        <w:trPr>
          <w:trHeight w:val="276"/>
        </w:trPr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3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«Дружим с водой»</w:t>
            </w:r>
          </w:p>
        </w:tc>
        <w:tc>
          <w:tcPr>
            <w:tcW w:w="17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737715" w:rsidRPr="00737715" w:rsidTr="00737715">
        <w:trPr>
          <w:trHeight w:val="297"/>
        </w:trPr>
        <w:tc>
          <w:tcPr>
            <w:tcW w:w="6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</w:tr>
      <w:tr w:rsidR="00737715" w:rsidRPr="00737715" w:rsidTr="00737715">
        <w:trPr>
          <w:trHeight w:val="259"/>
        </w:trPr>
        <w:tc>
          <w:tcPr>
            <w:tcW w:w="6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7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7715" w:rsidRPr="00737715" w:rsidRDefault="00737715" w:rsidP="00737715">
            <w:pPr>
              <w:pStyle w:val="1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33</w:t>
            </w:r>
          </w:p>
        </w:tc>
      </w:tr>
    </w:tbl>
    <w:p w:rsidR="00737715" w:rsidRPr="00737715" w:rsidRDefault="00737715" w:rsidP="0073771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Освоение основной образовательной программы начального общего образования сопровождается промежуточной аттестацией обучающихся. Промежуточная аттестация проводится в соответствии с положением о формах, периодичности и порядке текущего контроля и промежуточной аттестации обучающихся МБОУ – СОШ № 45 имени Д.И.Блынского г. Орла и содержание целевого раздела АООП НОО о системе оценки достижения планируемых результатов освоения программы. Сроки проведения промежуточной аттестации определяются календарным учебным графиком ООП НОО</w:t>
      </w:r>
      <w:r w:rsidR="00C82E9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C82E97">
        <w:rPr>
          <w:rFonts w:ascii="Times New Roman" w:hAnsi="Times New Roman" w:cs="Times New Roman"/>
          <w:b/>
          <w:sz w:val="24"/>
          <w:szCs w:val="24"/>
        </w:rPr>
        <w:t>Приложение №4 ООП НОО</w:t>
      </w: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Определены следующие предметы и формы в 1-4 классах:</w:t>
      </w: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2526"/>
        <w:gridCol w:w="1953"/>
        <w:gridCol w:w="2791"/>
        <w:gridCol w:w="2795"/>
      </w:tblGrid>
      <w:tr w:rsidR="00737715" w:rsidRPr="00737715" w:rsidTr="00737715">
        <w:trPr>
          <w:trHeight w:val="396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Учебный предмет,  курс внеурочной деятельности</w:t>
            </w:r>
          </w:p>
        </w:tc>
        <w:tc>
          <w:tcPr>
            <w:tcW w:w="7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Форма промежуточной (итоговой) аттестации </w:t>
            </w:r>
          </w:p>
        </w:tc>
      </w:tr>
      <w:tr w:rsidR="00737715" w:rsidRPr="00737715" w:rsidTr="00737715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2-3 класс</w:t>
            </w:r>
          </w:p>
          <w:p w:rsidR="00737715" w:rsidRPr="00737715" w:rsidRDefault="00737715" w:rsidP="007377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 класс</w:t>
            </w:r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ВПР</w:t>
            </w:r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Родной язык (русский)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ВПР</w:t>
            </w:r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ВПР</w:t>
            </w:r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учебный модуль «Основы православной культуры»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Зачёт</w:t>
            </w:r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</w:t>
            </w: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Выставление отметки за год согласно Положению о порядке выставления текущих, четвертных, полугодовых, готовых и </w:t>
            </w: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</w:t>
            </w:r>
            <w:proofErr w:type="spellStart"/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г.Орла</w:t>
            </w:r>
            <w:proofErr w:type="spellEnd"/>
          </w:p>
        </w:tc>
      </w:tr>
      <w:tr w:rsidR="00737715" w:rsidRPr="00737715" w:rsidTr="0073771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«Читай, считай, думай»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Проект</w:t>
            </w:r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«Тропинка в профессию»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737715" w:rsidRPr="00737715" w:rsidTr="00737715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pStyle w:val="1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«Дружим с водой»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Сдача нормативов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Сдача нормативов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715" w:rsidRPr="00737715" w:rsidRDefault="00737715" w:rsidP="00737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377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Сдача нормативов</w:t>
            </w:r>
          </w:p>
        </w:tc>
      </w:tr>
    </w:tbl>
    <w:p w:rsidR="00737715" w:rsidRPr="00737715" w:rsidRDefault="00737715" w:rsidP="007377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C42499" w:rsidRPr="00737715" w:rsidRDefault="00F93CE6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2.3.2. Система условий реализации, адаптированной основной общеобразовательной программы </w:t>
      </w:r>
      <w:r w:rsidR="00C42499" w:rsidRPr="0073771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начального общего образования для слабовидящих обучающихся</w:t>
      </w:r>
    </w:p>
    <w:p w:rsidR="00C42499" w:rsidRPr="00737715" w:rsidRDefault="00F93CE6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</w:t>
      </w:r>
      <w:r w:rsidR="00C42499"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Система условий реализации АООП НОО в соответствии с требованиями Стандарта (далее –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 целях обеспечения реализации АООП НОО для слабовидящих обучающихся в школе созданы условия, обеспечивающие возможность: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достижения планируемых результатов освоения АООП НОО слабовидящими обучающимися;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выявления и развития способностей обучающихся через систему секций, студий и кружков, и через использование возможностей школы, дополнительного образования;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расширения социального опыта и социальных контактов слабовидящих, в том числе с обучающимися, не имеющими ограничений по возможностям здоровья;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учета особых образовательных потребностей, характерных для данной группы слабовидящих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участия обучающихся, их родителей (законных представителей), педагогических работников и общественности в разработке АООП НОО, проектировании и развитии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внутришкольной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социальной среды, а также в формировании и реализации </w:t>
      </w:r>
      <w:r w:rsidR="00F93CE6"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индивидуальных образовательных маршрутов,</w:t>
      </w: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эффективного использования времени, отведенного на реализацию части АООП НОО, формируемой участниками образовательного процесса, в соответствии с запросами слабовидящих обучающихся и их родителей (законных представителей);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деятельностного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типа, </w:t>
      </w:r>
      <w:proofErr w:type="spellStart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тифлотехнических</w:t>
      </w:r>
      <w:proofErr w:type="spellEnd"/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средств обучения и средств обучения, соответствующих особым образовательным потребностям слабовидящих;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обновления содержания АООП НОО, методик и технологий ее реализации в соответствии с динамикой развития системы образования, запросов слабовидящих обучающихся и их родителей (законных представителей);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эффективного управления образовательной организацией с использованием информационно-коммуникационных технологий, современных механизмов финансирования;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эффективной самостоятельной работы слабовидящих обучающихся при поддержке педагогических работников.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Кадровые условия реализации примерной адаптированной основной общеобразовательной программы начального общего образования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Уровень квалификации педагогических работников, реализующих АООП НОО для слабовидящих, соответствует квалификационным характеристикам по соответствующей должности.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Финансово-экономические условия реализации примерной адаптированной основной общеобразовательной программы начального общего образования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рассчитывается с учетом рекомендаций ПМПК, ИПР инвалида в соответствии с кадровыми и материально-техническими условиями реализации АООП, требованиями к наполняемости классов </w:t>
      </w:r>
      <w:r w:rsidR="00F93CE6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СанПиНом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Материально-технические условия реализации примерной адаптированной основной общеобразовательной программы начального общего образования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Стандарта для материально-технического обеспечения всех предметных областей, включая коррекционно-развивающую область и внеурочную деятельность соответствует строительным нормам и правилам, санитарным и гигиеническим нормам, нормам пожарной безопасности и оборудована:</w:t>
      </w:r>
    </w:p>
    <w:p w:rsidR="00C42499" w:rsidRPr="00737715" w:rsidRDefault="00C42499" w:rsidP="00737715">
      <w:pPr>
        <w:numPr>
          <w:ilvl w:val="1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учебными помещениями (классы), размещение, площадь, освещенность, расположение, размеры рабочих, игровых зон и зон для индивидуальных занятий, для активной деятельности, отдыха которых обеспечивают возможность успешной реализации слабовидящими обучающимися урочной и внеурочной деятельности;</w:t>
      </w:r>
    </w:p>
    <w:p w:rsidR="00C42499" w:rsidRPr="00737715" w:rsidRDefault="00C42499" w:rsidP="00737715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учебными помещениями для осуществления образовательного процесса (классами):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коррекции, психологической коррекции</w:t>
      </w:r>
      <w:r w:rsidRPr="00737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помещениями (кабинетами, мастерскими, студиями) для занятий изобразительным искусством и др.;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помещением библиотеки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медиатекой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фонотекой;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актовым залом;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спортивными сооружениями (залами, стадионами, спортивными площадками), оснащёнными игровым, спортивным оборудованием и инвентарём, соответствующим особым образовательным потребностям слабовидящих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помещением для питания обучающихся, обеспечивающим возможность организации качественного горячего питания;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="002F3FC4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комната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•административными и иными помещениями, оснащёнными необходимым оборудованием для организации учебного процесса;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гардеробами, санузлами, местами личной гигиены;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Информационно-образовательная среда </w:t>
      </w:r>
      <w:r w:rsidR="002F3FC4"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СЛШ №13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реализующей АООП НОО для слабовидящих обучающихся, включает в себя совокупность технологических средств (компьютеры, базы данных, коммуникационные каналы, программные продукты и др.),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Информационно-образовательная среда образовательной организации обеспечивает возможность осуществлять в электронной (цифровой) форме следующие виды деятельности: планирование образовательного процесса; размещение и сохранение материалов образовательного процесса, в том числе – работ обучающихся и педагогов, информационных ресурсов; фиксацию хода образовательного процесса и результатов освоения слабовидящими обучающимися АООП НОО; взаимодействие между участниками образовательного процесса, возможность использования данных, формируемых в ходе образовательного процесса для решения задач управления образовательной деятельностью; 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развития, воспитания обучающихся); 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Функционирование информационной образовательной среды обеспечивается средствами ИКТ и квалификацией </w:t>
      </w:r>
      <w:proofErr w:type="gram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proofErr w:type="gram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использующих и поддерживающих. Функционирование информационной образовательной среды соответствует законодательству Российской Федерации.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организации процесса обучения</w:t>
      </w:r>
    </w:p>
    <w:p w:rsidR="00C42499" w:rsidRPr="00737715" w:rsidRDefault="00C42499" w:rsidP="00737715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наполняемости классов.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наполняемость класса: при 1 слабовидящем – не более 25 обучающихся.</w:t>
      </w:r>
    </w:p>
    <w:p w:rsidR="00C42499" w:rsidRPr="00737715" w:rsidRDefault="00C42499" w:rsidP="00737715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организации работы по реализации АООП НОО: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повышенного педагогического руководства учебно-познавательной деятельностью слабовидящих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использования специальных приемов организации учебно-познавательной деятельности слабовидящих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доступности учебной информации для зрительного восприятия слабовидящими обучающимися;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регламента зрительных нагрузок (с учетом рекомендаций офтальмолога);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офтальмо-гигиенических рекомендаций по соблюдению светового режима (необходимость дополнительного источника света, уменьшение светового потока и др.);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чередование зрительной нагрузки со слуховым восприятием учебного материала;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приемов, направленных на снятие зрительного напряжения;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специальных учебников и учебных принадлежностей, отвечающих особым образовательным потребностям слабовидящих;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индивидуальной, адаптированной с учетом зрительных возможностей слабовидящих обучающихся, текстовой и изобразительной наглядности;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оптических,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тифлотехнических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технических средств, облегчающих, учебно-познавательную деятельность слабовидящих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преимущественное использование индивидуальных пособий, выполненных в соответствии со зрительными возможностями слабовидящих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режима физических нагрузок (с учетом противопоказаний);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при выполнении слабовидящими обучающимися итоговых работ адаптации (в соответствии с их особыми образовательными потребностями) текстового и иллюстративного материала и увеличения времени на их выполнение: время может быть увеличено в 1,5 раза по сравнению с регламентом, установленным для обучающихся, не имеющих ограничений по возможностям здоровья.</w:t>
      </w:r>
    </w:p>
    <w:p w:rsidR="00C42499" w:rsidRPr="00737715" w:rsidRDefault="00C42499" w:rsidP="0073771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к единому орфографическому режиму представлены в Приложении3.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 организации пространства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пространства</w:t>
      </w:r>
      <w:r w:rsidRPr="0073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обеспечивать: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безопасность предметно-пространственной среды, что предполагает: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безопасное предметное наполнение школьных помещений (свободные проходы к партам, входным дверям, отсутствие выступающих углов и т. п.);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специальными приспособлениями школьных помещений в соответствии с особыми образовательными потребностями слабовидящих обучающихся (зрительные ориентиры, контрастно выделенные первые и последние ступеньки лестничных пролетов и т.п.);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свободного доступа естественного света в учебные и другие помещения, использование жалюзи, позволяющих регулировать световой поток;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в классах, где выполняются трудовые операции с использованием мелких орудий труда, работы с мелкими деталями, равномерного, рассеивающегося по всей поверхности рабочей зоны освещения;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оперативное устранение факторов, негативно влияющих на состояние зрительных функций слабовидящих (недостаточность уровня освещенности рабочей поверхности, наличие бликов и др.);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организация должна обеспечить наличие зрительных ориентиров.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уличным ориентирам относятся: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стрелочные указатели, показывающие направление, в котором следует идти до указанного на них номера корпуса;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номерные указатели устанавливаются на всех зданиях образовательной организации на расстоянии 500мм от входной двери справа на высоте, удобной для слабовидящих. Номер наносится черной краской на белый фон. Габаритные размеры: 700х500мм, толщина линий шрифта – 30мм;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цветовые указатели: в случае, когда входные двери в здании стеклянные, их на определенной высоте обозначают двумя горизонтальными полосами шириной 400мм каждая: верхняя полоса - красного цвета, нижняя полоса – желтого. Нижняя кромка желтой полосы должна быть на высоте 500мм от уровня пола.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качестве ориентиров для помещений используются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таблички и надписи с обозначением номеров аудиторий, названий учебных кабинетов, кабинетов должностных лиц, которые укрепляются на стене со стороны дверной ручки на высоте 1,6-1,7м; таблички рекомендуется выполнять размером 500х150 мм, текс выполняется на белом фоне черным цветом, толщина линии - 10мм;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указатели размещения аудиторий (классов), кабинетов, служебных помещений, которые устанавливаются на этажах в вестибюлях первых этажей учебных корпусов;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поэтажные планы, которые должны висеть у входа на каждый этаж.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доступность образовательной среды, что предполагает: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учебников, дидактического материала и средств наглядности, отвечающих особым образовательным потребностям слабовидящих обучающихся;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оптических,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тифлотехнических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технических средств, в том числе и средств комфортного доступа к образованию;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в классе (специальном кабинете) места для хранения индивидуальных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тифлотехнических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оптических средств, учебников, дидактических материалов;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доступности справочной и наглядной информации, размещенной в образовательной организации, для непосредственного и беспрепятственного восприятия слабовидящими обучающимися.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Временной режим обучения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 режим обучения обучающихся слабовидящих (учебный год, учебная неделя, день) устанавливается в соответствии законодательно закрепленными нормативами (ФЗ «Об образовании в Российской Федерации», СанПиН, приказы Министерства образования и науки РФ и др.) регламентируется Годовым календарным графиком школы. Сроки освоения слабовидящими обучающимися АООП НОО устанавливаются Стандартом.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слабовидящих обучающихся осуществляется только в первую смену.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Психолого-медико-педагогическое сопровождение слабовидящих в процессе освоения АООП НОО осуществляется в урочной и внеурочной деятельности и реализуется командой специалистов: педагогами, психологами, медицинским персоналом (в том числе врачом - офтальмологом).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организации рабочего места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снабжено дополнительным индивидуальным источником света (в соответствии с рекомендациями врача-офтальмолога). Школьная парта стационарно зафиксирована.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парты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соответствовует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росту ученика. Определение местоположения парты в классе для слабовидящего осуществляется в соответствии с рекомендациями врача-офтальмолога.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техническим средствам комфортного доступа</w:t>
      </w:r>
      <w:r w:rsidRPr="00737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слабовидящего обучающегося к образованию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комфортного доступа слабовидящего обучающегося к образованию необходимо использовать: 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</w:t>
      </w: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потребностей слабовидящих обучающихся) официальные сайты образовательной организации, интерактивные доски.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зрительной нагрузки при работе с техническими средствами комфортного доступа и техническими средствам обучения регламентируется: нормами, предъявляемыми к непрерывной зрительной нагрузке слабовидящих: первый, второй классы - от 7до10 минут; третий, четвертый, пятый классы – от 10 до15 минут;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индивидуальными рекомендациями врача-офтальмолога.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слабовидящих обучающихся с компьютером должны соблюдаться условия, определенные действующим СанПиНом и специальные условия, разработанные для слабовидящих.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техническим средствам обучения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общими техническими средствами, используемыми на начальной ступени образования, в обучении слабовидящих могут использоваться специальные </w:t>
      </w:r>
      <w:proofErr w:type="spellStart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тифлотехнические</w:t>
      </w:r>
      <w:proofErr w:type="spellEnd"/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оптические средства, облегчающие учебно-познавательную деятельность обучающимся.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учебникам, учебным принадлежностям, дидактическим материалам и наглядным пособиям.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слабовидящих необходимо использовать:</w:t>
      </w:r>
    </w:p>
    <w:p w:rsidR="00C42499" w:rsidRPr="00737715" w:rsidRDefault="00C42499" w:rsidP="00737715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учебники,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(отпечатанные увеличенным шрифтом) и имеющие учебно-методический аппарат, адаптированный под зрительные возможности слабовидящих;</w:t>
      </w:r>
    </w:p>
    <w:p w:rsidR="00C42499" w:rsidRPr="00737715" w:rsidRDefault="00C42499" w:rsidP="00737715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принадлежности: ручки с черной (для записи учебного материала) и зеленой (для выполнения графических работ) пастой; тетради в клетку и линейку, которые по рекомендации врача-офтальмолога должны быть специально разлинованы;</w:t>
      </w:r>
    </w:p>
    <w:p w:rsidR="00C42499" w:rsidRPr="00737715" w:rsidRDefault="00C42499" w:rsidP="00737715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обучающихся.</w:t>
      </w:r>
    </w:p>
    <w:p w:rsidR="00C42499" w:rsidRPr="00737715" w:rsidRDefault="00C42499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35D43" w:rsidRPr="00737715" w:rsidRDefault="00935D43" w:rsidP="0073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5D43" w:rsidRPr="00737715" w:rsidSect="00C424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DC6"/>
    <w:multiLevelType w:val="multilevel"/>
    <w:tmpl w:val="741A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C77E7"/>
    <w:multiLevelType w:val="multilevel"/>
    <w:tmpl w:val="7C82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61663"/>
    <w:multiLevelType w:val="multilevel"/>
    <w:tmpl w:val="252E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22E73"/>
    <w:multiLevelType w:val="hybridMultilevel"/>
    <w:tmpl w:val="689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E55CB"/>
    <w:multiLevelType w:val="hybridMultilevel"/>
    <w:tmpl w:val="B23E9B9A"/>
    <w:lvl w:ilvl="0" w:tplc="F0907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54848A3"/>
    <w:multiLevelType w:val="multilevel"/>
    <w:tmpl w:val="CF82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5C1602"/>
    <w:multiLevelType w:val="multilevel"/>
    <w:tmpl w:val="162E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E6394"/>
    <w:multiLevelType w:val="multilevel"/>
    <w:tmpl w:val="DDA2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2F21AB"/>
    <w:multiLevelType w:val="multilevel"/>
    <w:tmpl w:val="C862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1A2D44"/>
    <w:multiLevelType w:val="multilevel"/>
    <w:tmpl w:val="68783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CE117A"/>
    <w:multiLevelType w:val="multilevel"/>
    <w:tmpl w:val="68CC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66444"/>
    <w:multiLevelType w:val="multilevel"/>
    <w:tmpl w:val="A2B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B3926"/>
    <w:multiLevelType w:val="multilevel"/>
    <w:tmpl w:val="28E6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125E66"/>
    <w:multiLevelType w:val="multilevel"/>
    <w:tmpl w:val="5F7A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5A0F49"/>
    <w:multiLevelType w:val="multilevel"/>
    <w:tmpl w:val="42EE3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A438B4"/>
    <w:multiLevelType w:val="multilevel"/>
    <w:tmpl w:val="1F96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ED128C"/>
    <w:multiLevelType w:val="multilevel"/>
    <w:tmpl w:val="90743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6705C"/>
    <w:multiLevelType w:val="multilevel"/>
    <w:tmpl w:val="889E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4151F"/>
    <w:multiLevelType w:val="multilevel"/>
    <w:tmpl w:val="DBE6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987C5D"/>
    <w:multiLevelType w:val="multilevel"/>
    <w:tmpl w:val="9CEA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722B27"/>
    <w:multiLevelType w:val="multilevel"/>
    <w:tmpl w:val="4AD2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065B54"/>
    <w:multiLevelType w:val="multilevel"/>
    <w:tmpl w:val="F7A4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8578ED"/>
    <w:multiLevelType w:val="multilevel"/>
    <w:tmpl w:val="F1BC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E13ED4"/>
    <w:multiLevelType w:val="multilevel"/>
    <w:tmpl w:val="3022F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D93FD1"/>
    <w:multiLevelType w:val="multilevel"/>
    <w:tmpl w:val="CA42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03EEA"/>
    <w:multiLevelType w:val="multilevel"/>
    <w:tmpl w:val="A45E3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CB348C"/>
    <w:multiLevelType w:val="multilevel"/>
    <w:tmpl w:val="5B125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D6A19"/>
    <w:multiLevelType w:val="multilevel"/>
    <w:tmpl w:val="1C6E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A091C"/>
    <w:multiLevelType w:val="multilevel"/>
    <w:tmpl w:val="6EC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A75DEB"/>
    <w:multiLevelType w:val="multilevel"/>
    <w:tmpl w:val="AEF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294798"/>
    <w:multiLevelType w:val="multilevel"/>
    <w:tmpl w:val="AD22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D96D37"/>
    <w:multiLevelType w:val="multilevel"/>
    <w:tmpl w:val="7050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956C8E"/>
    <w:multiLevelType w:val="multilevel"/>
    <w:tmpl w:val="AEF2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D113E6"/>
    <w:multiLevelType w:val="multilevel"/>
    <w:tmpl w:val="36082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D40E8E"/>
    <w:multiLevelType w:val="multilevel"/>
    <w:tmpl w:val="16A2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2D621A"/>
    <w:multiLevelType w:val="multilevel"/>
    <w:tmpl w:val="80D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40371"/>
    <w:multiLevelType w:val="multilevel"/>
    <w:tmpl w:val="579C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DC0AE9"/>
    <w:multiLevelType w:val="multilevel"/>
    <w:tmpl w:val="84B8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D85B2B"/>
    <w:multiLevelType w:val="multilevel"/>
    <w:tmpl w:val="6EE8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0A4BCA"/>
    <w:multiLevelType w:val="multilevel"/>
    <w:tmpl w:val="8F9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E3013"/>
    <w:multiLevelType w:val="multilevel"/>
    <w:tmpl w:val="01D0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330F69"/>
    <w:multiLevelType w:val="multilevel"/>
    <w:tmpl w:val="D036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027177"/>
    <w:multiLevelType w:val="multilevel"/>
    <w:tmpl w:val="4484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600D6F"/>
    <w:multiLevelType w:val="multilevel"/>
    <w:tmpl w:val="24BC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9"/>
  </w:num>
  <w:num w:numId="4">
    <w:abstractNumId w:val="30"/>
  </w:num>
  <w:num w:numId="5">
    <w:abstractNumId w:val="40"/>
  </w:num>
  <w:num w:numId="6">
    <w:abstractNumId w:val="17"/>
  </w:num>
  <w:num w:numId="7">
    <w:abstractNumId w:val="38"/>
  </w:num>
  <w:num w:numId="8">
    <w:abstractNumId w:val="2"/>
  </w:num>
  <w:num w:numId="9">
    <w:abstractNumId w:val="15"/>
  </w:num>
  <w:num w:numId="10">
    <w:abstractNumId w:val="21"/>
  </w:num>
  <w:num w:numId="11">
    <w:abstractNumId w:val="28"/>
  </w:num>
  <w:num w:numId="12">
    <w:abstractNumId w:val="11"/>
  </w:num>
  <w:num w:numId="13">
    <w:abstractNumId w:val="18"/>
  </w:num>
  <w:num w:numId="14">
    <w:abstractNumId w:val="34"/>
  </w:num>
  <w:num w:numId="15">
    <w:abstractNumId w:val="14"/>
  </w:num>
  <w:num w:numId="16">
    <w:abstractNumId w:val="24"/>
  </w:num>
  <w:num w:numId="17">
    <w:abstractNumId w:val="33"/>
  </w:num>
  <w:num w:numId="18">
    <w:abstractNumId w:val="32"/>
  </w:num>
  <w:num w:numId="19">
    <w:abstractNumId w:val="43"/>
  </w:num>
  <w:num w:numId="20">
    <w:abstractNumId w:val="42"/>
  </w:num>
  <w:num w:numId="21">
    <w:abstractNumId w:val="35"/>
  </w:num>
  <w:num w:numId="22">
    <w:abstractNumId w:val="31"/>
  </w:num>
  <w:num w:numId="23">
    <w:abstractNumId w:val="29"/>
  </w:num>
  <w:num w:numId="24">
    <w:abstractNumId w:val="20"/>
  </w:num>
  <w:num w:numId="25">
    <w:abstractNumId w:val="36"/>
  </w:num>
  <w:num w:numId="26">
    <w:abstractNumId w:val="12"/>
  </w:num>
  <w:num w:numId="27">
    <w:abstractNumId w:val="27"/>
  </w:num>
  <w:num w:numId="28">
    <w:abstractNumId w:val="19"/>
  </w:num>
  <w:num w:numId="29">
    <w:abstractNumId w:val="41"/>
  </w:num>
  <w:num w:numId="30">
    <w:abstractNumId w:val="10"/>
  </w:num>
  <w:num w:numId="31">
    <w:abstractNumId w:val="37"/>
  </w:num>
  <w:num w:numId="32">
    <w:abstractNumId w:val="22"/>
  </w:num>
  <w:num w:numId="33">
    <w:abstractNumId w:val="0"/>
  </w:num>
  <w:num w:numId="34">
    <w:abstractNumId w:val="8"/>
  </w:num>
  <w:num w:numId="35">
    <w:abstractNumId w:val="5"/>
  </w:num>
  <w:num w:numId="36">
    <w:abstractNumId w:val="6"/>
  </w:num>
  <w:num w:numId="37">
    <w:abstractNumId w:val="23"/>
  </w:num>
  <w:num w:numId="38">
    <w:abstractNumId w:val="9"/>
  </w:num>
  <w:num w:numId="39">
    <w:abstractNumId w:val="13"/>
  </w:num>
  <w:num w:numId="40">
    <w:abstractNumId w:val="25"/>
  </w:num>
  <w:num w:numId="41">
    <w:abstractNumId w:val="26"/>
  </w:num>
  <w:num w:numId="42">
    <w:abstractNumId w:val="16"/>
  </w:num>
  <w:num w:numId="43">
    <w:abstractNumId w:val="3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499"/>
    <w:rsid w:val="00001FC7"/>
    <w:rsid w:val="0000384E"/>
    <w:rsid w:val="00004DDF"/>
    <w:rsid w:val="0001018F"/>
    <w:rsid w:val="00010669"/>
    <w:rsid w:val="0001074E"/>
    <w:rsid w:val="000115AA"/>
    <w:rsid w:val="00012153"/>
    <w:rsid w:val="00013BFF"/>
    <w:rsid w:val="00014DB2"/>
    <w:rsid w:val="00017CE7"/>
    <w:rsid w:val="00017E99"/>
    <w:rsid w:val="00024871"/>
    <w:rsid w:val="00024B2F"/>
    <w:rsid w:val="00027754"/>
    <w:rsid w:val="00032EC6"/>
    <w:rsid w:val="000360AC"/>
    <w:rsid w:val="000362D6"/>
    <w:rsid w:val="000412CA"/>
    <w:rsid w:val="00042BFC"/>
    <w:rsid w:val="00043E4B"/>
    <w:rsid w:val="00056294"/>
    <w:rsid w:val="000568B0"/>
    <w:rsid w:val="0005785B"/>
    <w:rsid w:val="00057C56"/>
    <w:rsid w:val="00060351"/>
    <w:rsid w:val="00061005"/>
    <w:rsid w:val="00065713"/>
    <w:rsid w:val="00066A5C"/>
    <w:rsid w:val="00067E89"/>
    <w:rsid w:val="000700EE"/>
    <w:rsid w:val="00070755"/>
    <w:rsid w:val="00071D4A"/>
    <w:rsid w:val="0007352A"/>
    <w:rsid w:val="00080E35"/>
    <w:rsid w:val="00087331"/>
    <w:rsid w:val="00090378"/>
    <w:rsid w:val="000907BC"/>
    <w:rsid w:val="00090C5A"/>
    <w:rsid w:val="0009220D"/>
    <w:rsid w:val="00092500"/>
    <w:rsid w:val="00093C1A"/>
    <w:rsid w:val="00093E33"/>
    <w:rsid w:val="00096F7F"/>
    <w:rsid w:val="000A27A6"/>
    <w:rsid w:val="000A496B"/>
    <w:rsid w:val="000B5A4B"/>
    <w:rsid w:val="000C042E"/>
    <w:rsid w:val="000C0B93"/>
    <w:rsid w:val="000C55B8"/>
    <w:rsid w:val="000C6930"/>
    <w:rsid w:val="000D1541"/>
    <w:rsid w:val="000D15FB"/>
    <w:rsid w:val="000D41D7"/>
    <w:rsid w:val="000D54B2"/>
    <w:rsid w:val="000D54BC"/>
    <w:rsid w:val="000D6E98"/>
    <w:rsid w:val="000E0AD5"/>
    <w:rsid w:val="000E1477"/>
    <w:rsid w:val="000E15B3"/>
    <w:rsid w:val="000E41F0"/>
    <w:rsid w:val="000E6DC8"/>
    <w:rsid w:val="000F469C"/>
    <w:rsid w:val="000F6112"/>
    <w:rsid w:val="000F730D"/>
    <w:rsid w:val="00100A1D"/>
    <w:rsid w:val="001032FA"/>
    <w:rsid w:val="001056C4"/>
    <w:rsid w:val="0010578D"/>
    <w:rsid w:val="0011300F"/>
    <w:rsid w:val="00114A45"/>
    <w:rsid w:val="00115A5E"/>
    <w:rsid w:val="001208D2"/>
    <w:rsid w:val="0012259E"/>
    <w:rsid w:val="0012431E"/>
    <w:rsid w:val="00125D35"/>
    <w:rsid w:val="00126CFB"/>
    <w:rsid w:val="00127555"/>
    <w:rsid w:val="00133EAA"/>
    <w:rsid w:val="0013514A"/>
    <w:rsid w:val="001359E1"/>
    <w:rsid w:val="00136BE8"/>
    <w:rsid w:val="00137D9E"/>
    <w:rsid w:val="00141A13"/>
    <w:rsid w:val="00145BE1"/>
    <w:rsid w:val="00147BED"/>
    <w:rsid w:val="00150F6B"/>
    <w:rsid w:val="00151A23"/>
    <w:rsid w:val="001553D9"/>
    <w:rsid w:val="0015635B"/>
    <w:rsid w:val="0015667C"/>
    <w:rsid w:val="001579B7"/>
    <w:rsid w:val="001602C8"/>
    <w:rsid w:val="001641B6"/>
    <w:rsid w:val="001647D4"/>
    <w:rsid w:val="001717F8"/>
    <w:rsid w:val="00172EB5"/>
    <w:rsid w:val="00174304"/>
    <w:rsid w:val="0018385B"/>
    <w:rsid w:val="00184EF1"/>
    <w:rsid w:val="0019025D"/>
    <w:rsid w:val="00190509"/>
    <w:rsid w:val="001928A2"/>
    <w:rsid w:val="00193D9A"/>
    <w:rsid w:val="001945A4"/>
    <w:rsid w:val="001966C7"/>
    <w:rsid w:val="00196E34"/>
    <w:rsid w:val="001970FD"/>
    <w:rsid w:val="00197DAC"/>
    <w:rsid w:val="001A0919"/>
    <w:rsid w:val="001A0EB6"/>
    <w:rsid w:val="001A519E"/>
    <w:rsid w:val="001A5673"/>
    <w:rsid w:val="001B2BE3"/>
    <w:rsid w:val="001C179B"/>
    <w:rsid w:val="001C257E"/>
    <w:rsid w:val="001C45BF"/>
    <w:rsid w:val="001C4DE7"/>
    <w:rsid w:val="001D05FA"/>
    <w:rsid w:val="001E0D2E"/>
    <w:rsid w:val="001E2941"/>
    <w:rsid w:val="001E2A67"/>
    <w:rsid w:val="001E365A"/>
    <w:rsid w:val="001E6A81"/>
    <w:rsid w:val="001E705E"/>
    <w:rsid w:val="001E7140"/>
    <w:rsid w:val="001E7718"/>
    <w:rsid w:val="001F1303"/>
    <w:rsid w:val="001F1990"/>
    <w:rsid w:val="001F1E2F"/>
    <w:rsid w:val="001F4924"/>
    <w:rsid w:val="001F62DA"/>
    <w:rsid w:val="00200B81"/>
    <w:rsid w:val="00207545"/>
    <w:rsid w:val="00211C03"/>
    <w:rsid w:val="002146B9"/>
    <w:rsid w:val="00220B9C"/>
    <w:rsid w:val="002259F3"/>
    <w:rsid w:val="00227A08"/>
    <w:rsid w:val="00231293"/>
    <w:rsid w:val="00233E8F"/>
    <w:rsid w:val="00234464"/>
    <w:rsid w:val="00236159"/>
    <w:rsid w:val="002377E5"/>
    <w:rsid w:val="00243DB8"/>
    <w:rsid w:val="00250D5F"/>
    <w:rsid w:val="0025429B"/>
    <w:rsid w:val="00260258"/>
    <w:rsid w:val="002611B7"/>
    <w:rsid w:val="00262F8C"/>
    <w:rsid w:val="00262FC9"/>
    <w:rsid w:val="0026457C"/>
    <w:rsid w:val="00265218"/>
    <w:rsid w:val="002667A6"/>
    <w:rsid w:val="002668B0"/>
    <w:rsid w:val="00270155"/>
    <w:rsid w:val="00270D34"/>
    <w:rsid w:val="00272075"/>
    <w:rsid w:val="002739CC"/>
    <w:rsid w:val="002775B5"/>
    <w:rsid w:val="00282DBB"/>
    <w:rsid w:val="00286CA3"/>
    <w:rsid w:val="00287081"/>
    <w:rsid w:val="00291583"/>
    <w:rsid w:val="00291B77"/>
    <w:rsid w:val="00293D31"/>
    <w:rsid w:val="00296B16"/>
    <w:rsid w:val="00297AD8"/>
    <w:rsid w:val="002A1C54"/>
    <w:rsid w:val="002A2B89"/>
    <w:rsid w:val="002A32E1"/>
    <w:rsid w:val="002A3C98"/>
    <w:rsid w:val="002A6D53"/>
    <w:rsid w:val="002A7BD6"/>
    <w:rsid w:val="002B07F3"/>
    <w:rsid w:val="002B1C3D"/>
    <w:rsid w:val="002B2617"/>
    <w:rsid w:val="002C0B31"/>
    <w:rsid w:val="002C4639"/>
    <w:rsid w:val="002C5678"/>
    <w:rsid w:val="002D2495"/>
    <w:rsid w:val="002D3904"/>
    <w:rsid w:val="002D3DC8"/>
    <w:rsid w:val="002D7ADE"/>
    <w:rsid w:val="002E11F9"/>
    <w:rsid w:val="002E35B9"/>
    <w:rsid w:val="002E631D"/>
    <w:rsid w:val="002F15A9"/>
    <w:rsid w:val="002F2DD9"/>
    <w:rsid w:val="002F3FC4"/>
    <w:rsid w:val="002F467D"/>
    <w:rsid w:val="002F52F0"/>
    <w:rsid w:val="002F5729"/>
    <w:rsid w:val="002F64A7"/>
    <w:rsid w:val="002F6930"/>
    <w:rsid w:val="002F6E62"/>
    <w:rsid w:val="0030036D"/>
    <w:rsid w:val="00307A23"/>
    <w:rsid w:val="00307F1A"/>
    <w:rsid w:val="0031020C"/>
    <w:rsid w:val="003158C9"/>
    <w:rsid w:val="003162F3"/>
    <w:rsid w:val="00316866"/>
    <w:rsid w:val="0031797F"/>
    <w:rsid w:val="00320720"/>
    <w:rsid w:val="00321A0E"/>
    <w:rsid w:val="00322624"/>
    <w:rsid w:val="003232B5"/>
    <w:rsid w:val="00323911"/>
    <w:rsid w:val="00324640"/>
    <w:rsid w:val="00330031"/>
    <w:rsid w:val="003310A5"/>
    <w:rsid w:val="00334DBB"/>
    <w:rsid w:val="00335541"/>
    <w:rsid w:val="0033607A"/>
    <w:rsid w:val="00337848"/>
    <w:rsid w:val="00342D65"/>
    <w:rsid w:val="003433C9"/>
    <w:rsid w:val="00346680"/>
    <w:rsid w:val="003502C3"/>
    <w:rsid w:val="00353D1E"/>
    <w:rsid w:val="00355A95"/>
    <w:rsid w:val="00356F62"/>
    <w:rsid w:val="003603A2"/>
    <w:rsid w:val="00360F69"/>
    <w:rsid w:val="0036664F"/>
    <w:rsid w:val="00370A6E"/>
    <w:rsid w:val="00372652"/>
    <w:rsid w:val="003761B2"/>
    <w:rsid w:val="00376BE1"/>
    <w:rsid w:val="00377662"/>
    <w:rsid w:val="003815BF"/>
    <w:rsid w:val="0038267B"/>
    <w:rsid w:val="00384777"/>
    <w:rsid w:val="00384987"/>
    <w:rsid w:val="00386E3C"/>
    <w:rsid w:val="003874B9"/>
    <w:rsid w:val="003874EC"/>
    <w:rsid w:val="003935CB"/>
    <w:rsid w:val="00394DC5"/>
    <w:rsid w:val="00396049"/>
    <w:rsid w:val="003961E0"/>
    <w:rsid w:val="00396748"/>
    <w:rsid w:val="003973DA"/>
    <w:rsid w:val="003A15EE"/>
    <w:rsid w:val="003A1C3A"/>
    <w:rsid w:val="003A266D"/>
    <w:rsid w:val="003A4FE2"/>
    <w:rsid w:val="003A6863"/>
    <w:rsid w:val="003B10E4"/>
    <w:rsid w:val="003B15E7"/>
    <w:rsid w:val="003B252C"/>
    <w:rsid w:val="003B4815"/>
    <w:rsid w:val="003B4F3F"/>
    <w:rsid w:val="003B7E43"/>
    <w:rsid w:val="003C50A2"/>
    <w:rsid w:val="003C6D9F"/>
    <w:rsid w:val="003C7422"/>
    <w:rsid w:val="003C7750"/>
    <w:rsid w:val="003D18B1"/>
    <w:rsid w:val="003D6395"/>
    <w:rsid w:val="003D6689"/>
    <w:rsid w:val="003D7277"/>
    <w:rsid w:val="003E24CF"/>
    <w:rsid w:val="003E5718"/>
    <w:rsid w:val="003E7AFE"/>
    <w:rsid w:val="003E7D9F"/>
    <w:rsid w:val="003F395A"/>
    <w:rsid w:val="003F45FB"/>
    <w:rsid w:val="003F6C59"/>
    <w:rsid w:val="0040332E"/>
    <w:rsid w:val="00403EFE"/>
    <w:rsid w:val="00405CC6"/>
    <w:rsid w:val="00407AB9"/>
    <w:rsid w:val="00416B9C"/>
    <w:rsid w:val="00417E5F"/>
    <w:rsid w:val="00425151"/>
    <w:rsid w:val="004311F8"/>
    <w:rsid w:val="00433D15"/>
    <w:rsid w:val="004340BA"/>
    <w:rsid w:val="004343E8"/>
    <w:rsid w:val="00435A50"/>
    <w:rsid w:val="00436B49"/>
    <w:rsid w:val="00436C3F"/>
    <w:rsid w:val="00437852"/>
    <w:rsid w:val="004423F5"/>
    <w:rsid w:val="00443D1A"/>
    <w:rsid w:val="00443D60"/>
    <w:rsid w:val="00446DC1"/>
    <w:rsid w:val="0044728C"/>
    <w:rsid w:val="004535AD"/>
    <w:rsid w:val="00454422"/>
    <w:rsid w:val="00462FAF"/>
    <w:rsid w:val="00463238"/>
    <w:rsid w:val="004632B3"/>
    <w:rsid w:val="00463D98"/>
    <w:rsid w:val="00464C85"/>
    <w:rsid w:val="00465CE4"/>
    <w:rsid w:val="00472902"/>
    <w:rsid w:val="004750D8"/>
    <w:rsid w:val="00476105"/>
    <w:rsid w:val="004808CE"/>
    <w:rsid w:val="00485FDF"/>
    <w:rsid w:val="004912ED"/>
    <w:rsid w:val="00493ACF"/>
    <w:rsid w:val="00496AAB"/>
    <w:rsid w:val="00497E41"/>
    <w:rsid w:val="004A0A47"/>
    <w:rsid w:val="004A362B"/>
    <w:rsid w:val="004A520D"/>
    <w:rsid w:val="004A676C"/>
    <w:rsid w:val="004A7DD6"/>
    <w:rsid w:val="004B4890"/>
    <w:rsid w:val="004B493E"/>
    <w:rsid w:val="004B79FF"/>
    <w:rsid w:val="004C0826"/>
    <w:rsid w:val="004C4427"/>
    <w:rsid w:val="004C4F53"/>
    <w:rsid w:val="004C6039"/>
    <w:rsid w:val="004C6276"/>
    <w:rsid w:val="004C71B7"/>
    <w:rsid w:val="004C7CFB"/>
    <w:rsid w:val="004D277C"/>
    <w:rsid w:val="004D2D31"/>
    <w:rsid w:val="004D65A4"/>
    <w:rsid w:val="004D75FA"/>
    <w:rsid w:val="004E2A5B"/>
    <w:rsid w:val="004F3A62"/>
    <w:rsid w:val="004F5830"/>
    <w:rsid w:val="00501876"/>
    <w:rsid w:val="005026A9"/>
    <w:rsid w:val="005047E0"/>
    <w:rsid w:val="0050566F"/>
    <w:rsid w:val="005214EF"/>
    <w:rsid w:val="00521B0A"/>
    <w:rsid w:val="00525631"/>
    <w:rsid w:val="00530D8D"/>
    <w:rsid w:val="00532C73"/>
    <w:rsid w:val="00540792"/>
    <w:rsid w:val="005413E4"/>
    <w:rsid w:val="005422D5"/>
    <w:rsid w:val="0054525E"/>
    <w:rsid w:val="00546500"/>
    <w:rsid w:val="00546AE2"/>
    <w:rsid w:val="005500F7"/>
    <w:rsid w:val="00555496"/>
    <w:rsid w:val="00562C6C"/>
    <w:rsid w:val="00563317"/>
    <w:rsid w:val="00567A69"/>
    <w:rsid w:val="005720B3"/>
    <w:rsid w:val="00573977"/>
    <w:rsid w:val="00573CFE"/>
    <w:rsid w:val="00574901"/>
    <w:rsid w:val="00577351"/>
    <w:rsid w:val="00577D2C"/>
    <w:rsid w:val="00581DC9"/>
    <w:rsid w:val="00582DCE"/>
    <w:rsid w:val="00585A43"/>
    <w:rsid w:val="005903FB"/>
    <w:rsid w:val="00591CF2"/>
    <w:rsid w:val="00592A52"/>
    <w:rsid w:val="005944BC"/>
    <w:rsid w:val="00596CB4"/>
    <w:rsid w:val="005A30E8"/>
    <w:rsid w:val="005A348E"/>
    <w:rsid w:val="005A45E8"/>
    <w:rsid w:val="005A55F5"/>
    <w:rsid w:val="005A6622"/>
    <w:rsid w:val="005B1EA8"/>
    <w:rsid w:val="005B32F6"/>
    <w:rsid w:val="005B3713"/>
    <w:rsid w:val="005B5D70"/>
    <w:rsid w:val="005B7864"/>
    <w:rsid w:val="005C1227"/>
    <w:rsid w:val="005C43A2"/>
    <w:rsid w:val="005C4FA1"/>
    <w:rsid w:val="005C5AC3"/>
    <w:rsid w:val="005C5E13"/>
    <w:rsid w:val="005C6528"/>
    <w:rsid w:val="005D3BD5"/>
    <w:rsid w:val="005E10EA"/>
    <w:rsid w:val="005E44F2"/>
    <w:rsid w:val="005E648F"/>
    <w:rsid w:val="005F0201"/>
    <w:rsid w:val="005F15C9"/>
    <w:rsid w:val="005F32E6"/>
    <w:rsid w:val="005F4685"/>
    <w:rsid w:val="005F6E38"/>
    <w:rsid w:val="005F7280"/>
    <w:rsid w:val="005F7485"/>
    <w:rsid w:val="005F7EF2"/>
    <w:rsid w:val="006055A7"/>
    <w:rsid w:val="006058F2"/>
    <w:rsid w:val="006064AB"/>
    <w:rsid w:val="0061077F"/>
    <w:rsid w:val="0061289E"/>
    <w:rsid w:val="00620ACD"/>
    <w:rsid w:val="00632794"/>
    <w:rsid w:val="00634571"/>
    <w:rsid w:val="006365FE"/>
    <w:rsid w:val="00636922"/>
    <w:rsid w:val="006406AB"/>
    <w:rsid w:val="006424EF"/>
    <w:rsid w:val="00643000"/>
    <w:rsid w:val="006447DC"/>
    <w:rsid w:val="00651255"/>
    <w:rsid w:val="00651AD8"/>
    <w:rsid w:val="00655264"/>
    <w:rsid w:val="006574F6"/>
    <w:rsid w:val="00657991"/>
    <w:rsid w:val="00660CD8"/>
    <w:rsid w:val="0066189C"/>
    <w:rsid w:val="006619A7"/>
    <w:rsid w:val="00663B85"/>
    <w:rsid w:val="00665463"/>
    <w:rsid w:val="00667220"/>
    <w:rsid w:val="00667514"/>
    <w:rsid w:val="0066764A"/>
    <w:rsid w:val="00671412"/>
    <w:rsid w:val="00673E4B"/>
    <w:rsid w:val="00675E28"/>
    <w:rsid w:val="006842D6"/>
    <w:rsid w:val="0068517B"/>
    <w:rsid w:val="006860CD"/>
    <w:rsid w:val="006953D0"/>
    <w:rsid w:val="00696173"/>
    <w:rsid w:val="00697510"/>
    <w:rsid w:val="006A079C"/>
    <w:rsid w:val="006A6120"/>
    <w:rsid w:val="006A7DDE"/>
    <w:rsid w:val="006B230A"/>
    <w:rsid w:val="006B778B"/>
    <w:rsid w:val="006C178B"/>
    <w:rsid w:val="006C5F12"/>
    <w:rsid w:val="006C6D03"/>
    <w:rsid w:val="006C7489"/>
    <w:rsid w:val="006D4121"/>
    <w:rsid w:val="006D62FA"/>
    <w:rsid w:val="006D71F9"/>
    <w:rsid w:val="006D7DC3"/>
    <w:rsid w:val="006E2DD1"/>
    <w:rsid w:val="006E487F"/>
    <w:rsid w:val="006F1FBD"/>
    <w:rsid w:val="006F6B75"/>
    <w:rsid w:val="006F7265"/>
    <w:rsid w:val="00701340"/>
    <w:rsid w:val="00701C98"/>
    <w:rsid w:val="00703748"/>
    <w:rsid w:val="00706E6D"/>
    <w:rsid w:val="00715DA0"/>
    <w:rsid w:val="00717A93"/>
    <w:rsid w:val="0072216C"/>
    <w:rsid w:val="00723C43"/>
    <w:rsid w:val="007350F8"/>
    <w:rsid w:val="00735292"/>
    <w:rsid w:val="0073752A"/>
    <w:rsid w:val="00737715"/>
    <w:rsid w:val="00741C55"/>
    <w:rsid w:val="007426FB"/>
    <w:rsid w:val="007460F5"/>
    <w:rsid w:val="007461AC"/>
    <w:rsid w:val="007463D1"/>
    <w:rsid w:val="00752552"/>
    <w:rsid w:val="0075321F"/>
    <w:rsid w:val="0075657F"/>
    <w:rsid w:val="007573B7"/>
    <w:rsid w:val="007577ED"/>
    <w:rsid w:val="00761351"/>
    <w:rsid w:val="00763DE5"/>
    <w:rsid w:val="007641D8"/>
    <w:rsid w:val="0076565F"/>
    <w:rsid w:val="00766DEE"/>
    <w:rsid w:val="00767524"/>
    <w:rsid w:val="00767B21"/>
    <w:rsid w:val="00767DF4"/>
    <w:rsid w:val="00773D9E"/>
    <w:rsid w:val="00773E48"/>
    <w:rsid w:val="007742AC"/>
    <w:rsid w:val="00781937"/>
    <w:rsid w:val="007824E1"/>
    <w:rsid w:val="00784A6F"/>
    <w:rsid w:val="00784C79"/>
    <w:rsid w:val="0079059F"/>
    <w:rsid w:val="007918BA"/>
    <w:rsid w:val="00791DA1"/>
    <w:rsid w:val="007941DD"/>
    <w:rsid w:val="0079658E"/>
    <w:rsid w:val="0079694A"/>
    <w:rsid w:val="0079732C"/>
    <w:rsid w:val="007A0806"/>
    <w:rsid w:val="007A26F5"/>
    <w:rsid w:val="007A3383"/>
    <w:rsid w:val="007A6B18"/>
    <w:rsid w:val="007A7A4A"/>
    <w:rsid w:val="007A7FA6"/>
    <w:rsid w:val="007B1928"/>
    <w:rsid w:val="007B5737"/>
    <w:rsid w:val="007B601D"/>
    <w:rsid w:val="007B6242"/>
    <w:rsid w:val="007C5B26"/>
    <w:rsid w:val="007D55EF"/>
    <w:rsid w:val="007D62D5"/>
    <w:rsid w:val="007E10FA"/>
    <w:rsid w:val="007E319C"/>
    <w:rsid w:val="007E5436"/>
    <w:rsid w:val="007F0036"/>
    <w:rsid w:val="007F07FB"/>
    <w:rsid w:val="007F200E"/>
    <w:rsid w:val="00800AD0"/>
    <w:rsid w:val="008047F1"/>
    <w:rsid w:val="00806D5A"/>
    <w:rsid w:val="008160F5"/>
    <w:rsid w:val="0082065D"/>
    <w:rsid w:val="00821E87"/>
    <w:rsid w:val="00823D0C"/>
    <w:rsid w:val="00826FE4"/>
    <w:rsid w:val="00830E79"/>
    <w:rsid w:val="008319F7"/>
    <w:rsid w:val="008323FB"/>
    <w:rsid w:val="008334FE"/>
    <w:rsid w:val="00833634"/>
    <w:rsid w:val="008338B2"/>
    <w:rsid w:val="00834E95"/>
    <w:rsid w:val="008350F1"/>
    <w:rsid w:val="00844C25"/>
    <w:rsid w:val="008460D2"/>
    <w:rsid w:val="00846318"/>
    <w:rsid w:val="0084727B"/>
    <w:rsid w:val="0085165C"/>
    <w:rsid w:val="0085340C"/>
    <w:rsid w:val="008560C1"/>
    <w:rsid w:val="008566AB"/>
    <w:rsid w:val="008574F7"/>
    <w:rsid w:val="00860128"/>
    <w:rsid w:val="0086196B"/>
    <w:rsid w:val="00862048"/>
    <w:rsid w:val="0086407F"/>
    <w:rsid w:val="00866290"/>
    <w:rsid w:val="008668BD"/>
    <w:rsid w:val="008671CA"/>
    <w:rsid w:val="00870702"/>
    <w:rsid w:val="0087166E"/>
    <w:rsid w:val="00875F59"/>
    <w:rsid w:val="00880091"/>
    <w:rsid w:val="00884A5E"/>
    <w:rsid w:val="00885029"/>
    <w:rsid w:val="00887E07"/>
    <w:rsid w:val="008903C8"/>
    <w:rsid w:val="008908BF"/>
    <w:rsid w:val="00890BE8"/>
    <w:rsid w:val="008930FB"/>
    <w:rsid w:val="00895584"/>
    <w:rsid w:val="0089573A"/>
    <w:rsid w:val="008A0BD2"/>
    <w:rsid w:val="008A4836"/>
    <w:rsid w:val="008B0D50"/>
    <w:rsid w:val="008B3C61"/>
    <w:rsid w:val="008B3DDA"/>
    <w:rsid w:val="008B4C3D"/>
    <w:rsid w:val="008B56E2"/>
    <w:rsid w:val="008C0052"/>
    <w:rsid w:val="008C39BE"/>
    <w:rsid w:val="008C40B5"/>
    <w:rsid w:val="008C4EA5"/>
    <w:rsid w:val="008C4F84"/>
    <w:rsid w:val="008C50BE"/>
    <w:rsid w:val="008C51C1"/>
    <w:rsid w:val="008C5F03"/>
    <w:rsid w:val="008D0557"/>
    <w:rsid w:val="008D10D1"/>
    <w:rsid w:val="008D6E7A"/>
    <w:rsid w:val="008E091F"/>
    <w:rsid w:val="008E1FCA"/>
    <w:rsid w:val="008E2282"/>
    <w:rsid w:val="008F1FAC"/>
    <w:rsid w:val="008F32F1"/>
    <w:rsid w:val="008F43AE"/>
    <w:rsid w:val="008F595F"/>
    <w:rsid w:val="008F723A"/>
    <w:rsid w:val="008F7882"/>
    <w:rsid w:val="00901B9E"/>
    <w:rsid w:val="00901E71"/>
    <w:rsid w:val="00906217"/>
    <w:rsid w:val="0090676D"/>
    <w:rsid w:val="0091028D"/>
    <w:rsid w:val="009102A9"/>
    <w:rsid w:val="009134BD"/>
    <w:rsid w:val="009146CD"/>
    <w:rsid w:val="009177EE"/>
    <w:rsid w:val="00924BB1"/>
    <w:rsid w:val="00927BD0"/>
    <w:rsid w:val="00927C47"/>
    <w:rsid w:val="00932085"/>
    <w:rsid w:val="00935D43"/>
    <w:rsid w:val="00940639"/>
    <w:rsid w:val="00942771"/>
    <w:rsid w:val="00942EF1"/>
    <w:rsid w:val="00951251"/>
    <w:rsid w:val="00951890"/>
    <w:rsid w:val="0095364F"/>
    <w:rsid w:val="00957B82"/>
    <w:rsid w:val="00961CB7"/>
    <w:rsid w:val="00964068"/>
    <w:rsid w:val="00965C3D"/>
    <w:rsid w:val="009713E2"/>
    <w:rsid w:val="00971BF6"/>
    <w:rsid w:val="00977052"/>
    <w:rsid w:val="0098451C"/>
    <w:rsid w:val="009849BE"/>
    <w:rsid w:val="00986AFA"/>
    <w:rsid w:val="0098798D"/>
    <w:rsid w:val="00990A42"/>
    <w:rsid w:val="009920F2"/>
    <w:rsid w:val="0099676C"/>
    <w:rsid w:val="00996DC1"/>
    <w:rsid w:val="009A50A4"/>
    <w:rsid w:val="009A56AF"/>
    <w:rsid w:val="009A7E86"/>
    <w:rsid w:val="009B115F"/>
    <w:rsid w:val="009B2DEC"/>
    <w:rsid w:val="009B3372"/>
    <w:rsid w:val="009B414C"/>
    <w:rsid w:val="009B4C20"/>
    <w:rsid w:val="009D00BB"/>
    <w:rsid w:val="009D2162"/>
    <w:rsid w:val="009D3A6E"/>
    <w:rsid w:val="009D4007"/>
    <w:rsid w:val="009D478B"/>
    <w:rsid w:val="009D4FB7"/>
    <w:rsid w:val="009D79A9"/>
    <w:rsid w:val="009E1563"/>
    <w:rsid w:val="009E5F63"/>
    <w:rsid w:val="009F03FD"/>
    <w:rsid w:val="009F0A9E"/>
    <w:rsid w:val="009F396C"/>
    <w:rsid w:val="009F4948"/>
    <w:rsid w:val="009F51EC"/>
    <w:rsid w:val="009F5F37"/>
    <w:rsid w:val="00A01359"/>
    <w:rsid w:val="00A02968"/>
    <w:rsid w:val="00A02B3F"/>
    <w:rsid w:val="00A056D7"/>
    <w:rsid w:val="00A05A45"/>
    <w:rsid w:val="00A12593"/>
    <w:rsid w:val="00A15091"/>
    <w:rsid w:val="00A163E5"/>
    <w:rsid w:val="00A22BD6"/>
    <w:rsid w:val="00A25E2A"/>
    <w:rsid w:val="00A31730"/>
    <w:rsid w:val="00A40694"/>
    <w:rsid w:val="00A42849"/>
    <w:rsid w:val="00A437A9"/>
    <w:rsid w:val="00A46199"/>
    <w:rsid w:val="00A46C39"/>
    <w:rsid w:val="00A46E59"/>
    <w:rsid w:val="00A6004A"/>
    <w:rsid w:val="00A61423"/>
    <w:rsid w:val="00A65E71"/>
    <w:rsid w:val="00A722D2"/>
    <w:rsid w:val="00A819EB"/>
    <w:rsid w:val="00A900EF"/>
    <w:rsid w:val="00A96237"/>
    <w:rsid w:val="00A97BEA"/>
    <w:rsid w:val="00AA1753"/>
    <w:rsid w:val="00AA64B4"/>
    <w:rsid w:val="00AA64DC"/>
    <w:rsid w:val="00AB13C1"/>
    <w:rsid w:val="00AB1B49"/>
    <w:rsid w:val="00AB2BB4"/>
    <w:rsid w:val="00AB56EB"/>
    <w:rsid w:val="00AB5C8D"/>
    <w:rsid w:val="00AB5FB0"/>
    <w:rsid w:val="00AC1105"/>
    <w:rsid w:val="00AC4D4B"/>
    <w:rsid w:val="00AC6315"/>
    <w:rsid w:val="00AD1A53"/>
    <w:rsid w:val="00AD1C27"/>
    <w:rsid w:val="00AD4E9F"/>
    <w:rsid w:val="00AD655C"/>
    <w:rsid w:val="00AD6CD9"/>
    <w:rsid w:val="00AE2948"/>
    <w:rsid w:val="00AE4DE7"/>
    <w:rsid w:val="00AE650A"/>
    <w:rsid w:val="00AF02C0"/>
    <w:rsid w:val="00AF22A0"/>
    <w:rsid w:val="00AF5D59"/>
    <w:rsid w:val="00B019C0"/>
    <w:rsid w:val="00B041C0"/>
    <w:rsid w:val="00B05832"/>
    <w:rsid w:val="00B0626C"/>
    <w:rsid w:val="00B06FD1"/>
    <w:rsid w:val="00B1007F"/>
    <w:rsid w:val="00B10F18"/>
    <w:rsid w:val="00B13D0E"/>
    <w:rsid w:val="00B15FD5"/>
    <w:rsid w:val="00B17BA8"/>
    <w:rsid w:val="00B205CE"/>
    <w:rsid w:val="00B24F94"/>
    <w:rsid w:val="00B25924"/>
    <w:rsid w:val="00B27109"/>
    <w:rsid w:val="00B27E10"/>
    <w:rsid w:val="00B33626"/>
    <w:rsid w:val="00B35018"/>
    <w:rsid w:val="00B36B29"/>
    <w:rsid w:val="00B36BD1"/>
    <w:rsid w:val="00B40B39"/>
    <w:rsid w:val="00B422AD"/>
    <w:rsid w:val="00B4507F"/>
    <w:rsid w:val="00B511ED"/>
    <w:rsid w:val="00B62F42"/>
    <w:rsid w:val="00B63C33"/>
    <w:rsid w:val="00B6505C"/>
    <w:rsid w:val="00B71EE8"/>
    <w:rsid w:val="00B72E62"/>
    <w:rsid w:val="00B736C7"/>
    <w:rsid w:val="00B75777"/>
    <w:rsid w:val="00B75D0A"/>
    <w:rsid w:val="00B81CBF"/>
    <w:rsid w:val="00B8254B"/>
    <w:rsid w:val="00B832BF"/>
    <w:rsid w:val="00B84983"/>
    <w:rsid w:val="00B90574"/>
    <w:rsid w:val="00B9072B"/>
    <w:rsid w:val="00B908E2"/>
    <w:rsid w:val="00B90F57"/>
    <w:rsid w:val="00B972DD"/>
    <w:rsid w:val="00BA17FE"/>
    <w:rsid w:val="00BA2019"/>
    <w:rsid w:val="00BA2420"/>
    <w:rsid w:val="00BA2D40"/>
    <w:rsid w:val="00BA4BBF"/>
    <w:rsid w:val="00BA5551"/>
    <w:rsid w:val="00BA5FAF"/>
    <w:rsid w:val="00BA6764"/>
    <w:rsid w:val="00BA7102"/>
    <w:rsid w:val="00BB211F"/>
    <w:rsid w:val="00BB3996"/>
    <w:rsid w:val="00BB4473"/>
    <w:rsid w:val="00BB4F1B"/>
    <w:rsid w:val="00BB5C2F"/>
    <w:rsid w:val="00BB5EAC"/>
    <w:rsid w:val="00BB6DFF"/>
    <w:rsid w:val="00BB709F"/>
    <w:rsid w:val="00BC22CA"/>
    <w:rsid w:val="00BC78BE"/>
    <w:rsid w:val="00BD0BC2"/>
    <w:rsid w:val="00BD1091"/>
    <w:rsid w:val="00BD36D0"/>
    <w:rsid w:val="00BD3727"/>
    <w:rsid w:val="00BD4CC3"/>
    <w:rsid w:val="00BE0F82"/>
    <w:rsid w:val="00BE105C"/>
    <w:rsid w:val="00BE2113"/>
    <w:rsid w:val="00BE39CE"/>
    <w:rsid w:val="00BE445E"/>
    <w:rsid w:val="00BF2F3C"/>
    <w:rsid w:val="00BF33D5"/>
    <w:rsid w:val="00C03E9A"/>
    <w:rsid w:val="00C06DA6"/>
    <w:rsid w:val="00C06EEC"/>
    <w:rsid w:val="00C1107F"/>
    <w:rsid w:val="00C13493"/>
    <w:rsid w:val="00C1459C"/>
    <w:rsid w:val="00C162FD"/>
    <w:rsid w:val="00C16ECE"/>
    <w:rsid w:val="00C21734"/>
    <w:rsid w:val="00C25FA4"/>
    <w:rsid w:val="00C260D7"/>
    <w:rsid w:val="00C2769F"/>
    <w:rsid w:val="00C3173D"/>
    <w:rsid w:val="00C33B2E"/>
    <w:rsid w:val="00C35317"/>
    <w:rsid w:val="00C42499"/>
    <w:rsid w:val="00C43DDA"/>
    <w:rsid w:val="00C44484"/>
    <w:rsid w:val="00C44BBC"/>
    <w:rsid w:val="00C458F3"/>
    <w:rsid w:val="00C5155F"/>
    <w:rsid w:val="00C5171D"/>
    <w:rsid w:val="00C55EDB"/>
    <w:rsid w:val="00C55FC4"/>
    <w:rsid w:val="00C5633B"/>
    <w:rsid w:val="00C63782"/>
    <w:rsid w:val="00C64981"/>
    <w:rsid w:val="00C661CE"/>
    <w:rsid w:val="00C73379"/>
    <w:rsid w:val="00C73E3F"/>
    <w:rsid w:val="00C7653A"/>
    <w:rsid w:val="00C77621"/>
    <w:rsid w:val="00C8030B"/>
    <w:rsid w:val="00C804E7"/>
    <w:rsid w:val="00C82E97"/>
    <w:rsid w:val="00C84E61"/>
    <w:rsid w:val="00C856F1"/>
    <w:rsid w:val="00C866E9"/>
    <w:rsid w:val="00C8687C"/>
    <w:rsid w:val="00C9407A"/>
    <w:rsid w:val="00C95D8E"/>
    <w:rsid w:val="00C97002"/>
    <w:rsid w:val="00CA1B49"/>
    <w:rsid w:val="00CA3B3E"/>
    <w:rsid w:val="00CA3E59"/>
    <w:rsid w:val="00CA5F52"/>
    <w:rsid w:val="00CA6626"/>
    <w:rsid w:val="00CB0284"/>
    <w:rsid w:val="00CB06E3"/>
    <w:rsid w:val="00CB2CB9"/>
    <w:rsid w:val="00CB64D7"/>
    <w:rsid w:val="00CC1DD1"/>
    <w:rsid w:val="00CC5C3C"/>
    <w:rsid w:val="00CD125F"/>
    <w:rsid w:val="00CD1A4F"/>
    <w:rsid w:val="00CD37C0"/>
    <w:rsid w:val="00CD3BB7"/>
    <w:rsid w:val="00CD76C5"/>
    <w:rsid w:val="00CE1AA4"/>
    <w:rsid w:val="00CE44B7"/>
    <w:rsid w:val="00CE4762"/>
    <w:rsid w:val="00CE4E5E"/>
    <w:rsid w:val="00CE5962"/>
    <w:rsid w:val="00CE76AC"/>
    <w:rsid w:val="00CF40DE"/>
    <w:rsid w:val="00CF57EC"/>
    <w:rsid w:val="00CF6EB5"/>
    <w:rsid w:val="00D0350F"/>
    <w:rsid w:val="00D05121"/>
    <w:rsid w:val="00D17ED0"/>
    <w:rsid w:val="00D20577"/>
    <w:rsid w:val="00D205DE"/>
    <w:rsid w:val="00D279ED"/>
    <w:rsid w:val="00D30896"/>
    <w:rsid w:val="00D3148C"/>
    <w:rsid w:val="00D318B2"/>
    <w:rsid w:val="00D329F2"/>
    <w:rsid w:val="00D4311D"/>
    <w:rsid w:val="00D434A3"/>
    <w:rsid w:val="00D439FF"/>
    <w:rsid w:val="00D43D05"/>
    <w:rsid w:val="00D4743E"/>
    <w:rsid w:val="00D56748"/>
    <w:rsid w:val="00D56A55"/>
    <w:rsid w:val="00D56DE2"/>
    <w:rsid w:val="00D606E3"/>
    <w:rsid w:val="00D6629E"/>
    <w:rsid w:val="00D73316"/>
    <w:rsid w:val="00D735DD"/>
    <w:rsid w:val="00D7619E"/>
    <w:rsid w:val="00D76DFD"/>
    <w:rsid w:val="00D7744D"/>
    <w:rsid w:val="00D77B99"/>
    <w:rsid w:val="00D825F5"/>
    <w:rsid w:val="00D85391"/>
    <w:rsid w:val="00D900BE"/>
    <w:rsid w:val="00D919DD"/>
    <w:rsid w:val="00D91BE0"/>
    <w:rsid w:val="00D92EF7"/>
    <w:rsid w:val="00D92F17"/>
    <w:rsid w:val="00DA0610"/>
    <w:rsid w:val="00DA1075"/>
    <w:rsid w:val="00DA4479"/>
    <w:rsid w:val="00DA465A"/>
    <w:rsid w:val="00DA4F75"/>
    <w:rsid w:val="00DA5DE7"/>
    <w:rsid w:val="00DA6228"/>
    <w:rsid w:val="00DA63DF"/>
    <w:rsid w:val="00DA65B7"/>
    <w:rsid w:val="00DB186F"/>
    <w:rsid w:val="00DB1B00"/>
    <w:rsid w:val="00DB1F89"/>
    <w:rsid w:val="00DB5F27"/>
    <w:rsid w:val="00DB637A"/>
    <w:rsid w:val="00DC2731"/>
    <w:rsid w:val="00DC409A"/>
    <w:rsid w:val="00DC557B"/>
    <w:rsid w:val="00DC660F"/>
    <w:rsid w:val="00DC75ED"/>
    <w:rsid w:val="00DD04A1"/>
    <w:rsid w:val="00DD2CB3"/>
    <w:rsid w:val="00DD4826"/>
    <w:rsid w:val="00DE17D7"/>
    <w:rsid w:val="00DE1EDE"/>
    <w:rsid w:val="00DE5332"/>
    <w:rsid w:val="00DE74EF"/>
    <w:rsid w:val="00DE79A7"/>
    <w:rsid w:val="00DE7AE6"/>
    <w:rsid w:val="00E02B43"/>
    <w:rsid w:val="00E0622C"/>
    <w:rsid w:val="00E10896"/>
    <w:rsid w:val="00E11687"/>
    <w:rsid w:val="00E17DE7"/>
    <w:rsid w:val="00E3199E"/>
    <w:rsid w:val="00E33B28"/>
    <w:rsid w:val="00E33D70"/>
    <w:rsid w:val="00E34BBC"/>
    <w:rsid w:val="00E35F0E"/>
    <w:rsid w:val="00E47929"/>
    <w:rsid w:val="00E53268"/>
    <w:rsid w:val="00E53701"/>
    <w:rsid w:val="00E537AA"/>
    <w:rsid w:val="00E53971"/>
    <w:rsid w:val="00E60DB5"/>
    <w:rsid w:val="00E61200"/>
    <w:rsid w:val="00E6176D"/>
    <w:rsid w:val="00E748F2"/>
    <w:rsid w:val="00E75635"/>
    <w:rsid w:val="00E75F0F"/>
    <w:rsid w:val="00E8290E"/>
    <w:rsid w:val="00E92C13"/>
    <w:rsid w:val="00E930F1"/>
    <w:rsid w:val="00E95256"/>
    <w:rsid w:val="00E95AB4"/>
    <w:rsid w:val="00E95C60"/>
    <w:rsid w:val="00E95D44"/>
    <w:rsid w:val="00E96001"/>
    <w:rsid w:val="00E96A8F"/>
    <w:rsid w:val="00E96DE0"/>
    <w:rsid w:val="00EA17E8"/>
    <w:rsid w:val="00EA37AF"/>
    <w:rsid w:val="00EA5BFB"/>
    <w:rsid w:val="00EA7DD0"/>
    <w:rsid w:val="00EB1B76"/>
    <w:rsid w:val="00EB5035"/>
    <w:rsid w:val="00EB5252"/>
    <w:rsid w:val="00EB56B6"/>
    <w:rsid w:val="00EB718C"/>
    <w:rsid w:val="00EC4A97"/>
    <w:rsid w:val="00EC69DB"/>
    <w:rsid w:val="00EC7ED7"/>
    <w:rsid w:val="00ED1C25"/>
    <w:rsid w:val="00ED2185"/>
    <w:rsid w:val="00ED619E"/>
    <w:rsid w:val="00ED67D1"/>
    <w:rsid w:val="00EE0513"/>
    <w:rsid w:val="00EE2170"/>
    <w:rsid w:val="00EE6978"/>
    <w:rsid w:val="00EE72EA"/>
    <w:rsid w:val="00EF0C8D"/>
    <w:rsid w:val="00EF29DE"/>
    <w:rsid w:val="00EF4D0A"/>
    <w:rsid w:val="00EF6B85"/>
    <w:rsid w:val="00F01BB1"/>
    <w:rsid w:val="00F021A3"/>
    <w:rsid w:val="00F0343A"/>
    <w:rsid w:val="00F03716"/>
    <w:rsid w:val="00F04D1D"/>
    <w:rsid w:val="00F04EE3"/>
    <w:rsid w:val="00F055C5"/>
    <w:rsid w:val="00F069CE"/>
    <w:rsid w:val="00F07130"/>
    <w:rsid w:val="00F10ACC"/>
    <w:rsid w:val="00F1173B"/>
    <w:rsid w:val="00F167A4"/>
    <w:rsid w:val="00F173B2"/>
    <w:rsid w:val="00F20DE7"/>
    <w:rsid w:val="00F22E41"/>
    <w:rsid w:val="00F22FEF"/>
    <w:rsid w:val="00F24EAF"/>
    <w:rsid w:val="00F25667"/>
    <w:rsid w:val="00F27365"/>
    <w:rsid w:val="00F3445F"/>
    <w:rsid w:val="00F352CE"/>
    <w:rsid w:val="00F3613F"/>
    <w:rsid w:val="00F41371"/>
    <w:rsid w:val="00F42C4E"/>
    <w:rsid w:val="00F4617A"/>
    <w:rsid w:val="00F4632E"/>
    <w:rsid w:val="00F51AD0"/>
    <w:rsid w:val="00F54EC1"/>
    <w:rsid w:val="00F576E7"/>
    <w:rsid w:val="00F578D6"/>
    <w:rsid w:val="00F604AD"/>
    <w:rsid w:val="00F62CDA"/>
    <w:rsid w:val="00F64961"/>
    <w:rsid w:val="00F65562"/>
    <w:rsid w:val="00F70B4F"/>
    <w:rsid w:val="00F72627"/>
    <w:rsid w:val="00F72EA5"/>
    <w:rsid w:val="00F762F0"/>
    <w:rsid w:val="00F77708"/>
    <w:rsid w:val="00F8436F"/>
    <w:rsid w:val="00F85677"/>
    <w:rsid w:val="00F87684"/>
    <w:rsid w:val="00F93CE6"/>
    <w:rsid w:val="00F943E2"/>
    <w:rsid w:val="00F9684F"/>
    <w:rsid w:val="00F97437"/>
    <w:rsid w:val="00FA5922"/>
    <w:rsid w:val="00FA6932"/>
    <w:rsid w:val="00FB053A"/>
    <w:rsid w:val="00FB3D3F"/>
    <w:rsid w:val="00FB51DD"/>
    <w:rsid w:val="00FB627F"/>
    <w:rsid w:val="00FB69CD"/>
    <w:rsid w:val="00FB6BA5"/>
    <w:rsid w:val="00FC047E"/>
    <w:rsid w:val="00FC2F7F"/>
    <w:rsid w:val="00FC3062"/>
    <w:rsid w:val="00FC313B"/>
    <w:rsid w:val="00FC3D35"/>
    <w:rsid w:val="00FC57C9"/>
    <w:rsid w:val="00FC7F02"/>
    <w:rsid w:val="00FD1929"/>
    <w:rsid w:val="00FD2251"/>
    <w:rsid w:val="00FD3564"/>
    <w:rsid w:val="00FD39EC"/>
    <w:rsid w:val="00FD6571"/>
    <w:rsid w:val="00FD7599"/>
    <w:rsid w:val="00FE0F69"/>
    <w:rsid w:val="00FE1575"/>
    <w:rsid w:val="00FE1EDA"/>
    <w:rsid w:val="00FE21EE"/>
    <w:rsid w:val="00FE5216"/>
    <w:rsid w:val="00FE64F6"/>
    <w:rsid w:val="00FE650F"/>
    <w:rsid w:val="00FF2E98"/>
    <w:rsid w:val="00FF3B4F"/>
    <w:rsid w:val="00FF4A35"/>
    <w:rsid w:val="00FF4B5C"/>
    <w:rsid w:val="00FF6330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F60BC-7914-4FF4-A472-1A13203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36"/>
  </w:style>
  <w:style w:type="paragraph" w:styleId="1">
    <w:name w:val="heading 1"/>
    <w:basedOn w:val="a"/>
    <w:next w:val="a"/>
    <w:link w:val="10"/>
    <w:uiPriority w:val="9"/>
    <w:qFormat/>
    <w:rsid w:val="00066A5C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BA201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6">
    <w:name w:val="Основной"/>
    <w:basedOn w:val="a"/>
    <w:link w:val="a7"/>
    <w:rsid w:val="00BA2019"/>
    <w:pPr>
      <w:autoSpaceDE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kern w:val="2"/>
      <w:sz w:val="21"/>
      <w:szCs w:val="21"/>
      <w:lang w:eastAsia="ar-SA"/>
    </w:rPr>
  </w:style>
  <w:style w:type="paragraph" w:customStyle="1" w:styleId="style19">
    <w:name w:val="style19"/>
    <w:basedOn w:val="a"/>
    <w:rsid w:val="00BA20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semiHidden/>
    <w:unhideWhenUsed/>
    <w:rsid w:val="00BA2019"/>
    <w:rPr>
      <w:color w:val="0000FF"/>
      <w:u w:val="single"/>
    </w:rPr>
  </w:style>
  <w:style w:type="paragraph" w:customStyle="1" w:styleId="11">
    <w:name w:val="Абзац списка1"/>
    <w:basedOn w:val="a"/>
    <w:rsid w:val="00BA2019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66A5C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763DE5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a7">
    <w:name w:val="Основной Знак"/>
    <w:link w:val="a6"/>
    <w:rsid w:val="002E35B9"/>
    <w:rPr>
      <w:rFonts w:ascii="NewtonCSanPin" w:eastAsia="Times New Roman" w:hAnsi="NewtonCSanPin" w:cs="Times New Roman"/>
      <w:color w:val="000000"/>
      <w:kern w:val="2"/>
      <w:sz w:val="21"/>
      <w:szCs w:val="21"/>
      <w:lang w:eastAsia="ar-SA"/>
    </w:rPr>
  </w:style>
  <w:style w:type="paragraph" w:customStyle="1" w:styleId="2">
    <w:name w:val="Абзац списка2"/>
    <w:basedOn w:val="a"/>
    <w:uiPriority w:val="99"/>
    <w:rsid w:val="002E35B9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A600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46C39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A46C39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A46C39"/>
    <w:pPr>
      <w:spacing w:after="0" w:line="240" w:lineRule="auto"/>
    </w:pPr>
    <w:rPr>
      <w:rFonts w:ascii="Calibri" w:eastAsia="Calibri" w:hAnsi="Calibri" w:cs="Calibri"/>
    </w:rPr>
  </w:style>
  <w:style w:type="table" w:styleId="aa">
    <w:name w:val="Table Grid"/>
    <w:basedOn w:val="a1"/>
    <w:uiPriority w:val="39"/>
    <w:rsid w:val="00A4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03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332E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99"/>
    <w:locked/>
    <w:rsid w:val="00737715"/>
    <w:rPr>
      <w:rFonts w:ascii="Calibri" w:eastAsia="Calibri" w:hAnsi="Calibri" w:cs="Calibri"/>
      <w:lang w:eastAsia="ar-SA"/>
    </w:rPr>
  </w:style>
  <w:style w:type="paragraph" w:styleId="ad">
    <w:name w:val="Body Text"/>
    <w:basedOn w:val="a"/>
    <w:link w:val="ae"/>
    <w:uiPriority w:val="99"/>
    <w:unhideWhenUsed/>
    <w:rsid w:val="006A6120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e">
    <w:name w:val="Основной текст Знак"/>
    <w:basedOn w:val="a0"/>
    <w:link w:val="ad"/>
    <w:uiPriority w:val="99"/>
    <w:rsid w:val="006A6120"/>
    <w:rPr>
      <w:rFonts w:ascii="Calibri" w:eastAsia="Arial Unicode MS" w:hAnsi="Calibri" w:cs="Times New Roman"/>
      <w:color w:val="00000A"/>
      <w:kern w:val="1"/>
    </w:rPr>
  </w:style>
  <w:style w:type="character" w:customStyle="1" w:styleId="Zag11">
    <w:name w:val="Zag_11"/>
    <w:rsid w:val="001641B6"/>
    <w:rPr>
      <w:color w:val="000000"/>
      <w:w w:val="100"/>
    </w:rPr>
  </w:style>
  <w:style w:type="paragraph" w:customStyle="1" w:styleId="20">
    <w:name w:val="Без интервала2"/>
    <w:aliases w:val="основа"/>
    <w:uiPriority w:val="1"/>
    <w:qFormat/>
    <w:rsid w:val="001641B6"/>
    <w:pPr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C5B6B-2E49-4693-A70B-8422EE3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18698</Words>
  <Characters>106579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28</cp:revision>
  <cp:lastPrinted>2024-11-22T10:00:00Z</cp:lastPrinted>
  <dcterms:created xsi:type="dcterms:W3CDTF">2019-10-08T13:25:00Z</dcterms:created>
  <dcterms:modified xsi:type="dcterms:W3CDTF">2025-12-03T07:52:00Z</dcterms:modified>
</cp:coreProperties>
</file>