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A04F" w14:textId="27ADED2A" w:rsidR="00206FE2" w:rsidRDefault="00206FE2"/>
    <w:p w14:paraId="56701E67" w14:textId="77777777" w:rsidR="00206FE2" w:rsidRDefault="00206FE2"/>
    <w:tbl>
      <w:tblPr>
        <w:tblW w:w="9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82"/>
        <w:gridCol w:w="4474"/>
      </w:tblGrid>
      <w:tr w:rsidR="005A72DB" w14:paraId="755E3E06" w14:textId="77777777" w:rsidTr="00CB4C04">
        <w:trPr>
          <w:trHeight w:val="9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6ED9" w14:textId="77777777" w:rsidR="005A72DB" w:rsidRDefault="005A72DB" w:rsidP="00CB4C04">
            <w:pPr>
              <w:spacing w:line="360" w:lineRule="auto"/>
            </w:pPr>
            <w:r>
              <w:rPr>
                <w:b/>
                <w:color w:val="000000"/>
              </w:rPr>
              <w:t>На бланке организации</w:t>
            </w:r>
            <w:r>
              <w:rPr>
                <w:color w:val="000000"/>
              </w:rPr>
              <w:t>                                         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BCC6BE5" w14:textId="77777777" w:rsidR="005A72DB" w:rsidRDefault="005A72DB" w:rsidP="00CB4C04">
            <w:pPr>
              <w:spacing w:line="360" w:lineRule="auto"/>
              <w:ind w:left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Руководителям </w:t>
            </w:r>
          </w:p>
          <w:p w14:paraId="6C543410" w14:textId="77777777" w:rsidR="005A72DB" w:rsidRDefault="005A72DB" w:rsidP="00CB4C04">
            <w:pPr>
              <w:spacing w:line="360" w:lineRule="auto"/>
              <w:ind w:left="60"/>
              <w:jc w:val="right"/>
            </w:pPr>
            <w:r>
              <w:rPr>
                <w:b/>
                <w:color w:val="000000"/>
              </w:rPr>
              <w:t>образовательных организаций</w:t>
            </w:r>
          </w:p>
        </w:tc>
      </w:tr>
    </w:tbl>
    <w:p w14:paraId="3B7E61E5" w14:textId="77777777" w:rsidR="005A72DB" w:rsidRDefault="005A72DB" w:rsidP="005A72DB">
      <w:pPr>
        <w:spacing w:line="360" w:lineRule="auto"/>
        <w:jc w:val="right"/>
        <w:rPr>
          <w:color w:val="B7B7B7"/>
        </w:rPr>
      </w:pPr>
      <w:r>
        <w:rPr>
          <w:color w:val="B7B7B7"/>
        </w:rPr>
        <w:t>Приложение 1</w:t>
      </w:r>
    </w:p>
    <w:p w14:paraId="15A0E95D" w14:textId="77777777" w:rsidR="007C1BD7" w:rsidRDefault="007C1BD7" w:rsidP="00B17AEA"/>
    <w:p w14:paraId="35906E93" w14:textId="77777777" w:rsidR="00DB1639" w:rsidRDefault="00DB1639" w:rsidP="00DB1639">
      <w:pPr>
        <w:jc w:val="center"/>
        <w:rPr>
          <w:sz w:val="24"/>
          <w:szCs w:val="24"/>
          <w:highlight w:val="white"/>
        </w:rPr>
      </w:pPr>
    </w:p>
    <w:p w14:paraId="632EE30C" w14:textId="77777777" w:rsidR="00E83962" w:rsidRPr="00E83962" w:rsidRDefault="00E83962" w:rsidP="00E83962">
      <w:pPr>
        <w:ind w:firstLine="540"/>
        <w:jc w:val="center"/>
        <w:rPr>
          <w:sz w:val="24"/>
          <w:szCs w:val="24"/>
        </w:rPr>
      </w:pPr>
      <w:r w:rsidRPr="00E83962">
        <w:rPr>
          <w:sz w:val="24"/>
          <w:szCs w:val="24"/>
        </w:rPr>
        <w:t>Уважаемые коллеги!</w:t>
      </w:r>
    </w:p>
    <w:p w14:paraId="18C925BE" w14:textId="77777777" w:rsidR="00E83962" w:rsidRPr="00E83962" w:rsidRDefault="00E83962" w:rsidP="00E83962">
      <w:pPr>
        <w:rPr>
          <w:sz w:val="24"/>
          <w:szCs w:val="24"/>
        </w:rPr>
      </w:pPr>
    </w:p>
    <w:p w14:paraId="2227ABE2" w14:textId="77777777" w:rsidR="00AA61D7" w:rsidRDefault="00AA61D7" w:rsidP="00AA61D7">
      <w:pPr>
        <w:ind w:firstLine="567"/>
        <w:jc w:val="both"/>
      </w:pPr>
      <w:r>
        <w:t>Яндекс открыл донабор на бесплатный курс по программированию для школьников 8–11-х классов и студентов техникумов и колледжей в рамках проекта «Код будущего». Донабор продлится до 31 марта 2024 года.</w:t>
      </w:r>
    </w:p>
    <w:p w14:paraId="172E0A74" w14:textId="051D36C5" w:rsidR="00AA61D7" w:rsidRDefault="00AA61D7" w:rsidP="00AA61D7">
      <w:pPr>
        <w:ind w:firstLine="567"/>
        <w:jc w:val="both"/>
      </w:pPr>
      <w:r>
        <w:t>Курс для начинающих «Python — с нуля до первых проектов» научит разрабатывать текстовые квесты и генераторы паролей</w:t>
      </w:r>
      <w:r>
        <w:rPr>
          <w:lang w:val="ru-RU"/>
        </w:rPr>
        <w:t xml:space="preserve">. </w:t>
      </w:r>
      <w:r>
        <w:t>Обучение продлится</w:t>
      </w:r>
      <w:commentRangeStart w:id="0"/>
      <w:r>
        <w:t xml:space="preserve"> с 15 апреля по 1 сентября 2024 года. Занятия проходят </w:t>
      </w:r>
      <w:r>
        <w:rPr>
          <w:lang w:val="ru-RU"/>
        </w:rPr>
        <w:t>четыре</w:t>
      </w:r>
      <w:r>
        <w:t xml:space="preserve"> раза в неделю.</w:t>
      </w:r>
      <w:commentRangeEnd w:id="0"/>
      <w:r>
        <w:commentReference w:id="0"/>
      </w:r>
    </w:p>
    <w:p w14:paraId="4F1BC9A5" w14:textId="77777777" w:rsidR="00AA61D7" w:rsidRDefault="00AA61D7" w:rsidP="00AA61D7">
      <w:pPr>
        <w:ind w:firstLine="567"/>
        <w:jc w:val="both"/>
        <w:rPr>
          <w:b/>
          <w:bCs/>
          <w:lang w:val="ru-RU"/>
        </w:rPr>
      </w:pPr>
    </w:p>
    <w:p w14:paraId="5C53C1CE" w14:textId="1DDD553D" w:rsidR="00AA61D7" w:rsidRDefault="00AA61D7" w:rsidP="00AA61D7">
      <w:pPr>
        <w:ind w:firstLine="567"/>
        <w:jc w:val="both"/>
      </w:pPr>
      <w:r>
        <w:rPr>
          <w:b/>
          <w:bCs/>
        </w:rPr>
        <w:t>О курсе</w:t>
      </w:r>
    </w:p>
    <w:p w14:paraId="143EE87C" w14:textId="77777777" w:rsidR="00AA61D7" w:rsidRDefault="00AA61D7" w:rsidP="00AA61D7">
      <w:pPr>
        <w:ind w:firstLine="567"/>
        <w:jc w:val="both"/>
      </w:pPr>
      <w:r>
        <w:t>«Python — с нуля до первых проектов». Начальный уровень. Курс для знакомства с программированием на Python. Учащиеся будут решать математические задачи, обрабатывать тексты и создавать простые проекты на Python: калькуляторы, текстовые квесты и генераторы паролей.</w:t>
      </w:r>
    </w:p>
    <w:p w14:paraId="4C699F0F" w14:textId="77777777" w:rsidR="00AA61D7" w:rsidRDefault="00AA61D7" w:rsidP="00AA61D7">
      <w:pPr>
        <w:ind w:firstLine="567"/>
        <w:jc w:val="both"/>
      </w:pPr>
      <w:r>
        <w:t>Ознакомиться с проектом «Код будущего» и записаться на курс можно на портале «Госуслуги». Для того чтобы принять участие в проекте, нужно подать заявку, указать Яндекс в качестве провайдера, выбрать курс и пройти вступительное испытание.</w:t>
      </w:r>
    </w:p>
    <w:p w14:paraId="1B04E58D" w14:textId="77777777" w:rsidR="00AA61D7" w:rsidRDefault="00AA61D7" w:rsidP="00AA61D7">
      <w:pPr>
        <w:ind w:firstLine="567"/>
        <w:jc w:val="both"/>
        <w:rPr>
          <w:b/>
          <w:bCs/>
          <w:lang w:val="ru-RU"/>
        </w:rPr>
      </w:pPr>
    </w:p>
    <w:p w14:paraId="0B07DD44" w14:textId="4CCACC1A" w:rsidR="00AA61D7" w:rsidRDefault="00AA61D7" w:rsidP="00AA61D7">
      <w:pPr>
        <w:ind w:firstLine="567"/>
        <w:jc w:val="both"/>
      </w:pPr>
      <w:r>
        <w:rPr>
          <w:b/>
          <w:bCs/>
        </w:rPr>
        <w:t>Кто может принять участие</w:t>
      </w:r>
    </w:p>
    <w:p w14:paraId="47C032E0" w14:textId="77777777" w:rsidR="00AA61D7" w:rsidRDefault="00AA61D7" w:rsidP="00AA61D7">
      <w:pPr>
        <w:ind w:firstLine="567"/>
        <w:jc w:val="both"/>
      </w:pPr>
      <w:r>
        <w:t>Курс доступен школьникам 8–11-х классов и студентам учреждений СПО, которые пройдут отбор. У участников должно быть гражданство Российской Федерации. Донабор продлится до 31 марта 2024 года.</w:t>
      </w:r>
    </w:p>
    <w:p w14:paraId="22F5C109" w14:textId="77777777" w:rsidR="00AA61D7" w:rsidRDefault="00AA61D7" w:rsidP="00AA61D7">
      <w:pPr>
        <w:ind w:firstLine="567"/>
        <w:jc w:val="both"/>
        <w:rPr>
          <w:b/>
          <w:bCs/>
          <w:lang w:val="ru-RU"/>
        </w:rPr>
      </w:pPr>
    </w:p>
    <w:p w14:paraId="336C858E" w14:textId="78139987" w:rsidR="00AA61D7" w:rsidRDefault="00AA61D7" w:rsidP="00AA61D7">
      <w:pPr>
        <w:ind w:firstLine="567"/>
        <w:jc w:val="both"/>
      </w:pPr>
      <w:r>
        <w:rPr>
          <w:b/>
          <w:bCs/>
        </w:rPr>
        <w:t>Подробности о регистрации</w:t>
      </w:r>
    </w:p>
    <w:p w14:paraId="654C6BAE" w14:textId="77777777" w:rsidR="00AA61D7" w:rsidRDefault="00AA61D7" w:rsidP="00AA61D7">
      <w:pPr>
        <w:ind w:firstLine="567"/>
        <w:jc w:val="both"/>
      </w:pPr>
      <w:r>
        <w:t>Участник или его законный представитель должны зарегистрироваться на портале «Госуслуги» и подать заявку.</w:t>
      </w:r>
    </w:p>
    <w:p w14:paraId="3FCBDCE9" w14:textId="77777777" w:rsidR="00AA61D7" w:rsidRDefault="00AA61D7" w:rsidP="00AA61D7">
      <w:pPr>
        <w:ind w:firstLine="567"/>
        <w:jc w:val="both"/>
      </w:pPr>
      <w:r>
        <w:t>Если заявку подаёт сам участник, он предоставляет:</w:t>
      </w:r>
    </w:p>
    <w:p w14:paraId="0AE6A34D" w14:textId="77777777" w:rsidR="00AA61D7" w:rsidRDefault="00AA61D7" w:rsidP="00AA61D7">
      <w:pPr>
        <w:pStyle w:val="a9"/>
        <w:numPr>
          <w:ilvl w:val="0"/>
          <w:numId w:val="7"/>
        </w:numPr>
        <w:spacing w:after="200"/>
        <w:ind w:firstLine="567"/>
        <w:jc w:val="both"/>
      </w:pPr>
      <w:r>
        <w:t>паспортные данные;</w:t>
      </w:r>
    </w:p>
    <w:p w14:paraId="4D136D7B" w14:textId="77777777" w:rsidR="00AA61D7" w:rsidRDefault="00AA61D7" w:rsidP="00AA61D7">
      <w:pPr>
        <w:pStyle w:val="a9"/>
        <w:numPr>
          <w:ilvl w:val="0"/>
          <w:numId w:val="7"/>
        </w:numPr>
        <w:spacing w:after="200"/>
        <w:ind w:firstLine="567"/>
        <w:jc w:val="both"/>
      </w:pPr>
      <w:r>
        <w:t xml:space="preserve">справку об обучении. Она должна быть получена не </w:t>
      </w:r>
      <w:proofErr w:type="gramStart"/>
      <w:r>
        <w:t>раньше чем</w:t>
      </w:r>
      <w:proofErr w:type="gramEnd"/>
      <w:r>
        <w:t xml:space="preserve"> за 30 календарных дней до подачи заявления.</w:t>
      </w:r>
    </w:p>
    <w:p w14:paraId="7D5BDD79" w14:textId="77777777" w:rsidR="00AA61D7" w:rsidRDefault="00AA61D7" w:rsidP="00AA61D7">
      <w:pPr>
        <w:ind w:firstLine="567"/>
        <w:jc w:val="both"/>
      </w:pPr>
      <w:r>
        <w:t>Если заявку подаёт законный представитель, от него требуются:</w:t>
      </w:r>
    </w:p>
    <w:p w14:paraId="484C6A56" w14:textId="77777777" w:rsidR="00AA61D7" w:rsidRDefault="00AA61D7" w:rsidP="00AA61D7">
      <w:pPr>
        <w:pStyle w:val="a9"/>
        <w:numPr>
          <w:ilvl w:val="0"/>
          <w:numId w:val="8"/>
        </w:numPr>
        <w:spacing w:after="200"/>
        <w:ind w:firstLine="567"/>
        <w:jc w:val="both"/>
      </w:pPr>
      <w:r>
        <w:t>паспортные данные или свидетельство о рождении ребёнка. Если свидетельство получено в другой стране, нужен заверенный перевод и подтверждение российского гражданства;</w:t>
      </w:r>
    </w:p>
    <w:p w14:paraId="369836FD" w14:textId="77777777" w:rsidR="00AA61D7" w:rsidRDefault="00AA61D7" w:rsidP="00AA61D7">
      <w:pPr>
        <w:pStyle w:val="a9"/>
        <w:numPr>
          <w:ilvl w:val="0"/>
          <w:numId w:val="8"/>
        </w:numPr>
        <w:spacing w:after="200"/>
        <w:ind w:firstLine="567"/>
        <w:jc w:val="both"/>
      </w:pPr>
      <w:r>
        <w:t>СНИЛС ребёнка;</w:t>
      </w:r>
    </w:p>
    <w:p w14:paraId="08826846" w14:textId="77777777" w:rsidR="00AA61D7" w:rsidRDefault="00AA61D7" w:rsidP="00AA61D7">
      <w:pPr>
        <w:pStyle w:val="a9"/>
        <w:numPr>
          <w:ilvl w:val="0"/>
          <w:numId w:val="8"/>
        </w:numPr>
        <w:spacing w:after="200"/>
        <w:ind w:firstLine="567"/>
        <w:jc w:val="both"/>
      </w:pPr>
      <w:r>
        <w:t>паспортные данные законного представителя;</w:t>
      </w:r>
    </w:p>
    <w:p w14:paraId="0DE6E92D" w14:textId="77777777" w:rsidR="00AA61D7" w:rsidRDefault="00AA61D7" w:rsidP="00AA61D7">
      <w:pPr>
        <w:pStyle w:val="a9"/>
        <w:numPr>
          <w:ilvl w:val="0"/>
          <w:numId w:val="8"/>
        </w:numPr>
        <w:spacing w:after="200"/>
        <w:ind w:firstLine="567"/>
        <w:jc w:val="both"/>
      </w:pPr>
      <w:r>
        <w:t xml:space="preserve">справка об обучении. Она должна быть получена не </w:t>
      </w:r>
      <w:proofErr w:type="gramStart"/>
      <w:r>
        <w:t>раньше чем</w:t>
      </w:r>
      <w:proofErr w:type="gramEnd"/>
      <w:r>
        <w:t xml:space="preserve"> за 30 календарных дней до подачи заявления;</w:t>
      </w:r>
    </w:p>
    <w:p w14:paraId="6E8C091C" w14:textId="77777777" w:rsidR="00AA61D7" w:rsidRDefault="00AA61D7" w:rsidP="00AA61D7">
      <w:pPr>
        <w:pStyle w:val="a9"/>
        <w:numPr>
          <w:ilvl w:val="0"/>
          <w:numId w:val="8"/>
        </w:numPr>
        <w:spacing w:after="200"/>
        <w:ind w:firstLine="567"/>
        <w:jc w:val="both"/>
      </w:pPr>
      <w:r>
        <w:t>документ, подтверждающий полномочия законного представителя.</w:t>
      </w:r>
    </w:p>
    <w:p w14:paraId="6BBE9988" w14:textId="77777777" w:rsidR="00AA61D7" w:rsidRDefault="00AA61D7" w:rsidP="00AA61D7">
      <w:pPr>
        <w:ind w:firstLine="567"/>
        <w:jc w:val="both"/>
        <w:rPr>
          <w:lang w:val="ru-RU"/>
        </w:rPr>
      </w:pPr>
    </w:p>
    <w:p w14:paraId="5FA1E34C" w14:textId="77777777" w:rsidR="00AA61D7" w:rsidRDefault="00AA61D7" w:rsidP="00AA61D7">
      <w:pPr>
        <w:ind w:firstLine="567"/>
        <w:jc w:val="both"/>
        <w:rPr>
          <w:lang w:val="ru-RU"/>
        </w:rPr>
      </w:pPr>
    </w:p>
    <w:p w14:paraId="089498F0" w14:textId="77777777" w:rsidR="00AA61D7" w:rsidRDefault="00AA61D7" w:rsidP="00AA61D7">
      <w:pPr>
        <w:ind w:firstLine="567"/>
        <w:jc w:val="both"/>
        <w:rPr>
          <w:lang w:val="ru-RU"/>
        </w:rPr>
      </w:pPr>
    </w:p>
    <w:p w14:paraId="0D4665FF" w14:textId="6099D531" w:rsidR="00AA61D7" w:rsidRDefault="00AA61D7" w:rsidP="00AA61D7">
      <w:pPr>
        <w:ind w:firstLine="567"/>
        <w:jc w:val="both"/>
      </w:pPr>
      <w:r>
        <w:t xml:space="preserve">Далее нужно выбрать курс «Python — с нуля до первых проектов» и указать Яндекс в качестве провайдера. </w:t>
      </w:r>
    </w:p>
    <w:p w14:paraId="60C38DA0" w14:textId="77777777" w:rsidR="00AA61D7" w:rsidRDefault="00AA61D7" w:rsidP="00AA61D7">
      <w:pPr>
        <w:ind w:firstLine="567"/>
        <w:jc w:val="both"/>
        <w:rPr>
          <w:lang w:val="ru-RU"/>
        </w:rPr>
      </w:pPr>
      <w:r>
        <w:t>Последний этап — вступительное испытание. Участники проходят тест и по его результатам зачисляются на тот или иной уровень — начальный, базовый или продвинутый.</w:t>
      </w:r>
    </w:p>
    <w:p w14:paraId="113CA77D" w14:textId="202942EC" w:rsidR="0017363D" w:rsidRPr="0017363D" w:rsidRDefault="0017363D" w:rsidP="00AA61D7">
      <w:pPr>
        <w:ind w:firstLine="567"/>
        <w:jc w:val="both"/>
        <w:rPr>
          <w:lang w:val="ru-RU"/>
        </w:rPr>
      </w:pPr>
      <w:r>
        <w:rPr>
          <w:color w:val="000000"/>
        </w:rPr>
        <w:t xml:space="preserve">Полный пакет документов доступен по ссылке: </w:t>
      </w:r>
      <w:hyperlink r:id="rId9" w:history="1">
        <w:r>
          <w:rPr>
            <w:rStyle w:val="a5"/>
          </w:rPr>
          <w:t>https://disk.yandex.ru/d/d1LcscTkJe9BMQ</w:t>
        </w:r>
      </w:hyperlink>
    </w:p>
    <w:p w14:paraId="0E358275" w14:textId="77777777" w:rsidR="00AA61D7" w:rsidRDefault="00AA61D7" w:rsidP="00AA61D7">
      <w:pPr>
        <w:ind w:firstLine="567"/>
        <w:jc w:val="both"/>
        <w:rPr>
          <w:lang w:val="ru-RU"/>
        </w:rPr>
      </w:pPr>
    </w:p>
    <w:p w14:paraId="491D107C" w14:textId="35DA89D6" w:rsidR="00AA61D7" w:rsidRPr="00AA61D7" w:rsidRDefault="00AA61D7" w:rsidP="00AA61D7">
      <w:pPr>
        <w:ind w:firstLine="567"/>
        <w:jc w:val="both"/>
        <w:rPr>
          <w:b/>
          <w:bCs/>
        </w:rPr>
      </w:pPr>
      <w:r w:rsidRPr="00AA61D7">
        <w:rPr>
          <w:b/>
          <w:bCs/>
        </w:rPr>
        <w:t>Просим вас проинформировать учителей и преподавателей информатики, учеников 8–11-х классов и студентов СПО о донаборе и рекомендовать принять в нём участие, а также разместить информацию на сайте образовательной организации. Необходимые материалы размещены по ссылке выше.</w:t>
      </w:r>
    </w:p>
    <w:p w14:paraId="00000059" w14:textId="5304D27C" w:rsidR="00B91B20" w:rsidRPr="00B17AEA" w:rsidRDefault="00B91B20" w:rsidP="00B17AEA">
      <w:pPr>
        <w:jc w:val="both"/>
        <w:rPr>
          <w:sz w:val="24"/>
          <w:szCs w:val="24"/>
        </w:rPr>
      </w:pPr>
    </w:p>
    <w:sectPr w:rsidR="00B91B20" w:rsidRPr="00B17AEA" w:rsidSect="00062E89">
      <w:pgSz w:w="11909" w:h="16834"/>
      <w:pgMar w:top="502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Павел Концов" w:date="2024-02-12T13:45:00Z" w:initials="ПК">
    <w:p w14:paraId="7B0E4B52" w14:textId="77777777" w:rsidR="00AA61D7" w:rsidRDefault="00AA61D7" w:rsidP="00AA61D7">
      <w:pPr>
        <w:spacing w:line="240" w:lineRule="auto"/>
      </w:pPr>
      <w:r>
        <w:t>Шура, тут так?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0E4B5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06BA31" w16cex:dateUtc="2024-02-12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0E4B52" w16cid:durableId="0406BA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CE5"/>
    <w:multiLevelType w:val="multilevel"/>
    <w:tmpl w:val="200CC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720BAC"/>
    <w:multiLevelType w:val="multilevel"/>
    <w:tmpl w:val="F54276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AD401F"/>
    <w:multiLevelType w:val="hybridMultilevel"/>
    <w:tmpl w:val="57FA6E58"/>
    <w:lvl w:ilvl="0" w:tplc="972043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96A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48C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C061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5209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3A0F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B2EA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C0B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C449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DD29CC"/>
    <w:multiLevelType w:val="multilevel"/>
    <w:tmpl w:val="50C881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0E338D"/>
    <w:multiLevelType w:val="multilevel"/>
    <w:tmpl w:val="EEA4C2B8"/>
    <w:lvl w:ilvl="0">
      <w:start w:val="1"/>
      <w:numFmt w:val="decimal"/>
      <w:lvlText w:val="%1."/>
      <w:lvlJc w:val="left"/>
      <w:pPr>
        <w:ind w:left="720" w:firstLine="41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23233F"/>
    <w:multiLevelType w:val="multilevel"/>
    <w:tmpl w:val="9FDE9FB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71397070"/>
    <w:multiLevelType w:val="multilevel"/>
    <w:tmpl w:val="834C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66FC8"/>
    <w:multiLevelType w:val="hybridMultilevel"/>
    <w:tmpl w:val="1A42BFE4"/>
    <w:lvl w:ilvl="0" w:tplc="283E4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24A5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2CB1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D810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464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1ABE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F08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4A9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9659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928685831">
    <w:abstractNumId w:val="6"/>
  </w:num>
  <w:num w:numId="2" w16cid:durableId="632178927">
    <w:abstractNumId w:val="4"/>
  </w:num>
  <w:num w:numId="3" w16cid:durableId="916011524">
    <w:abstractNumId w:val="5"/>
  </w:num>
  <w:num w:numId="4" w16cid:durableId="301010492">
    <w:abstractNumId w:val="3"/>
  </w:num>
  <w:num w:numId="5" w16cid:durableId="1664241716">
    <w:abstractNumId w:val="1"/>
  </w:num>
  <w:num w:numId="6" w16cid:durableId="1651597217">
    <w:abstractNumId w:val="0"/>
  </w:num>
  <w:num w:numId="7" w16cid:durableId="87433021">
    <w:abstractNumId w:val="7"/>
  </w:num>
  <w:num w:numId="8" w16cid:durableId="164508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20"/>
    <w:rsid w:val="00062E89"/>
    <w:rsid w:val="0017363D"/>
    <w:rsid w:val="001B493D"/>
    <w:rsid w:val="00202EF3"/>
    <w:rsid w:val="00206FE2"/>
    <w:rsid w:val="00331443"/>
    <w:rsid w:val="00374713"/>
    <w:rsid w:val="005A72DB"/>
    <w:rsid w:val="007C1BD7"/>
    <w:rsid w:val="0084660A"/>
    <w:rsid w:val="00AA61D7"/>
    <w:rsid w:val="00B17AEA"/>
    <w:rsid w:val="00B91B20"/>
    <w:rsid w:val="00D37508"/>
    <w:rsid w:val="00DB1639"/>
    <w:rsid w:val="00E8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4F73"/>
  <w15:docId w15:val="{141952AA-A105-3A4D-8C7F-722055EE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rsid w:val="007C1BD7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B1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Unresolved Mention"/>
    <w:basedOn w:val="a0"/>
    <w:uiPriority w:val="99"/>
    <w:semiHidden/>
    <w:unhideWhenUsed/>
    <w:rsid w:val="00B17AE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17AE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37508"/>
    <w:pPr>
      <w:ind w:left="720"/>
      <w:contextualSpacing/>
    </w:p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d1LcscTkJe9B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Kontsov</cp:lastModifiedBy>
  <cp:revision>13</cp:revision>
  <dcterms:created xsi:type="dcterms:W3CDTF">2023-03-24T04:00:00Z</dcterms:created>
  <dcterms:modified xsi:type="dcterms:W3CDTF">2024-02-15T10:55:00Z</dcterms:modified>
</cp:coreProperties>
</file>