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"/>
        <w:tblW w:w="16693" w:type="dxa"/>
        <w:tblLayout w:type="fixed"/>
        <w:tblLook w:val="04A0" w:firstRow="1" w:lastRow="0" w:firstColumn="1" w:lastColumn="0" w:noHBand="0" w:noVBand="1"/>
      </w:tblPr>
      <w:tblGrid>
        <w:gridCol w:w="858"/>
        <w:gridCol w:w="848"/>
        <w:gridCol w:w="1379"/>
        <w:gridCol w:w="1843"/>
        <w:gridCol w:w="3118"/>
        <w:gridCol w:w="5387"/>
        <w:gridCol w:w="3260"/>
      </w:tblGrid>
      <w:tr w:rsidR="005D1E1E" w:rsidTr="005530E5">
        <w:tc>
          <w:tcPr>
            <w:tcW w:w="16693" w:type="dxa"/>
            <w:gridSpan w:val="7"/>
          </w:tcPr>
          <w:p w:rsidR="005D1E1E" w:rsidRPr="004E6761" w:rsidRDefault="00D656AF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 11</w:t>
            </w:r>
            <w:r w:rsidR="005D1E1E" w:rsidRPr="004E6761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</w:tr>
      <w:tr w:rsidR="00F11022" w:rsidRPr="004E6761" w:rsidTr="005530E5">
        <w:tc>
          <w:tcPr>
            <w:tcW w:w="858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48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>№    урока</w:t>
            </w:r>
          </w:p>
        </w:tc>
        <w:tc>
          <w:tcPr>
            <w:tcW w:w="1379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3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118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ресурс  к уроку</w:t>
            </w:r>
          </w:p>
        </w:tc>
        <w:tc>
          <w:tcPr>
            <w:tcW w:w="3260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D54D1" w:rsidRPr="004E6761" w:rsidTr="00553A2E">
        <w:trPr>
          <w:trHeight w:val="1406"/>
        </w:trPr>
        <w:tc>
          <w:tcPr>
            <w:tcW w:w="858" w:type="dxa"/>
          </w:tcPr>
          <w:p w:rsidR="008D54D1" w:rsidRPr="004E6761" w:rsidRDefault="008D54D1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848" w:type="dxa"/>
          </w:tcPr>
          <w:p w:rsidR="008D54D1" w:rsidRPr="004E6761" w:rsidRDefault="008D54D1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E67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79" w:type="dxa"/>
          </w:tcPr>
          <w:p w:rsidR="008D54D1" w:rsidRPr="004E6761" w:rsidRDefault="008D54D1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8.05-8.35</w:t>
            </w:r>
          </w:p>
        </w:tc>
        <w:tc>
          <w:tcPr>
            <w:tcW w:w="1843" w:type="dxa"/>
          </w:tcPr>
          <w:p w:rsidR="008D54D1" w:rsidRPr="00262726" w:rsidRDefault="008D54D1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8D54D1" w:rsidRPr="00553A2E" w:rsidRDefault="008D54D1" w:rsidP="000430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3A2E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знаний, умений «Россия в 1725-1762 гг.»</w:t>
            </w:r>
          </w:p>
        </w:tc>
        <w:tc>
          <w:tcPr>
            <w:tcW w:w="5387" w:type="dxa"/>
          </w:tcPr>
          <w:p w:rsidR="00553A2E" w:rsidRDefault="00AC2974" w:rsidP="00553A2E">
            <w:pPr>
              <w:pStyle w:val="a9"/>
              <w:snapToGrid w:val="0"/>
              <w:spacing w:after="200"/>
              <w:rPr>
                <w:rFonts w:cs="Times New Roman"/>
              </w:rPr>
            </w:pPr>
            <w:hyperlink r:id="rId6" w:history="1">
              <w:r w:rsidR="00553A2E" w:rsidRPr="00A943DB">
                <w:rPr>
                  <w:rStyle w:val="a4"/>
                  <w:rFonts w:cs="Times New Roman"/>
                </w:rPr>
                <w:t>https://youtu.be/VkaUv2DttiQ</w:t>
              </w:r>
            </w:hyperlink>
          </w:p>
          <w:p w:rsidR="00553A2E" w:rsidRDefault="00553A2E" w:rsidP="00043072">
            <w:pPr>
              <w:pStyle w:val="a9"/>
              <w:snapToGrid w:val="0"/>
              <w:spacing w:after="200"/>
              <w:jc w:val="center"/>
              <w:rPr>
                <w:rFonts w:cs="Times New Roman"/>
              </w:rPr>
            </w:pPr>
          </w:p>
          <w:p w:rsidR="008D54D1" w:rsidRPr="00553A2E" w:rsidRDefault="008D54D1" w:rsidP="00553A2E">
            <w:pPr>
              <w:pStyle w:val="a9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260" w:type="dxa"/>
          </w:tcPr>
          <w:p w:rsidR="008D54D1" w:rsidRPr="00553A2E" w:rsidRDefault="008D54D1" w:rsidP="00043072">
            <w:pPr>
              <w:pStyle w:val="a9"/>
              <w:spacing w:after="200"/>
              <w:rPr>
                <w:rFonts w:cs="Times New Roman"/>
              </w:rPr>
            </w:pPr>
            <w:proofErr w:type="spellStart"/>
            <w:r w:rsidRPr="00553A2E">
              <w:rPr>
                <w:rFonts w:cs="Times New Roman"/>
              </w:rPr>
              <w:t>Пов</w:t>
            </w:r>
            <w:proofErr w:type="spellEnd"/>
            <w:r w:rsidRPr="00553A2E">
              <w:rPr>
                <w:rFonts w:cs="Times New Roman"/>
              </w:rPr>
              <w:t>. Пп13-14 вопросы устно. термины исторические деятели. Работа с тетрадью. Письменно 3 ответа на вопросы в тетрадь</w:t>
            </w:r>
          </w:p>
        </w:tc>
      </w:tr>
      <w:tr w:rsidR="00C52F0F" w:rsidRPr="004E6761" w:rsidTr="005530E5">
        <w:tc>
          <w:tcPr>
            <w:tcW w:w="858" w:type="dxa"/>
          </w:tcPr>
          <w:p w:rsidR="00C52F0F" w:rsidRDefault="00C52F0F" w:rsidP="00C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52F0F" w:rsidRDefault="00C52F0F" w:rsidP="00C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79" w:type="dxa"/>
          </w:tcPr>
          <w:p w:rsidR="00C52F0F" w:rsidRDefault="00C52F0F" w:rsidP="00C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8.55-9.25</w:t>
            </w:r>
          </w:p>
        </w:tc>
        <w:tc>
          <w:tcPr>
            <w:tcW w:w="1843" w:type="dxa"/>
          </w:tcPr>
          <w:p w:rsidR="00C52F0F" w:rsidRPr="00262726" w:rsidRDefault="00C52F0F" w:rsidP="00C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118" w:type="dxa"/>
          </w:tcPr>
          <w:p w:rsidR="00C52F0F" w:rsidRDefault="00C52F0F" w:rsidP="00A54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CC1F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монологических навыков на основе прочитанного</w:t>
            </w:r>
          </w:p>
        </w:tc>
        <w:tc>
          <w:tcPr>
            <w:tcW w:w="5387" w:type="dxa"/>
          </w:tcPr>
          <w:p w:rsidR="00C52F0F" w:rsidRDefault="00AC2974" w:rsidP="00A54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53A2E" w:rsidRPr="00A943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https://www.youtube.com/watch?v=87krHrE3Obg</w:t>
              </w:r>
            </w:hyperlink>
          </w:p>
          <w:p w:rsidR="00553A2E" w:rsidRDefault="00553A2E" w:rsidP="00A54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F0F" w:rsidRDefault="00C52F0F" w:rsidP="00A54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CC1FCB">
              <w:rPr>
                <w:rFonts w:ascii="Times New Roman" w:eastAsia="Times New Roman" w:hAnsi="Times New Roman" w:cs="Times New Roman"/>
                <w:sz w:val="24"/>
                <w:szCs w:val="24"/>
              </w:rPr>
              <w:t>Уч. №2,6 стр.82-83</w:t>
            </w:r>
          </w:p>
          <w:p w:rsidR="00C52F0F" w:rsidRDefault="00C52F0F" w:rsidP="00A54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CC1FC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7ECC1FCB">
              <w:rPr>
                <w:rFonts w:ascii="Times New Roman" w:eastAsia="Times New Roman" w:hAnsi="Times New Roman" w:cs="Times New Roman"/>
                <w:sz w:val="24"/>
                <w:szCs w:val="24"/>
              </w:rPr>
              <w:t>см.в</w:t>
            </w:r>
            <w:proofErr w:type="spellEnd"/>
            <w:proofErr w:type="gramEnd"/>
            <w:r w:rsidRPr="7ECC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виртуальном дневнике)</w:t>
            </w:r>
          </w:p>
        </w:tc>
      </w:tr>
      <w:tr w:rsidR="00C52F0F" w:rsidRPr="004E6761" w:rsidTr="005530E5">
        <w:tc>
          <w:tcPr>
            <w:tcW w:w="858" w:type="dxa"/>
          </w:tcPr>
          <w:p w:rsidR="00C52F0F" w:rsidRDefault="00C52F0F" w:rsidP="00C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52F0F" w:rsidRDefault="00C52F0F" w:rsidP="00C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79" w:type="dxa"/>
          </w:tcPr>
          <w:p w:rsidR="00C52F0F" w:rsidRDefault="00C52F0F" w:rsidP="00C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9.55-10.25</w:t>
            </w:r>
          </w:p>
        </w:tc>
        <w:tc>
          <w:tcPr>
            <w:tcW w:w="1843" w:type="dxa"/>
          </w:tcPr>
          <w:p w:rsidR="00C52F0F" w:rsidRPr="00262726" w:rsidRDefault="00C52F0F" w:rsidP="00C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C52F0F" w:rsidRPr="00C52F0F" w:rsidRDefault="00C52F0F" w:rsidP="00C52F0F">
            <w:pPr>
              <w:rPr>
                <w:rFonts w:ascii="Times New Roman" w:hAnsi="Times New Roman" w:cs="Times New Roman"/>
              </w:rPr>
            </w:pPr>
            <w:r w:rsidRPr="00C52F0F">
              <w:rPr>
                <w:rFonts w:ascii="Times New Roman" w:hAnsi="Times New Roman" w:cs="Times New Roman"/>
              </w:rPr>
              <w:t>Примеры на расчёт сопротивления проводника, силы тока и напряжения.</w:t>
            </w:r>
          </w:p>
        </w:tc>
        <w:tc>
          <w:tcPr>
            <w:tcW w:w="5387" w:type="dxa"/>
          </w:tcPr>
          <w:p w:rsidR="00C52F0F" w:rsidRPr="00C52F0F" w:rsidRDefault="00AC2974" w:rsidP="00C52F0F">
            <w:pPr>
              <w:rPr>
                <w:rFonts w:ascii="Times New Roman" w:hAnsi="Times New Roman" w:cs="Times New Roman"/>
              </w:rPr>
            </w:pPr>
            <w:hyperlink r:id="rId8" w:history="1">
              <w:r w:rsidR="00C52F0F" w:rsidRPr="00C52F0F">
                <w:rPr>
                  <w:rStyle w:val="a4"/>
                  <w:rFonts w:ascii="Times New Roman" w:hAnsi="Times New Roman" w:cs="Times New Roman"/>
                </w:rPr>
                <w:t>https://youtu.be/_jeA_5fA7JU</w:t>
              </w:r>
            </w:hyperlink>
          </w:p>
          <w:p w:rsidR="00C52F0F" w:rsidRPr="00C52F0F" w:rsidRDefault="00AC2974" w:rsidP="00C52F0F">
            <w:pPr>
              <w:rPr>
                <w:rFonts w:ascii="Times New Roman" w:hAnsi="Times New Roman" w:cs="Times New Roman"/>
              </w:rPr>
            </w:pPr>
            <w:hyperlink r:id="rId9" w:history="1">
              <w:r w:rsidR="00C52F0F" w:rsidRPr="00C52F0F">
                <w:rPr>
                  <w:rStyle w:val="a4"/>
                  <w:rFonts w:ascii="Times New Roman" w:hAnsi="Times New Roman" w:cs="Times New Roman"/>
                </w:rPr>
                <w:t>https://youtu.be/NkxTTfks5oc</w:t>
              </w:r>
            </w:hyperlink>
          </w:p>
        </w:tc>
        <w:tc>
          <w:tcPr>
            <w:tcW w:w="3260" w:type="dxa"/>
          </w:tcPr>
          <w:p w:rsidR="00C52F0F" w:rsidRPr="00C52F0F" w:rsidRDefault="00C52F0F" w:rsidP="00C52F0F">
            <w:pPr>
              <w:rPr>
                <w:rFonts w:ascii="Times New Roman" w:hAnsi="Times New Roman" w:cs="Times New Roman"/>
              </w:rPr>
            </w:pPr>
            <w:r w:rsidRPr="00C52F0F">
              <w:rPr>
                <w:rFonts w:ascii="Times New Roman" w:hAnsi="Times New Roman" w:cs="Times New Roman"/>
              </w:rPr>
              <w:t>П.46, упр.30(3,4), задание в виртуальном дневнике</w:t>
            </w:r>
          </w:p>
        </w:tc>
      </w:tr>
      <w:tr w:rsidR="006076EE" w:rsidRPr="004E6761" w:rsidTr="005530E5">
        <w:tc>
          <w:tcPr>
            <w:tcW w:w="858" w:type="dxa"/>
          </w:tcPr>
          <w:p w:rsidR="006076EE" w:rsidRDefault="006076EE" w:rsidP="00C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076EE" w:rsidRDefault="006076EE" w:rsidP="00C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79" w:type="dxa"/>
          </w:tcPr>
          <w:p w:rsidR="006076EE" w:rsidRDefault="006076EE" w:rsidP="00C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10.55-11.25</w:t>
            </w:r>
          </w:p>
        </w:tc>
        <w:tc>
          <w:tcPr>
            <w:tcW w:w="1843" w:type="dxa"/>
          </w:tcPr>
          <w:p w:rsidR="006076EE" w:rsidRPr="00262726" w:rsidRDefault="006076EE" w:rsidP="00C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</w:tcPr>
          <w:p w:rsidR="006076EE" w:rsidRPr="006076EE" w:rsidRDefault="006076EE" w:rsidP="006A2E87">
            <w:pPr>
              <w:spacing w:line="100" w:lineRule="atLeast"/>
            </w:pPr>
            <w:r>
              <w:t>Решение задач с помощью рациональных уравнений</w:t>
            </w:r>
          </w:p>
        </w:tc>
        <w:tc>
          <w:tcPr>
            <w:tcW w:w="5387" w:type="dxa"/>
          </w:tcPr>
          <w:p w:rsidR="006076EE" w:rsidRPr="006076EE" w:rsidRDefault="006076EE" w:rsidP="006A2E87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  <w:u w:val="single"/>
              </w:rPr>
            </w:pPr>
            <w:r w:rsidRPr="006076EE">
              <w:rPr>
                <w:color w:val="0070C0"/>
                <w:u w:val="single"/>
                <w:lang w:val="en-US"/>
              </w:rPr>
              <w:t>ZOOM</w:t>
            </w:r>
            <w:r w:rsidRPr="006076EE">
              <w:rPr>
                <w:color w:val="0070C0"/>
                <w:u w:val="single"/>
              </w:rPr>
              <w:t xml:space="preserve">, ссылка на видео конференцию </w:t>
            </w:r>
            <w:proofErr w:type="gramStart"/>
            <w:r w:rsidRPr="006076EE">
              <w:rPr>
                <w:color w:val="0070C0"/>
                <w:u w:val="single"/>
              </w:rPr>
              <w:t>будет  в</w:t>
            </w:r>
            <w:proofErr w:type="gramEnd"/>
            <w:r w:rsidRPr="006076EE">
              <w:rPr>
                <w:color w:val="0070C0"/>
                <w:u w:val="single"/>
              </w:rPr>
              <w:t xml:space="preserve"> рассылке в </w:t>
            </w:r>
            <w:proofErr w:type="spellStart"/>
            <w:r w:rsidRPr="006076EE">
              <w:rPr>
                <w:color w:val="0070C0"/>
                <w:u w:val="single"/>
              </w:rPr>
              <w:t>Ватсапп</w:t>
            </w:r>
            <w:proofErr w:type="spellEnd"/>
            <w:r w:rsidRPr="006076EE">
              <w:rPr>
                <w:color w:val="0070C0"/>
                <w:u w:val="single"/>
              </w:rPr>
              <w:t xml:space="preserve">   всем обучающимся за пять минут до урока.</w:t>
            </w:r>
          </w:p>
        </w:tc>
        <w:tc>
          <w:tcPr>
            <w:tcW w:w="3260" w:type="dxa"/>
          </w:tcPr>
          <w:p w:rsidR="006076EE" w:rsidRDefault="006076EE" w:rsidP="006A2E87">
            <w:pPr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П. 25 + задание в электронном дневнике</w:t>
            </w:r>
          </w:p>
        </w:tc>
      </w:tr>
      <w:tr w:rsidR="009552D7" w:rsidRPr="00C042ED" w:rsidTr="005530E5">
        <w:tc>
          <w:tcPr>
            <w:tcW w:w="858" w:type="dxa"/>
          </w:tcPr>
          <w:p w:rsidR="009552D7" w:rsidRDefault="009552D7" w:rsidP="00C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9552D7" w:rsidRDefault="009552D7" w:rsidP="00C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79" w:type="dxa"/>
          </w:tcPr>
          <w:p w:rsidR="009552D7" w:rsidRDefault="009552D7" w:rsidP="00C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1843" w:type="dxa"/>
          </w:tcPr>
          <w:p w:rsidR="009552D7" w:rsidRPr="00262726" w:rsidRDefault="009552D7" w:rsidP="00C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9552D7" w:rsidRPr="00004390" w:rsidRDefault="009552D7" w:rsidP="004A1E44">
            <w:pPr>
              <w:rPr>
                <w:b/>
                <w:bCs/>
              </w:rPr>
            </w:pPr>
            <w:r w:rsidRPr="00004390">
              <w:t>Цикл с заданным числом повторений</w:t>
            </w:r>
          </w:p>
        </w:tc>
        <w:tc>
          <w:tcPr>
            <w:tcW w:w="5387" w:type="dxa"/>
          </w:tcPr>
          <w:p w:rsidR="009552D7" w:rsidRPr="00004390" w:rsidRDefault="00AC2974" w:rsidP="004A1E44">
            <w:pPr>
              <w:jc w:val="center"/>
              <w:rPr>
                <w:b/>
                <w:bCs/>
              </w:rPr>
            </w:pPr>
            <w:hyperlink r:id="rId10" w:history="1">
              <w:r w:rsidR="009552D7" w:rsidRPr="00004390">
                <w:rPr>
                  <w:rStyle w:val="a4"/>
                </w:rPr>
                <w:t>https://videouroki.net/blog/vidieourok-po-informatikie-osnovnyie-alghoritmichieskiie-konstruktsii.html</w:t>
              </w:r>
            </w:hyperlink>
          </w:p>
        </w:tc>
        <w:tc>
          <w:tcPr>
            <w:tcW w:w="3260" w:type="dxa"/>
          </w:tcPr>
          <w:p w:rsidR="009552D7" w:rsidRPr="00004390" w:rsidRDefault="009552D7" w:rsidP="004A1E44">
            <w:pPr>
              <w:jc w:val="center"/>
              <w:rPr>
                <w:b/>
                <w:bCs/>
              </w:rPr>
            </w:pPr>
            <w:r w:rsidRPr="00004390">
              <w:t>§2.4, см. «ВШ»</w:t>
            </w:r>
          </w:p>
        </w:tc>
      </w:tr>
      <w:tr w:rsidR="009552D7" w:rsidRPr="004E6761" w:rsidTr="005530E5">
        <w:tc>
          <w:tcPr>
            <w:tcW w:w="858" w:type="dxa"/>
          </w:tcPr>
          <w:p w:rsidR="009552D7" w:rsidRPr="00C042ED" w:rsidRDefault="009552D7" w:rsidP="00C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9552D7" w:rsidRDefault="009552D7" w:rsidP="00C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79" w:type="dxa"/>
          </w:tcPr>
          <w:p w:rsidR="009552D7" w:rsidRDefault="009552D7" w:rsidP="00C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1843" w:type="dxa"/>
          </w:tcPr>
          <w:p w:rsidR="009552D7" w:rsidRPr="00262726" w:rsidRDefault="009552D7" w:rsidP="00C5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9552D7" w:rsidRPr="00C52F0F" w:rsidRDefault="009552D7" w:rsidP="00A5450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C52F0F">
              <w:rPr>
                <w:rFonts w:ascii="Times New Roman" w:hAnsi="Times New Roman" w:cs="Times New Roman"/>
                <w:color w:val="000000" w:themeColor="text1"/>
                <w:sz w:val="24"/>
              </w:rPr>
              <w:t>Природные ресурсы Урала. Практическая работа №7" Комплексная характеристика Урала"</w:t>
            </w:r>
          </w:p>
        </w:tc>
        <w:tc>
          <w:tcPr>
            <w:tcW w:w="5387" w:type="dxa"/>
          </w:tcPr>
          <w:p w:rsidR="009552D7" w:rsidRPr="00C52F0F" w:rsidRDefault="00AC2974" w:rsidP="00A54506">
            <w:pPr>
              <w:rPr>
                <w:rFonts w:ascii="Times New Roman" w:hAnsi="Times New Roman" w:cs="Times New Roman"/>
              </w:rPr>
            </w:pPr>
            <w:hyperlink r:id="rId11" w:history="1">
              <w:r w:rsidR="009552D7" w:rsidRPr="00C52F0F">
                <w:rPr>
                  <w:rStyle w:val="a4"/>
                  <w:rFonts w:ascii="Times New Roman" w:hAnsi="Times New Roman" w:cs="Times New Roman"/>
                </w:rPr>
                <w:t>https://youtu.be/B5Zs3NPqrXY</w:t>
              </w:r>
            </w:hyperlink>
          </w:p>
        </w:tc>
        <w:tc>
          <w:tcPr>
            <w:tcW w:w="3260" w:type="dxa"/>
          </w:tcPr>
          <w:p w:rsidR="009552D7" w:rsidRPr="00C52F0F" w:rsidRDefault="009552D7" w:rsidP="00A54506">
            <w:pPr>
              <w:rPr>
                <w:rFonts w:ascii="Times New Roman" w:hAnsi="Times New Roman" w:cs="Times New Roman"/>
                <w:sz w:val="24"/>
              </w:rPr>
            </w:pPr>
            <w:r w:rsidRPr="00C52F0F">
              <w:rPr>
                <w:rFonts w:ascii="Times New Roman" w:hAnsi="Times New Roman" w:cs="Times New Roman"/>
                <w:sz w:val="24"/>
              </w:rPr>
              <w:t xml:space="preserve">П.38  Просмотреть </w:t>
            </w:r>
            <w:proofErr w:type="spellStart"/>
            <w:r w:rsidRPr="00C52F0F">
              <w:rPr>
                <w:rFonts w:ascii="Times New Roman" w:hAnsi="Times New Roman" w:cs="Times New Roman"/>
                <w:sz w:val="24"/>
              </w:rPr>
              <w:t>ютуб</w:t>
            </w:r>
            <w:proofErr w:type="spellEnd"/>
            <w:r w:rsidRPr="00C52F0F">
              <w:rPr>
                <w:rFonts w:ascii="Times New Roman" w:hAnsi="Times New Roman" w:cs="Times New Roman"/>
                <w:sz w:val="24"/>
              </w:rPr>
              <w:t xml:space="preserve"> по ссылке Используя параграф, ролик, карты атласа сделать </w:t>
            </w:r>
            <w:proofErr w:type="spellStart"/>
            <w:r w:rsidRPr="00C52F0F">
              <w:rPr>
                <w:rFonts w:ascii="Times New Roman" w:hAnsi="Times New Roman" w:cs="Times New Roman"/>
                <w:sz w:val="24"/>
              </w:rPr>
              <w:t>практич</w:t>
            </w:r>
            <w:proofErr w:type="spellEnd"/>
            <w:r w:rsidRPr="00C52F0F">
              <w:rPr>
                <w:rFonts w:ascii="Times New Roman" w:hAnsi="Times New Roman" w:cs="Times New Roman"/>
                <w:sz w:val="24"/>
              </w:rPr>
              <w:t xml:space="preserve"> работу (файл  с планом прикреплен) выслать на почту</w:t>
            </w:r>
          </w:p>
        </w:tc>
      </w:tr>
      <w:tr w:rsidR="009552D7" w:rsidRPr="004E6761" w:rsidTr="005530E5">
        <w:tc>
          <w:tcPr>
            <w:tcW w:w="858" w:type="dxa"/>
          </w:tcPr>
          <w:p w:rsidR="009552D7" w:rsidRDefault="009552D7" w:rsidP="00C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9552D7" w:rsidRDefault="009552D7" w:rsidP="00C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урок</w:t>
            </w:r>
          </w:p>
        </w:tc>
        <w:tc>
          <w:tcPr>
            <w:tcW w:w="1379" w:type="dxa"/>
          </w:tcPr>
          <w:p w:rsidR="009552D7" w:rsidRDefault="009552D7" w:rsidP="00C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843" w:type="dxa"/>
          </w:tcPr>
          <w:p w:rsidR="009552D7" w:rsidRPr="00262726" w:rsidRDefault="009552D7" w:rsidP="00C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9552D7" w:rsidRPr="00262726" w:rsidRDefault="00063D3A" w:rsidP="00C52F0F">
            <w:pPr>
              <w:pStyle w:val="a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Виды активного туризма</w:t>
            </w:r>
          </w:p>
        </w:tc>
        <w:tc>
          <w:tcPr>
            <w:tcW w:w="5387" w:type="dxa"/>
          </w:tcPr>
          <w:p w:rsidR="009552D7" w:rsidRDefault="00AC2974" w:rsidP="00C52F0F">
            <w:pPr>
              <w:pStyle w:val="a9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hyperlink r:id="rId12" w:tgtFrame="_blank" w:history="1">
              <w:r w:rsidR="00063D3A" w:rsidRPr="00063D3A">
                <w:rPr>
                  <w:rFonts w:asciiTheme="minorHAnsi" w:eastAsiaTheme="minorHAnsi" w:hAnsiTheme="minorHAnsi" w:cstheme="minorBidi"/>
                  <w:b/>
                  <w:bCs/>
                  <w:color w:val="0000FF"/>
                  <w:kern w:val="0"/>
                  <w:sz w:val="22"/>
                  <w:szCs w:val="22"/>
                  <w:u w:val="single"/>
                  <w:lang w:val="en-US" w:eastAsia="en-US" w:bidi="ar-SA"/>
                </w:rPr>
                <w:t>uchitelya.com</w:t>
              </w:r>
              <w:r w:rsidR="00063D3A" w:rsidRPr="00063D3A">
                <w:rPr>
                  <w:rFonts w:asciiTheme="minorHAnsi" w:eastAsiaTheme="minorHAnsi" w:hAnsiTheme="minorHAnsi" w:cstheme="minorBidi"/>
                  <w:color w:val="0000FF"/>
                  <w:kern w:val="0"/>
                  <w:sz w:val="22"/>
                  <w:szCs w:val="22"/>
                  <w:u w:val="single"/>
                  <w:lang w:val="en-US" w:eastAsia="en-US" w:bidi="ar-SA"/>
                </w:rPr>
                <w:t>›obzh…prezentaciya-vidy…8-klass.htm</w:t>
              </w:r>
            </w:hyperlink>
          </w:p>
          <w:p w:rsidR="00063D3A" w:rsidRDefault="00AC2974" w:rsidP="00C52F0F">
            <w:pPr>
              <w:pStyle w:val="a9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hyperlink r:id="rId13" w:tgtFrame="_blank" w:history="1">
              <w:r w:rsidR="00063D3A" w:rsidRPr="00063D3A">
                <w:rPr>
                  <w:rFonts w:asciiTheme="minorHAnsi" w:eastAsiaTheme="minorHAnsi" w:hAnsiTheme="minorHAnsi" w:cstheme="minorBidi"/>
                  <w:b/>
                  <w:bCs/>
                  <w:color w:val="0000FF"/>
                  <w:kern w:val="0"/>
                  <w:sz w:val="22"/>
                  <w:szCs w:val="22"/>
                  <w:u w:val="single"/>
                  <w:lang w:val="en-US" w:eastAsia="en-US" w:bidi="ar-SA"/>
                </w:rPr>
                <w:t>present5.com</w:t>
              </w:r>
              <w:r w:rsidR="00063D3A" w:rsidRPr="00063D3A">
                <w:rPr>
                  <w:rFonts w:asciiTheme="minorHAnsi" w:eastAsiaTheme="minorHAnsi" w:hAnsiTheme="minorHAnsi" w:cstheme="minorBidi"/>
                  <w:color w:val="0000FF"/>
                  <w:kern w:val="0"/>
                  <w:sz w:val="22"/>
                  <w:szCs w:val="22"/>
                  <w:u w:val="single"/>
                  <w:lang w:val="en-US" w:eastAsia="en-US" w:bidi="ar-SA"/>
                </w:rPr>
                <w:t>›prezentaciya…temu…vidy-turizma…2014/</w:t>
              </w:r>
            </w:hyperlink>
          </w:p>
          <w:p w:rsidR="00063D3A" w:rsidRPr="00063D3A" w:rsidRDefault="00063D3A" w:rsidP="00C52F0F">
            <w:pPr>
              <w:pStyle w:val="a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260" w:type="dxa"/>
          </w:tcPr>
          <w:p w:rsidR="009552D7" w:rsidRPr="00262726" w:rsidRDefault="00063D3A" w:rsidP="00C52F0F">
            <w:pPr>
              <w:pStyle w:val="a9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Перечислить виды активного туризма и их особенности</w:t>
            </w:r>
          </w:p>
        </w:tc>
      </w:tr>
      <w:tr w:rsidR="009552D7" w:rsidRPr="00C16A98" w:rsidTr="005530E5">
        <w:tc>
          <w:tcPr>
            <w:tcW w:w="858" w:type="dxa"/>
          </w:tcPr>
          <w:p w:rsidR="009552D7" w:rsidRDefault="009552D7" w:rsidP="00C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9552D7" w:rsidRDefault="009552D7" w:rsidP="00C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552D7" w:rsidRDefault="009552D7" w:rsidP="00C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2D7" w:rsidRDefault="009552D7" w:rsidP="00C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52D7" w:rsidRPr="004E6761" w:rsidRDefault="009552D7" w:rsidP="00C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52D7" w:rsidRPr="00963D2C" w:rsidRDefault="009552D7" w:rsidP="00C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2D7" w:rsidRPr="00963D2C" w:rsidRDefault="009552D7" w:rsidP="00C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9DC" w:rsidRPr="00963D2C" w:rsidRDefault="007009DC" w:rsidP="009F784B"/>
    <w:p w:rsidR="009F784B" w:rsidRPr="00963D2C" w:rsidRDefault="009F784B" w:rsidP="009F784B"/>
    <w:p w:rsidR="009F784B" w:rsidRPr="00963D2C" w:rsidRDefault="009F784B" w:rsidP="009F784B"/>
    <w:p w:rsidR="009F784B" w:rsidRPr="00963D2C" w:rsidRDefault="009F784B" w:rsidP="009F784B"/>
    <w:p w:rsidR="009F784B" w:rsidRPr="00963D2C" w:rsidRDefault="009F784B" w:rsidP="009F784B"/>
    <w:p w:rsidR="009F784B" w:rsidRPr="00963D2C" w:rsidRDefault="009F784B" w:rsidP="009F784B"/>
    <w:p w:rsidR="009F784B" w:rsidRPr="00963D2C" w:rsidRDefault="009F784B" w:rsidP="009F784B"/>
    <w:sectPr w:rsidR="009F784B" w:rsidRPr="00963D2C" w:rsidSect="005336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974" w:rsidRDefault="00AC2974" w:rsidP="000F3EDB">
      <w:pPr>
        <w:spacing w:after="0" w:line="240" w:lineRule="auto"/>
      </w:pPr>
      <w:r>
        <w:separator/>
      </w:r>
    </w:p>
  </w:endnote>
  <w:endnote w:type="continuationSeparator" w:id="0">
    <w:p w:rsidR="00AC2974" w:rsidRDefault="00AC2974" w:rsidP="000F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974" w:rsidRDefault="00AC2974" w:rsidP="000F3EDB">
      <w:pPr>
        <w:spacing w:after="0" w:line="240" w:lineRule="auto"/>
      </w:pPr>
      <w:r>
        <w:separator/>
      </w:r>
    </w:p>
  </w:footnote>
  <w:footnote w:type="continuationSeparator" w:id="0">
    <w:p w:rsidR="00AC2974" w:rsidRDefault="00AC2974" w:rsidP="000F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60C"/>
    <w:rsid w:val="00012612"/>
    <w:rsid w:val="00054751"/>
    <w:rsid w:val="00063D3A"/>
    <w:rsid w:val="00064576"/>
    <w:rsid w:val="000F3EDB"/>
    <w:rsid w:val="00105E5C"/>
    <w:rsid w:val="001B11EB"/>
    <w:rsid w:val="00261930"/>
    <w:rsid w:val="00262726"/>
    <w:rsid w:val="00362F98"/>
    <w:rsid w:val="003A4E21"/>
    <w:rsid w:val="003E1E07"/>
    <w:rsid w:val="003E2C97"/>
    <w:rsid w:val="004E6761"/>
    <w:rsid w:val="004F18E8"/>
    <w:rsid w:val="0053360C"/>
    <w:rsid w:val="005530E5"/>
    <w:rsid w:val="00553A2E"/>
    <w:rsid w:val="005D1E1E"/>
    <w:rsid w:val="00606DBA"/>
    <w:rsid w:val="006076EE"/>
    <w:rsid w:val="006E14BD"/>
    <w:rsid w:val="006F55A2"/>
    <w:rsid w:val="007009DC"/>
    <w:rsid w:val="00704BF8"/>
    <w:rsid w:val="00785E82"/>
    <w:rsid w:val="0079099E"/>
    <w:rsid w:val="007A7785"/>
    <w:rsid w:val="007F71B3"/>
    <w:rsid w:val="008D54D1"/>
    <w:rsid w:val="008F3618"/>
    <w:rsid w:val="00916CAD"/>
    <w:rsid w:val="009552D7"/>
    <w:rsid w:val="00963D2C"/>
    <w:rsid w:val="00975D3B"/>
    <w:rsid w:val="009B46F0"/>
    <w:rsid w:val="009F784B"/>
    <w:rsid w:val="00AC2974"/>
    <w:rsid w:val="00B83849"/>
    <w:rsid w:val="00C042ED"/>
    <w:rsid w:val="00C1444B"/>
    <w:rsid w:val="00C16A98"/>
    <w:rsid w:val="00C24F95"/>
    <w:rsid w:val="00C26B57"/>
    <w:rsid w:val="00C3302F"/>
    <w:rsid w:val="00C37353"/>
    <w:rsid w:val="00C52F0F"/>
    <w:rsid w:val="00C73804"/>
    <w:rsid w:val="00CD2AC5"/>
    <w:rsid w:val="00CF3D52"/>
    <w:rsid w:val="00D656AF"/>
    <w:rsid w:val="00E16369"/>
    <w:rsid w:val="00E26B26"/>
    <w:rsid w:val="00EC4AF0"/>
    <w:rsid w:val="00F11022"/>
    <w:rsid w:val="00F8077B"/>
    <w:rsid w:val="00F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3C572-ED06-4017-863D-29137D16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F78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EDB"/>
  </w:style>
  <w:style w:type="paragraph" w:styleId="a7">
    <w:name w:val="footer"/>
    <w:basedOn w:val="a"/>
    <w:link w:val="a8"/>
    <w:uiPriority w:val="99"/>
    <w:unhideWhenUsed/>
    <w:rsid w:val="000F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EDB"/>
  </w:style>
  <w:style w:type="paragraph" w:customStyle="1" w:styleId="a9">
    <w:name w:val="Содержимое таблицы"/>
    <w:basedOn w:val="a"/>
    <w:rsid w:val="00105E5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a">
    <w:name w:val="FollowedHyperlink"/>
    <w:basedOn w:val="a0"/>
    <w:uiPriority w:val="99"/>
    <w:semiHidden/>
    <w:unhideWhenUsed/>
    <w:rsid w:val="002627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jeA_5fA7JU" TargetMode="External"/><Relationship Id="rId13" Type="http://schemas.openxmlformats.org/officeDocument/2006/relationships/hyperlink" Target="https://present5.com/prezentaciya-na-temu-aktivnye-vidy-turizma-ivolginsk-201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7krHrE3Obg" TargetMode="External"/><Relationship Id="rId12" Type="http://schemas.openxmlformats.org/officeDocument/2006/relationships/hyperlink" Target="https://uchitelya.com/obzh/163607-prezentaciya-vidy-turizma-8-klas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kaUv2DttiQ" TargetMode="External"/><Relationship Id="rId11" Type="http://schemas.openxmlformats.org/officeDocument/2006/relationships/hyperlink" Target="https://youtu.be/B5Zs3NPqrXY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ideouroki.net/blog/vidieourok-po-informatikie-osnovnyie-alghoritmichieskiie-konstruktsi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NkxTTfks5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</cp:lastModifiedBy>
  <cp:revision>2</cp:revision>
  <dcterms:created xsi:type="dcterms:W3CDTF">2022-02-10T17:16:00Z</dcterms:created>
  <dcterms:modified xsi:type="dcterms:W3CDTF">2022-02-10T17:16:00Z</dcterms:modified>
</cp:coreProperties>
</file>