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729D">
      <w:bookmarkStart w:id="0" w:name="_GoBack"/>
      <w:bookmarkEnd w:id="0"/>
      <w:r>
        <w:t>Вторник</w:t>
      </w:r>
      <w:r w:rsidR="00C423CB">
        <w:t>, 0</w:t>
      </w:r>
      <w:r w:rsidR="0088523A">
        <w:t>8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98"/>
        <w:gridCol w:w="686"/>
        <w:gridCol w:w="864"/>
        <w:gridCol w:w="1321"/>
        <w:gridCol w:w="3777"/>
        <w:gridCol w:w="1204"/>
      </w:tblGrid>
      <w:tr w:rsidR="00E36A40" w:rsidRPr="009457B1" w:rsidTr="005F7CE5">
        <w:tc>
          <w:tcPr>
            <w:tcW w:w="1111" w:type="dxa"/>
          </w:tcPr>
          <w:p w:rsidR="00C423CB" w:rsidRPr="009457B1" w:rsidRDefault="00C423CB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Класс</w:t>
            </w:r>
          </w:p>
        </w:tc>
        <w:tc>
          <w:tcPr>
            <w:tcW w:w="401" w:type="dxa"/>
          </w:tcPr>
          <w:p w:rsidR="00C423CB" w:rsidRPr="009457B1" w:rsidRDefault="00C423CB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 xml:space="preserve">№ </w:t>
            </w:r>
            <w:proofErr w:type="spellStart"/>
            <w:r w:rsidRPr="009457B1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694" w:type="dxa"/>
          </w:tcPr>
          <w:p w:rsidR="00C423CB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время</w:t>
            </w:r>
          </w:p>
        </w:tc>
        <w:tc>
          <w:tcPr>
            <w:tcW w:w="875" w:type="dxa"/>
          </w:tcPr>
          <w:p w:rsidR="00C423CB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предмет</w:t>
            </w:r>
          </w:p>
        </w:tc>
        <w:tc>
          <w:tcPr>
            <w:tcW w:w="1204" w:type="dxa"/>
          </w:tcPr>
          <w:p w:rsidR="00C423CB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Тема урока</w:t>
            </w:r>
          </w:p>
        </w:tc>
        <w:tc>
          <w:tcPr>
            <w:tcW w:w="3839" w:type="dxa"/>
          </w:tcPr>
          <w:p w:rsidR="00C423CB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21" w:type="dxa"/>
          </w:tcPr>
          <w:p w:rsidR="00C423CB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Домашнее задание</w:t>
            </w:r>
          </w:p>
        </w:tc>
      </w:tr>
      <w:tr w:rsidR="00E36A40" w:rsidRPr="009457B1" w:rsidTr="005F7CE5">
        <w:trPr>
          <w:trHeight w:val="58"/>
        </w:trPr>
        <w:tc>
          <w:tcPr>
            <w:tcW w:w="1111" w:type="dxa"/>
            <w:vMerge w:val="restart"/>
          </w:tcPr>
          <w:p w:rsidR="00E36A40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8д</w:t>
            </w:r>
          </w:p>
          <w:p w:rsidR="00D8508A" w:rsidRPr="009457B1" w:rsidRDefault="00D8508A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Белопухова</w:t>
            </w:r>
          </w:p>
        </w:tc>
        <w:tc>
          <w:tcPr>
            <w:tcW w:w="401" w:type="dxa"/>
          </w:tcPr>
          <w:p w:rsidR="00E36A40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1</w:t>
            </w:r>
          </w:p>
        </w:tc>
        <w:tc>
          <w:tcPr>
            <w:tcW w:w="694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3839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1221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</w:tr>
      <w:tr w:rsidR="00E36A40" w:rsidRPr="009457B1" w:rsidTr="005F7CE5">
        <w:tc>
          <w:tcPr>
            <w:tcW w:w="1111" w:type="dxa"/>
            <w:vMerge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E36A40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2</w:t>
            </w:r>
          </w:p>
        </w:tc>
        <w:tc>
          <w:tcPr>
            <w:tcW w:w="694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3839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1221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</w:tr>
      <w:tr w:rsidR="00E36A40" w:rsidRPr="009457B1" w:rsidTr="005F7CE5">
        <w:tc>
          <w:tcPr>
            <w:tcW w:w="1111" w:type="dxa"/>
            <w:vMerge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E36A40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3</w:t>
            </w:r>
          </w:p>
        </w:tc>
        <w:tc>
          <w:tcPr>
            <w:tcW w:w="694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3839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1221" w:type="dxa"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</w:tr>
      <w:tr w:rsidR="00E36A40" w:rsidRPr="009457B1" w:rsidTr="005F7CE5">
        <w:tc>
          <w:tcPr>
            <w:tcW w:w="1111" w:type="dxa"/>
            <w:vMerge/>
          </w:tcPr>
          <w:p w:rsidR="00E36A40" w:rsidRPr="009457B1" w:rsidRDefault="00E36A40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E36A40" w:rsidRPr="009457B1" w:rsidRDefault="00E36A40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4</w:t>
            </w:r>
          </w:p>
        </w:tc>
        <w:tc>
          <w:tcPr>
            <w:tcW w:w="694" w:type="dxa"/>
          </w:tcPr>
          <w:p w:rsidR="00E36A40" w:rsidRPr="009457B1" w:rsidRDefault="00E07421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10.55-11.</w:t>
            </w:r>
            <w:r w:rsidR="00DB3BC0" w:rsidRPr="009457B1">
              <w:rPr>
                <w:rFonts w:cstheme="minorHAnsi"/>
              </w:rPr>
              <w:t>2</w:t>
            </w:r>
            <w:r w:rsidRPr="009457B1">
              <w:rPr>
                <w:rFonts w:cstheme="minorHAnsi"/>
              </w:rPr>
              <w:t>5</w:t>
            </w:r>
          </w:p>
        </w:tc>
        <w:tc>
          <w:tcPr>
            <w:tcW w:w="875" w:type="dxa"/>
          </w:tcPr>
          <w:p w:rsidR="00E36A40" w:rsidRPr="009457B1" w:rsidRDefault="00D8508A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Литер</w:t>
            </w:r>
          </w:p>
        </w:tc>
        <w:tc>
          <w:tcPr>
            <w:tcW w:w="1204" w:type="dxa"/>
          </w:tcPr>
          <w:p w:rsidR="00E36A40" w:rsidRPr="009457B1" w:rsidRDefault="009457B1">
            <w:pPr>
              <w:rPr>
                <w:rFonts w:cstheme="minorHAnsi"/>
              </w:rPr>
            </w:pPr>
            <w:r w:rsidRPr="009457B1">
              <w:rPr>
                <w:rFonts w:cstheme="minorHAnsi"/>
                <w:color w:val="000000"/>
              </w:rPr>
              <w:t>А.П. Чехов. Слово о писателе. Рассказ «О любви» как история об упущенном счастье</w:t>
            </w:r>
          </w:p>
        </w:tc>
        <w:tc>
          <w:tcPr>
            <w:tcW w:w="3839" w:type="dxa"/>
          </w:tcPr>
          <w:p w:rsidR="00E36A40" w:rsidRPr="009457B1" w:rsidRDefault="00B65926">
            <w:pPr>
              <w:rPr>
                <w:rFonts w:cstheme="minorHAnsi"/>
              </w:rPr>
            </w:pPr>
            <w:hyperlink r:id="rId4" w:history="1">
              <w:r w:rsidR="009457B1" w:rsidRPr="009457B1">
                <w:rPr>
                  <w:rStyle w:val="a4"/>
                  <w:rFonts w:cstheme="minorHAnsi"/>
                </w:rPr>
                <w:t>https://resh.edu.ru/subject/lesson/2287/main/</w:t>
              </w:r>
            </w:hyperlink>
          </w:p>
        </w:tc>
        <w:tc>
          <w:tcPr>
            <w:tcW w:w="1221" w:type="dxa"/>
          </w:tcPr>
          <w:p w:rsidR="00E36A40" w:rsidRPr="009457B1" w:rsidRDefault="009457B1">
            <w:pPr>
              <w:rPr>
                <w:rFonts w:cstheme="minorHAnsi"/>
              </w:rPr>
            </w:pPr>
            <w:r w:rsidRPr="009457B1">
              <w:rPr>
                <w:rFonts w:cstheme="minorHAnsi"/>
                <w:color w:val="000000"/>
              </w:rPr>
              <w:t>Ответить на вопрос (см. в виртуальном дневнике)</w:t>
            </w:r>
          </w:p>
        </w:tc>
      </w:tr>
      <w:tr w:rsidR="005F7CE5" w:rsidRPr="009457B1" w:rsidTr="005F7CE5">
        <w:tc>
          <w:tcPr>
            <w:tcW w:w="1111" w:type="dxa"/>
            <w:vMerge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5</w:t>
            </w:r>
          </w:p>
        </w:tc>
        <w:tc>
          <w:tcPr>
            <w:tcW w:w="694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11.45-12.</w:t>
            </w:r>
            <w:r w:rsidR="00DB3BC0" w:rsidRPr="009457B1">
              <w:rPr>
                <w:rFonts w:cstheme="minorHAnsi"/>
              </w:rPr>
              <w:t>1</w:t>
            </w:r>
            <w:r w:rsidRPr="009457B1">
              <w:rPr>
                <w:rFonts w:cstheme="minorHAnsi"/>
              </w:rPr>
              <w:t>5</w:t>
            </w:r>
          </w:p>
        </w:tc>
        <w:tc>
          <w:tcPr>
            <w:tcW w:w="875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Алгебра</w:t>
            </w:r>
          </w:p>
        </w:tc>
        <w:tc>
          <w:tcPr>
            <w:tcW w:w="1204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Решение рациональных дробных уравнений</w:t>
            </w:r>
          </w:p>
        </w:tc>
        <w:tc>
          <w:tcPr>
            <w:tcW w:w="3839" w:type="dxa"/>
          </w:tcPr>
          <w:p w:rsidR="005F7CE5" w:rsidRPr="009457B1" w:rsidRDefault="00B65926" w:rsidP="005F7CE5">
            <w:pPr>
              <w:rPr>
                <w:rFonts w:cstheme="minorHAnsi"/>
              </w:rPr>
            </w:pPr>
            <w:hyperlink r:id="rId5" w:history="1">
              <w:r w:rsidR="00BC1BED" w:rsidRPr="009457B1">
                <w:rPr>
                  <w:rStyle w:val="a4"/>
                  <w:rFonts w:cstheme="minorHAnsi"/>
                </w:rPr>
                <w:t>https://youtu.be/C_ZXhTy1eNs</w:t>
              </w:r>
            </w:hyperlink>
          </w:p>
        </w:tc>
        <w:tc>
          <w:tcPr>
            <w:tcW w:w="1221" w:type="dxa"/>
          </w:tcPr>
          <w:p w:rsidR="00BC1BED" w:rsidRPr="009457B1" w:rsidRDefault="00BC1BED" w:rsidP="00BC1BED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П.25</w:t>
            </w:r>
          </w:p>
          <w:p w:rsidR="005F7CE5" w:rsidRPr="009457B1" w:rsidRDefault="00BC1BED" w:rsidP="00BC1BED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№600 (</w:t>
            </w:r>
            <w:proofErr w:type="spellStart"/>
            <w:proofErr w:type="gramStart"/>
            <w:r w:rsidRPr="009457B1">
              <w:rPr>
                <w:rFonts w:cstheme="minorHAnsi"/>
              </w:rPr>
              <w:t>а,б</w:t>
            </w:r>
            <w:proofErr w:type="gramEnd"/>
            <w:r w:rsidRPr="009457B1">
              <w:rPr>
                <w:rFonts w:cstheme="minorHAnsi"/>
              </w:rPr>
              <w:t>,в</w:t>
            </w:r>
            <w:proofErr w:type="spellEnd"/>
            <w:r w:rsidRPr="009457B1">
              <w:rPr>
                <w:rFonts w:cstheme="minorHAnsi"/>
              </w:rPr>
              <w:t>), 601 (а)</w:t>
            </w:r>
          </w:p>
        </w:tc>
      </w:tr>
      <w:tr w:rsidR="005F7CE5" w:rsidRPr="009457B1" w:rsidTr="005F7CE5">
        <w:tc>
          <w:tcPr>
            <w:tcW w:w="1111" w:type="dxa"/>
            <w:vMerge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6</w:t>
            </w:r>
          </w:p>
        </w:tc>
        <w:tc>
          <w:tcPr>
            <w:tcW w:w="694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12.35-13.</w:t>
            </w:r>
            <w:r w:rsidR="00DB3BC0" w:rsidRPr="009457B1">
              <w:rPr>
                <w:rFonts w:cstheme="minorHAnsi"/>
              </w:rPr>
              <w:t>0</w:t>
            </w:r>
            <w:r w:rsidRPr="009457B1">
              <w:rPr>
                <w:rFonts w:cstheme="minorHAnsi"/>
              </w:rPr>
              <w:t>5</w:t>
            </w:r>
          </w:p>
        </w:tc>
        <w:tc>
          <w:tcPr>
            <w:tcW w:w="875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Англ.яз</w:t>
            </w:r>
          </w:p>
        </w:tc>
        <w:tc>
          <w:tcPr>
            <w:tcW w:w="1204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  <w:color w:val="000000"/>
              </w:rPr>
              <w:t>Введение и закрепление новых ЛЕ по теме "Стихийные бедствия"</w:t>
            </w:r>
          </w:p>
        </w:tc>
        <w:tc>
          <w:tcPr>
            <w:tcW w:w="3839" w:type="dxa"/>
          </w:tcPr>
          <w:p w:rsidR="005F7CE5" w:rsidRPr="009457B1" w:rsidRDefault="00B65926" w:rsidP="005F7CE5">
            <w:pPr>
              <w:rPr>
                <w:rFonts w:cstheme="minorHAnsi"/>
              </w:rPr>
            </w:pPr>
            <w:hyperlink r:id="rId6" w:history="1">
              <w:r w:rsidR="005F7CE5" w:rsidRPr="009457B1">
                <w:rPr>
                  <w:rStyle w:val="a4"/>
                  <w:rFonts w:cstheme="minorHAnsi"/>
                </w:rPr>
                <w:t>https://www.youtube.com/watch?v=c2qzB9sLLss</w:t>
              </w:r>
            </w:hyperlink>
          </w:p>
        </w:tc>
        <w:tc>
          <w:tcPr>
            <w:tcW w:w="1221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  <w:color w:val="000000"/>
              </w:rPr>
              <w:t>Уч. №2,6 стр.74-75 (</w:t>
            </w:r>
            <w:proofErr w:type="spellStart"/>
            <w:proofErr w:type="gramStart"/>
            <w:r w:rsidRPr="009457B1">
              <w:rPr>
                <w:rFonts w:cstheme="minorHAnsi"/>
                <w:color w:val="000000"/>
              </w:rPr>
              <w:t>см.в</w:t>
            </w:r>
            <w:proofErr w:type="spellEnd"/>
            <w:proofErr w:type="gramEnd"/>
            <w:r w:rsidRPr="009457B1">
              <w:rPr>
                <w:rFonts w:cstheme="minorHAnsi"/>
                <w:color w:val="000000"/>
              </w:rPr>
              <w:t xml:space="preserve"> виртуальном дневнике)</w:t>
            </w:r>
          </w:p>
        </w:tc>
      </w:tr>
      <w:tr w:rsidR="005F7CE5" w:rsidRPr="009457B1" w:rsidTr="005F7CE5">
        <w:tc>
          <w:tcPr>
            <w:tcW w:w="1111" w:type="dxa"/>
            <w:vMerge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  <w:r w:rsidRPr="009457B1">
              <w:rPr>
                <w:rFonts w:cstheme="minorHAnsi"/>
              </w:rPr>
              <w:t>7</w:t>
            </w:r>
          </w:p>
        </w:tc>
        <w:tc>
          <w:tcPr>
            <w:tcW w:w="694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1204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3839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  <w:tc>
          <w:tcPr>
            <w:tcW w:w="1221" w:type="dxa"/>
          </w:tcPr>
          <w:p w:rsidR="005F7CE5" w:rsidRPr="009457B1" w:rsidRDefault="005F7CE5" w:rsidP="005F7CE5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F73A1"/>
    <w:rsid w:val="00421382"/>
    <w:rsid w:val="005F7CE5"/>
    <w:rsid w:val="006E603F"/>
    <w:rsid w:val="0088523A"/>
    <w:rsid w:val="009457B1"/>
    <w:rsid w:val="00B65926"/>
    <w:rsid w:val="00BC1BED"/>
    <w:rsid w:val="00C423CB"/>
    <w:rsid w:val="00D408E9"/>
    <w:rsid w:val="00D8508A"/>
    <w:rsid w:val="00DA59C5"/>
    <w:rsid w:val="00DB3BC0"/>
    <w:rsid w:val="00E07421"/>
    <w:rsid w:val="00E36A40"/>
    <w:rsid w:val="00E8507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B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qzB9sLLss" TargetMode="External"/><Relationship Id="rId5" Type="http://schemas.openxmlformats.org/officeDocument/2006/relationships/hyperlink" Target="https://youtu.be/C_ZXhTy1eNs" TargetMode="External"/><Relationship Id="rId4" Type="http://schemas.openxmlformats.org/officeDocument/2006/relationships/hyperlink" Target="https://resh.edu.ru/subject/lesson/228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2022-02-07T14:54:00Z</dcterms:created>
  <dcterms:modified xsi:type="dcterms:W3CDTF">2022-02-07T14:54:00Z</dcterms:modified>
</cp:coreProperties>
</file>