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75" w:rsidRDefault="00A43C75" w:rsidP="00A43C75">
      <w:pPr>
        <w:jc w:val="center"/>
        <w:rPr>
          <w:b/>
          <w:sz w:val="28"/>
          <w:szCs w:val="28"/>
        </w:rPr>
      </w:pPr>
      <w:r w:rsidRPr="005F4C85">
        <w:rPr>
          <w:b/>
          <w:sz w:val="28"/>
          <w:szCs w:val="28"/>
        </w:rPr>
        <w:t>Понедельник 7.02</w:t>
      </w:r>
      <w:r w:rsidR="001F724E">
        <w:rPr>
          <w:b/>
          <w:sz w:val="28"/>
          <w:szCs w:val="28"/>
        </w:rPr>
        <w:t>.22</w:t>
      </w: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701"/>
        <w:gridCol w:w="2268"/>
        <w:gridCol w:w="2835"/>
        <w:gridCol w:w="3543"/>
        <w:gridCol w:w="2667"/>
      </w:tblGrid>
      <w:tr w:rsidR="00A43C75" w:rsidRPr="001F724E" w:rsidTr="001F724E">
        <w:trPr>
          <w:trHeight w:val="1138"/>
        </w:trPr>
        <w:tc>
          <w:tcPr>
            <w:tcW w:w="1242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3543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A43C75" w:rsidRPr="001F724E" w:rsidRDefault="00A43C75" w:rsidP="00275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F724E" w:rsidRPr="001F724E" w:rsidTr="001F724E">
        <w:trPr>
          <w:trHeight w:val="373"/>
        </w:trPr>
        <w:tc>
          <w:tcPr>
            <w:tcW w:w="1242" w:type="dxa"/>
            <w:vMerge w:val="restart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992" w:type="dxa"/>
          </w:tcPr>
          <w:p w:rsidR="001F724E" w:rsidRPr="001F724E" w:rsidRDefault="001F724E" w:rsidP="001F7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8.05-8.45</w:t>
            </w:r>
          </w:p>
        </w:tc>
        <w:tc>
          <w:tcPr>
            <w:tcW w:w="2268" w:type="dxa"/>
          </w:tcPr>
          <w:p w:rsidR="001F724E" w:rsidRPr="001F724E" w:rsidRDefault="001F724E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Небесное и земное в звуках и красках</w:t>
            </w:r>
          </w:p>
        </w:tc>
        <w:tc>
          <w:tcPr>
            <w:tcW w:w="3543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F7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https://www.youtube.com/watch?v=WBswyPYen1Y</w:t>
              </w:r>
            </w:hyperlink>
          </w:p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1F724E" w:rsidRPr="001F724E" w:rsidRDefault="001F724E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Письменно дать определение понятию «знаменный распев»</w:t>
            </w:r>
          </w:p>
        </w:tc>
      </w:tr>
      <w:tr w:rsidR="001F724E" w:rsidRPr="001F724E" w:rsidTr="001F724E">
        <w:trPr>
          <w:trHeight w:val="373"/>
        </w:trPr>
        <w:tc>
          <w:tcPr>
            <w:tcW w:w="1242" w:type="dxa"/>
            <w:vMerge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24E" w:rsidRPr="001F724E" w:rsidRDefault="001F724E" w:rsidP="001F7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8.55-9.35</w:t>
            </w:r>
          </w:p>
        </w:tc>
        <w:tc>
          <w:tcPr>
            <w:tcW w:w="2268" w:type="dxa"/>
          </w:tcPr>
          <w:p w:rsidR="001F724E" w:rsidRPr="001F724E" w:rsidRDefault="001F724E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3543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F7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https://www.youtube.com/watch?v=hEMOmj-BXFY</w:t>
              </w:r>
            </w:hyperlink>
          </w:p>
        </w:tc>
        <w:tc>
          <w:tcPr>
            <w:tcW w:w="2667" w:type="dxa"/>
          </w:tcPr>
          <w:p w:rsidR="001F724E" w:rsidRPr="001F724E" w:rsidRDefault="001F724E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§35, рассказ, см. «ВШ»</w:t>
            </w:r>
          </w:p>
        </w:tc>
      </w:tr>
      <w:tr w:rsidR="001F724E" w:rsidRPr="001F724E" w:rsidTr="001F724E">
        <w:trPr>
          <w:trHeight w:val="373"/>
        </w:trPr>
        <w:tc>
          <w:tcPr>
            <w:tcW w:w="1242" w:type="dxa"/>
            <w:vMerge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24E" w:rsidRPr="001F724E" w:rsidRDefault="001F724E" w:rsidP="001F7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9.55-10.35</w:t>
            </w:r>
          </w:p>
        </w:tc>
        <w:tc>
          <w:tcPr>
            <w:tcW w:w="2268" w:type="dxa"/>
          </w:tcPr>
          <w:p w:rsidR="001F724E" w:rsidRPr="001F724E" w:rsidRDefault="001F724E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835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Горные породы и их значение для человека</w:t>
            </w:r>
          </w:p>
        </w:tc>
        <w:tc>
          <w:tcPr>
            <w:tcW w:w="3543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417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https://us04web.zoom.us/j/8134796232?pwd=TmgwNEVnK1c0VXA4dDUwQVlVNUZwdz09</w:t>
              </w:r>
            </w:hyperlink>
          </w:p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Пар.19 Задание в электронном дневнике</w:t>
            </w:r>
          </w:p>
        </w:tc>
      </w:tr>
      <w:tr w:rsidR="001F724E" w:rsidRPr="001F724E" w:rsidTr="001F724E">
        <w:trPr>
          <w:trHeight w:val="373"/>
        </w:trPr>
        <w:tc>
          <w:tcPr>
            <w:tcW w:w="1242" w:type="dxa"/>
            <w:vMerge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724E" w:rsidRPr="001F724E" w:rsidRDefault="001F724E" w:rsidP="001F7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2268" w:type="dxa"/>
          </w:tcPr>
          <w:p w:rsidR="001F724E" w:rsidRPr="001F724E" w:rsidRDefault="001F724E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835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упражнений по </w:t>
            </w:r>
            <w:proofErr w:type="gramStart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«Десятичная  запись дробных чисел»</w:t>
            </w:r>
          </w:p>
        </w:tc>
        <w:tc>
          <w:tcPr>
            <w:tcW w:w="3543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, ссылка на видео конференцию </w:t>
            </w:r>
            <w:proofErr w:type="gramStart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будет  в</w:t>
            </w:r>
            <w:proofErr w:type="gramEnd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 рассылке в </w:t>
            </w:r>
            <w:proofErr w:type="spellStart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   всем обучающимся за пять минут до урока.</w:t>
            </w:r>
          </w:p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F7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https://www.youtube.com/watch?v=G5jfrUeePZw</w:t>
              </w:r>
            </w:hyperlink>
          </w:p>
        </w:tc>
        <w:tc>
          <w:tcPr>
            <w:tcW w:w="2667" w:type="dxa"/>
          </w:tcPr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П. 30 + задание в электронном дневнике</w:t>
            </w:r>
          </w:p>
        </w:tc>
      </w:tr>
      <w:tr w:rsidR="00317035" w:rsidRPr="001F724E" w:rsidTr="001F724E">
        <w:trPr>
          <w:trHeight w:val="373"/>
        </w:trPr>
        <w:tc>
          <w:tcPr>
            <w:tcW w:w="1242" w:type="dxa"/>
            <w:vMerge/>
          </w:tcPr>
          <w:p w:rsidR="00317035" w:rsidRPr="001F724E" w:rsidRDefault="00317035" w:rsidP="00275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7035" w:rsidRPr="001F724E" w:rsidRDefault="00317035" w:rsidP="002753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035" w:rsidRPr="001F724E" w:rsidRDefault="00317035" w:rsidP="0027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</w:tc>
        <w:tc>
          <w:tcPr>
            <w:tcW w:w="2268" w:type="dxa"/>
          </w:tcPr>
          <w:p w:rsidR="00317035" w:rsidRPr="001F724E" w:rsidRDefault="00317035" w:rsidP="001F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17035" w:rsidRPr="001F724E" w:rsidRDefault="00317035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РР Сочинение-описание по картине П.П. Кончаловского «Сирень»</w:t>
            </w:r>
          </w:p>
        </w:tc>
        <w:tc>
          <w:tcPr>
            <w:tcW w:w="3543" w:type="dxa"/>
          </w:tcPr>
          <w:p w:rsidR="00317035" w:rsidRDefault="00317035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видеоурок: </w:t>
            </w:r>
            <w:hyperlink r:id="rId9" w:history="1">
              <w:r w:rsidR="001F724E" w:rsidRPr="004417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https://clck.ru/atPbJ</w:t>
              </w:r>
            </w:hyperlink>
          </w:p>
          <w:p w:rsidR="001F724E" w:rsidRPr="001F724E" w:rsidRDefault="001F724E" w:rsidP="001F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317035" w:rsidRPr="001F724E" w:rsidRDefault="00317035" w:rsidP="0027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4E">
              <w:rPr>
                <w:rFonts w:ascii="Times New Roman" w:hAnsi="Times New Roman" w:cs="Times New Roman"/>
                <w:sz w:val="28"/>
                <w:szCs w:val="28"/>
              </w:rPr>
              <w:t>стр. 43, упр. 470</w:t>
            </w:r>
          </w:p>
        </w:tc>
      </w:tr>
    </w:tbl>
    <w:p w:rsidR="00A43C75" w:rsidRPr="005F4C85" w:rsidRDefault="00A43C75" w:rsidP="00A43C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5B40" w:rsidRDefault="000C5B40"/>
    <w:sectPr w:rsidR="000C5B40" w:rsidSect="001F72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C2F"/>
    <w:rsid w:val="00006C2F"/>
    <w:rsid w:val="000C5B40"/>
    <w:rsid w:val="001F724E"/>
    <w:rsid w:val="00317035"/>
    <w:rsid w:val="007863E1"/>
    <w:rsid w:val="00A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25A8"/>
  <w15:docId w15:val="{A6568595-83C9-4635-A0BD-F083A77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C7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F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jfrUeeP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134796232?pwd=TmgwNEVnK1c0VXA4dDUwQVlVNUZ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MOmj-BXF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BswyPYen1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at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2022-02-06T16:00:00Z</dcterms:created>
  <dcterms:modified xsi:type="dcterms:W3CDTF">2022-02-06T16:00:00Z</dcterms:modified>
</cp:coreProperties>
</file>