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85D" w:rsidRPr="000E785D" w:rsidRDefault="000E785D" w:rsidP="000E785D">
      <w:pPr>
        <w:pStyle w:val="a3"/>
        <w:jc w:val="center"/>
        <w:rPr>
          <w:rFonts w:ascii="Verdana" w:hAnsi="Verdana" w:cs="Tahoma"/>
          <w:b/>
          <w:bCs/>
          <w:color w:val="333333"/>
          <w:sz w:val="36"/>
          <w:szCs w:val="32"/>
        </w:rPr>
      </w:pPr>
      <w:r w:rsidRPr="000E785D">
        <w:rPr>
          <w:noProof/>
          <w:sz w:val="28"/>
        </w:rPr>
        <w:drawing>
          <wp:inline distT="0" distB="0" distL="0" distR="0" wp14:anchorId="2A6649CD" wp14:editId="312A100B">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0E785D" w:rsidRDefault="000E785D" w:rsidP="000E785D">
      <w:pPr>
        <w:pStyle w:val="a3"/>
        <w:jc w:val="center"/>
        <w:rPr>
          <w:rFonts w:ascii="Tahoma" w:hAnsi="Tahoma" w:cs="Tahoma"/>
          <w:color w:val="000000"/>
          <w:sz w:val="20"/>
          <w:szCs w:val="18"/>
        </w:rPr>
      </w:pPr>
      <w:bookmarkStart w:id="0" w:name="_GoBack"/>
      <w:r w:rsidRPr="000E785D">
        <w:rPr>
          <w:rFonts w:ascii="Verdana" w:hAnsi="Verdana" w:cs="Tahoma"/>
          <w:b/>
          <w:bCs/>
          <w:color w:val="333333"/>
          <w:sz w:val="36"/>
          <w:szCs w:val="32"/>
        </w:rPr>
        <w:t>Памятка родителям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по профилактике экстремизма</w:t>
      </w:r>
    </w:p>
    <w:bookmarkEnd w:id="0"/>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Основные признаки того, что молодой человек или девушка начинают подпадать под влияние экстремистской идеологии, можно свести к следующим: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а) его ее манера поведения становится значительно более резкой и грубой, прогрессирует ненормативная либо жаргонная лексика;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 изменяется стиль одежды и внешнего вида, соответствуя правилам определенной субкультуры;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xml:space="preserve">- на компьютере оказывается много сохраненных ссылок или файлов с текстами, роликами или изображениями </w:t>
      </w:r>
      <w:proofErr w:type="spellStart"/>
      <w:r w:rsidRPr="000E785D">
        <w:rPr>
          <w:rFonts w:ascii="Verdana" w:hAnsi="Verdana" w:cs="Tahoma"/>
          <w:color w:val="333333"/>
          <w:sz w:val="22"/>
          <w:szCs w:val="20"/>
        </w:rPr>
        <w:t>экстремистко</w:t>
      </w:r>
      <w:proofErr w:type="spellEnd"/>
      <w:r w:rsidRPr="000E785D">
        <w:rPr>
          <w:rFonts w:ascii="Verdana" w:hAnsi="Verdana" w:cs="Tahoma"/>
          <w:color w:val="333333"/>
          <w:sz w:val="22"/>
          <w:szCs w:val="20"/>
        </w:rPr>
        <w:t>-политического или социально-экстремального содержания;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повышенное увлечение вредными привычками;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псевдонимы в Интернете, пароли и т.п. носят экстремально-политический характер.</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Если вы подозреваете, что ваш ребенок попал под влияние экстремистской организации, не паникуйте, но действуйте быстро и решительно: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0E785D" w:rsidRDefault="000E785D" w:rsidP="000E785D">
      <w:pPr>
        <w:pStyle w:val="a3"/>
        <w:rPr>
          <w:rFonts w:ascii="Verdana" w:hAnsi="Verdana" w:cs="Tahoma"/>
          <w:color w:val="333333"/>
          <w:sz w:val="22"/>
          <w:szCs w:val="20"/>
        </w:rPr>
      </w:pPr>
      <w:r w:rsidRPr="000E785D">
        <w:rPr>
          <w:rFonts w:ascii="Verdana" w:hAnsi="Verdana" w:cs="Tahoma"/>
          <w:color w:val="333333"/>
          <w:sz w:val="22"/>
          <w:szCs w:val="20"/>
        </w:rPr>
        <w:t>3. Ограничьте общение подростка со знакомыми, оказывающими на него негативное влияние, попытайтесь изолировать от лидера группы.</w:t>
      </w:r>
    </w:p>
    <w:p w:rsidR="000E785D" w:rsidRPr="000E785D" w:rsidRDefault="000E785D" w:rsidP="000E785D">
      <w:pPr>
        <w:pStyle w:val="a3"/>
        <w:rPr>
          <w:rFonts w:ascii="Tahoma" w:hAnsi="Tahoma" w:cs="Tahoma"/>
          <w:color w:val="000000"/>
          <w:sz w:val="20"/>
          <w:szCs w:val="18"/>
        </w:rPr>
      </w:pP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lastRenderedPageBreak/>
        <w:t> </w:t>
      </w:r>
    </w:p>
    <w:p w:rsidR="000E785D" w:rsidRPr="00F35BAD" w:rsidRDefault="000E785D" w:rsidP="000E785D">
      <w:pPr>
        <w:pStyle w:val="a3"/>
        <w:jc w:val="center"/>
        <w:rPr>
          <w:rFonts w:ascii="Tahoma" w:hAnsi="Tahoma" w:cs="Tahoma"/>
          <w:color w:val="C00000"/>
          <w:sz w:val="20"/>
          <w:szCs w:val="18"/>
        </w:rPr>
      </w:pPr>
      <w:r w:rsidRPr="00F35BAD">
        <w:rPr>
          <w:rFonts w:ascii="Verdana" w:hAnsi="Verdana" w:cs="Tahoma"/>
          <w:b/>
          <w:bCs/>
          <w:color w:val="C00000"/>
          <w:sz w:val="36"/>
          <w:szCs w:val="32"/>
        </w:rPr>
        <w:t>Будьте более внимательны к своим детям!</w:t>
      </w:r>
    </w:p>
    <w:p w:rsidR="000E785D" w:rsidRPr="00F35BAD" w:rsidRDefault="000E785D" w:rsidP="000E785D">
      <w:pPr>
        <w:pStyle w:val="a3"/>
        <w:jc w:val="center"/>
        <w:rPr>
          <w:rFonts w:ascii="Tahoma" w:hAnsi="Tahoma" w:cs="Tahoma"/>
          <w:color w:val="C00000"/>
          <w:sz w:val="20"/>
          <w:szCs w:val="18"/>
        </w:rPr>
      </w:pPr>
      <w:r w:rsidRPr="00F35BAD">
        <w:rPr>
          <w:rFonts w:ascii="Verdana" w:hAnsi="Verdana" w:cs="Tahoma"/>
          <w:b/>
          <w:bCs/>
          <w:color w:val="C00000"/>
          <w:sz w:val="36"/>
          <w:szCs w:val="32"/>
        </w:rPr>
        <w:t>Памятка:</w:t>
      </w:r>
    </w:p>
    <w:p w:rsidR="000E785D" w:rsidRPr="00F35BAD" w:rsidRDefault="000E785D" w:rsidP="000E785D">
      <w:pPr>
        <w:pStyle w:val="a3"/>
        <w:jc w:val="center"/>
        <w:rPr>
          <w:rFonts w:ascii="Tahoma" w:hAnsi="Tahoma" w:cs="Tahoma"/>
          <w:color w:val="C00000"/>
          <w:sz w:val="20"/>
          <w:szCs w:val="18"/>
        </w:rPr>
      </w:pPr>
      <w:r w:rsidRPr="00F35BAD">
        <w:rPr>
          <w:rFonts w:ascii="Verdana" w:hAnsi="Verdana" w:cs="Tahoma"/>
          <w:b/>
          <w:bCs/>
          <w:color w:val="C00000"/>
          <w:sz w:val="36"/>
          <w:szCs w:val="32"/>
        </w:rPr>
        <w:t>Профилактика экстремизма</w:t>
      </w:r>
    </w:p>
    <w:p w:rsidR="000E785D" w:rsidRPr="00F35BAD" w:rsidRDefault="000E785D" w:rsidP="000E785D">
      <w:pPr>
        <w:pStyle w:val="a3"/>
        <w:jc w:val="center"/>
        <w:rPr>
          <w:rFonts w:ascii="Tahoma" w:hAnsi="Tahoma" w:cs="Tahoma"/>
          <w:color w:val="C00000"/>
          <w:sz w:val="20"/>
          <w:szCs w:val="18"/>
        </w:rPr>
      </w:pPr>
      <w:r w:rsidRPr="00F35BAD">
        <w:rPr>
          <w:rFonts w:ascii="Verdana" w:hAnsi="Verdana" w:cs="Tahoma"/>
          <w:b/>
          <w:bCs/>
          <w:color w:val="C00000"/>
          <w:sz w:val="36"/>
          <w:szCs w:val="32"/>
        </w:rPr>
        <w:t>в подростковой среде</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xml:space="preserve">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w:t>
      </w:r>
      <w:proofErr w:type="gramStart"/>
      <w:r w:rsidRPr="000E785D">
        <w:rPr>
          <w:rFonts w:ascii="Verdana" w:hAnsi="Verdana" w:cs="Tahoma"/>
          <w:color w:val="333333"/>
          <w:sz w:val="22"/>
          <w:szCs w:val="20"/>
        </w:rPr>
        <w:t>- это</w:t>
      </w:r>
      <w:proofErr w:type="gramEnd"/>
      <w:r w:rsidRPr="000E785D">
        <w:rPr>
          <w:rFonts w:ascii="Verdana" w:hAnsi="Verdana" w:cs="Tahoma"/>
          <w:color w:val="333333"/>
          <w:sz w:val="22"/>
          <w:szCs w:val="20"/>
        </w:rPr>
        <w:t xml:space="preserve">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Считать те или иные действия экстремистскими позволяет совокупность следующих критериев:</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Следует выделить основные особенности экстремизма в молодежной среде.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Во-первых</w:t>
      </w:r>
      <w:r w:rsidRPr="000E785D">
        <w:rPr>
          <w:rFonts w:ascii="Verdana" w:hAnsi="Verdana" w:cs="Tahoma"/>
          <w:color w:val="333333"/>
          <w:sz w:val="22"/>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Во-вторых</w:t>
      </w:r>
      <w:r w:rsidRPr="000E785D">
        <w:rPr>
          <w:rFonts w:ascii="Verdana" w:hAnsi="Verdana" w:cs="Tahoma"/>
          <w:color w:val="333333"/>
          <w:sz w:val="22"/>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В-третьих</w:t>
      </w:r>
      <w:r w:rsidRPr="000E785D">
        <w:rPr>
          <w:rFonts w:ascii="Verdana" w:hAnsi="Verdana" w:cs="Tahoma"/>
          <w:color w:val="333333"/>
          <w:sz w:val="22"/>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В-четвертых</w:t>
      </w:r>
      <w:r w:rsidRPr="000E785D">
        <w:rPr>
          <w:rFonts w:ascii="Verdana" w:hAnsi="Verdana" w:cs="Tahoma"/>
          <w:color w:val="333333"/>
          <w:sz w:val="22"/>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Причиной возникновения экстремистских проявлений в молодежной среде, можно выделить следующие особо значимые факторы: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E785D">
        <w:rPr>
          <w:rFonts w:ascii="Verdana" w:hAnsi="Verdana" w:cs="Tahoma"/>
          <w:color w:val="333333"/>
          <w:sz w:val="22"/>
          <w:szCs w:val="20"/>
        </w:rPr>
        <w:t>» ?</w:t>
      </w:r>
      <w:proofErr w:type="gramEnd"/>
      <w:r w:rsidRPr="000E785D">
        <w:rPr>
          <w:rFonts w:ascii="Verdana" w:hAnsi="Verdana" w:cs="Tahoma"/>
          <w:color w:val="333333"/>
          <w:sz w:val="22"/>
          <w:szCs w:val="20"/>
        </w:rPr>
        <w:t xml:space="preserve"> «они». Также ему присуща неустойчивая психика, легко подверженная внушению и манипулированию. </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Исходя из этого, вытекают следующие направления в работе по профилактики экстремизма и терроризма в образовательном процессе:</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Информирование молодежи об экстремизме, об опасности экстремистских организаций;</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Научить детей ценить разнообразие и различия, уважать достоинство каждого человека.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Создание условий для снижения агрессии, напряженности;</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lastRenderedPageBreak/>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0E785D" w:rsidRDefault="000E785D">
      <w:pPr>
        <w:rPr>
          <w:sz w:val="24"/>
        </w:rPr>
      </w:pPr>
      <w:r w:rsidRPr="000E785D">
        <w:rPr>
          <w:noProof/>
          <w:sz w:val="24"/>
          <w:lang w:eastAsia="ru-RU"/>
        </w:rPr>
        <w:drawing>
          <wp:inline distT="0" distB="0" distL="0" distR="0" wp14:anchorId="2026638B" wp14:editId="7BC59D8A">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0E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88C"/>
    <w:rsid w:val="000E785D"/>
    <w:rsid w:val="006005F1"/>
    <w:rsid w:val="00EF7C95"/>
    <w:rsid w:val="00F35BAD"/>
    <w:rsid w:val="00FE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37667-7E50-47F8-8518-D9B4B54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Lena</cp:lastModifiedBy>
  <cp:revision>2</cp:revision>
  <dcterms:created xsi:type="dcterms:W3CDTF">2022-01-10T08:02:00Z</dcterms:created>
  <dcterms:modified xsi:type="dcterms:W3CDTF">2022-01-10T08:02:00Z</dcterms:modified>
</cp:coreProperties>
</file>