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AE" w:rsidRDefault="001E6AAE" w:rsidP="001E6AAE">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Анализ мониторинга образовательных достижений обучающихся 3 классов</w:t>
      </w:r>
    </w:p>
    <w:p w:rsidR="001E6AAE" w:rsidRDefault="001E6AAE" w:rsidP="001E6AAE">
      <w:pPr>
        <w:shd w:val="clear" w:color="auto" w:fill="FFFFFF"/>
        <w:spacing w:after="0" w:line="240" w:lineRule="auto"/>
        <w:ind w:firstLine="709"/>
        <w:jc w:val="both"/>
        <w:rPr>
          <w:rFonts w:ascii="Times New Roman" w:hAnsi="Times New Roman"/>
          <w:b/>
          <w:sz w:val="28"/>
          <w:szCs w:val="28"/>
        </w:rPr>
      </w:pPr>
    </w:p>
    <w:p w:rsidR="006D457A" w:rsidRPr="005C5905" w:rsidRDefault="00F47C97" w:rsidP="008E717C">
      <w:pPr>
        <w:shd w:val="clear" w:color="auto" w:fill="FFFFFF"/>
        <w:spacing w:after="0" w:line="240" w:lineRule="auto"/>
        <w:ind w:firstLine="709"/>
        <w:jc w:val="both"/>
        <w:rPr>
          <w:rFonts w:ascii="Times New Roman" w:hAnsi="Times New Roman" w:cs="Times New Roman"/>
          <w:color w:val="000000"/>
          <w:spacing w:val="-10"/>
          <w:sz w:val="24"/>
          <w:szCs w:val="24"/>
        </w:rPr>
      </w:pPr>
      <w:proofErr w:type="gramStart"/>
      <w:r w:rsidRPr="005C5905">
        <w:rPr>
          <w:rFonts w:ascii="Times New Roman" w:hAnsi="Times New Roman"/>
          <w:sz w:val="24"/>
          <w:szCs w:val="24"/>
        </w:rPr>
        <w:t>В соответствии с Планом проведения независимой оценки качества  образования и мониторинговых исследований качества образования в образовательных организациях Орловской области на 2018-2019 учебный год, утвержденным приказом бюджетного учреждения Орловской области «Региональный центр оценки качества образования» от 11 июля 2018 года №109 «Об утверждении Плана проведения независимой оценки качества образования и мониторинговых исследований качества образования в образовательных организациях Орловской области на 2018-2019</w:t>
      </w:r>
      <w:proofErr w:type="gramEnd"/>
      <w:r w:rsidRPr="005C5905">
        <w:rPr>
          <w:rFonts w:ascii="Times New Roman" w:hAnsi="Times New Roman"/>
          <w:sz w:val="24"/>
          <w:szCs w:val="24"/>
        </w:rPr>
        <w:t xml:space="preserve"> </w:t>
      </w:r>
      <w:proofErr w:type="gramStart"/>
      <w:r w:rsidRPr="005C5905">
        <w:rPr>
          <w:rFonts w:ascii="Times New Roman" w:hAnsi="Times New Roman"/>
          <w:sz w:val="24"/>
          <w:szCs w:val="24"/>
        </w:rPr>
        <w:t xml:space="preserve">учебный год», </w:t>
      </w:r>
      <w:r w:rsidR="006D457A" w:rsidRPr="005C5905">
        <w:rPr>
          <w:rFonts w:ascii="Times New Roman" w:hAnsi="Times New Roman" w:cs="Times New Roman"/>
          <w:spacing w:val="-10"/>
          <w:sz w:val="24"/>
          <w:szCs w:val="24"/>
        </w:rPr>
        <w:t xml:space="preserve"> приказом бюджетного учреждения Орловской области «Региональный центр оценки качества образования»</w:t>
      </w:r>
      <w:r w:rsidR="006D457A" w:rsidRPr="005C5905">
        <w:rPr>
          <w:rFonts w:ascii="Times New Roman" w:hAnsi="Times New Roman" w:cs="Times New Roman"/>
          <w:color w:val="FF0000"/>
          <w:spacing w:val="-10"/>
          <w:sz w:val="24"/>
          <w:szCs w:val="24"/>
        </w:rPr>
        <w:t xml:space="preserve"> </w:t>
      </w:r>
      <w:r w:rsidR="006D457A" w:rsidRPr="005C5905">
        <w:rPr>
          <w:rFonts w:ascii="Times New Roman" w:hAnsi="Times New Roman" w:cs="Times New Roman"/>
          <w:spacing w:val="-10"/>
          <w:sz w:val="24"/>
          <w:szCs w:val="24"/>
        </w:rPr>
        <w:t>от 04.10.2018 года</w:t>
      </w:r>
      <w:r w:rsidR="006D457A" w:rsidRPr="005C5905">
        <w:rPr>
          <w:rFonts w:ascii="Times New Roman" w:hAnsi="Times New Roman" w:cs="Times New Roman"/>
          <w:color w:val="FF0000"/>
          <w:spacing w:val="-10"/>
          <w:sz w:val="24"/>
          <w:szCs w:val="24"/>
        </w:rPr>
        <w:t xml:space="preserve"> </w:t>
      </w:r>
      <w:r w:rsidR="006D457A" w:rsidRPr="005C5905">
        <w:rPr>
          <w:rFonts w:ascii="Times New Roman" w:hAnsi="Times New Roman" w:cs="Times New Roman"/>
          <w:spacing w:val="-10"/>
          <w:sz w:val="24"/>
          <w:szCs w:val="24"/>
        </w:rPr>
        <w:t>№ 313 «О проведении мониторинга образовательных достижений обучающихся по математике, русскому языку, литературному чтению в 3 классах образовательных организаций Орловской области»,</w:t>
      </w:r>
      <w:r w:rsidR="006D457A" w:rsidRPr="005C5905">
        <w:rPr>
          <w:rFonts w:ascii="Times New Roman" w:hAnsi="Times New Roman" w:cs="Times New Roman"/>
          <w:color w:val="FF0000"/>
          <w:spacing w:val="-10"/>
          <w:sz w:val="24"/>
          <w:szCs w:val="24"/>
        </w:rPr>
        <w:t xml:space="preserve"> </w:t>
      </w:r>
      <w:r w:rsidR="008E717C" w:rsidRPr="005C5905">
        <w:rPr>
          <w:rFonts w:ascii="Times New Roman" w:hAnsi="Times New Roman" w:cs="Times New Roman"/>
          <w:color w:val="FF0000"/>
          <w:spacing w:val="-10"/>
          <w:sz w:val="24"/>
          <w:szCs w:val="24"/>
        </w:rPr>
        <w:t xml:space="preserve"> </w:t>
      </w:r>
      <w:r w:rsidR="000530F6" w:rsidRPr="005C5905">
        <w:rPr>
          <w:rFonts w:ascii="Times New Roman" w:hAnsi="Times New Roman" w:cs="Times New Roman"/>
          <w:spacing w:val="-10"/>
          <w:sz w:val="24"/>
          <w:szCs w:val="24"/>
        </w:rPr>
        <w:t xml:space="preserve">приказом </w:t>
      </w:r>
      <w:r w:rsidR="006D457A" w:rsidRPr="005C5905">
        <w:rPr>
          <w:rFonts w:ascii="Times New Roman" w:hAnsi="Times New Roman" w:cs="Times New Roman"/>
          <w:spacing w:val="-10"/>
          <w:sz w:val="24"/>
          <w:szCs w:val="24"/>
        </w:rPr>
        <w:t xml:space="preserve"> Управления образования гор</w:t>
      </w:r>
      <w:r w:rsidR="008E717C" w:rsidRPr="005C5905">
        <w:rPr>
          <w:rFonts w:ascii="Times New Roman" w:hAnsi="Times New Roman" w:cs="Times New Roman"/>
          <w:spacing w:val="-10"/>
          <w:sz w:val="24"/>
          <w:szCs w:val="24"/>
        </w:rPr>
        <w:t>ода Орла от 08.10.2018г. № 344-</w:t>
      </w:r>
      <w:r w:rsidR="006D457A" w:rsidRPr="005C5905">
        <w:rPr>
          <w:rFonts w:ascii="Times New Roman" w:hAnsi="Times New Roman" w:cs="Times New Roman"/>
          <w:spacing w:val="-10"/>
          <w:sz w:val="24"/>
          <w:szCs w:val="24"/>
        </w:rPr>
        <w:t>Д «Об участии в мониторинге образовательных достижений обучающихся 3 классов по математике, русскому языку и литературному чтению</w:t>
      </w:r>
      <w:proofErr w:type="gramEnd"/>
      <w:r w:rsidR="006D457A" w:rsidRPr="005C5905">
        <w:rPr>
          <w:rFonts w:ascii="Times New Roman" w:hAnsi="Times New Roman" w:cs="Times New Roman"/>
          <w:spacing w:val="-10"/>
          <w:sz w:val="24"/>
          <w:szCs w:val="24"/>
        </w:rPr>
        <w:t>»,</w:t>
      </w:r>
      <w:r w:rsidR="008E717C" w:rsidRPr="005C5905">
        <w:rPr>
          <w:rFonts w:ascii="Times New Roman" w:hAnsi="Times New Roman" w:cs="Times New Roman"/>
          <w:spacing w:val="-10"/>
          <w:sz w:val="24"/>
          <w:szCs w:val="24"/>
        </w:rPr>
        <w:t xml:space="preserve"> приказом</w:t>
      </w:r>
      <w:r w:rsidR="000530F6" w:rsidRPr="005C5905">
        <w:rPr>
          <w:rFonts w:ascii="Times New Roman" w:hAnsi="Times New Roman" w:cs="Times New Roman"/>
          <w:spacing w:val="-10"/>
          <w:sz w:val="24"/>
          <w:szCs w:val="24"/>
        </w:rPr>
        <w:t xml:space="preserve"> МБОУ-СОШ</w:t>
      </w:r>
      <w:r w:rsidR="008E717C" w:rsidRPr="005C5905">
        <w:rPr>
          <w:rFonts w:ascii="Times New Roman" w:hAnsi="Times New Roman" w:cs="Times New Roman"/>
          <w:spacing w:val="-10"/>
          <w:sz w:val="24"/>
          <w:szCs w:val="24"/>
        </w:rPr>
        <w:t xml:space="preserve"> №45 имени Д.И. Блынского г</w:t>
      </w:r>
      <w:proofErr w:type="gramStart"/>
      <w:r w:rsidR="008E717C" w:rsidRPr="005C5905">
        <w:rPr>
          <w:rFonts w:ascii="Times New Roman" w:hAnsi="Times New Roman" w:cs="Times New Roman"/>
          <w:spacing w:val="-10"/>
          <w:sz w:val="24"/>
          <w:szCs w:val="24"/>
        </w:rPr>
        <w:t>.О</w:t>
      </w:r>
      <w:proofErr w:type="gramEnd"/>
      <w:r w:rsidR="008E717C" w:rsidRPr="005C5905">
        <w:rPr>
          <w:rFonts w:ascii="Times New Roman" w:hAnsi="Times New Roman" w:cs="Times New Roman"/>
          <w:spacing w:val="-10"/>
          <w:sz w:val="24"/>
          <w:szCs w:val="24"/>
        </w:rPr>
        <w:t>рла</w:t>
      </w:r>
      <w:r w:rsidR="008F7FC6" w:rsidRPr="005C5905">
        <w:rPr>
          <w:rFonts w:ascii="Times New Roman" w:hAnsi="Times New Roman" w:cs="Times New Roman"/>
          <w:spacing w:val="-10"/>
          <w:sz w:val="24"/>
          <w:szCs w:val="24"/>
        </w:rPr>
        <w:t xml:space="preserve"> 08</w:t>
      </w:r>
      <w:r w:rsidR="008F7FC6" w:rsidRPr="005C5905">
        <w:rPr>
          <w:rFonts w:ascii="Times New Roman" w:hAnsi="Times New Roman" w:cs="Times New Roman"/>
          <w:color w:val="FF0000"/>
          <w:spacing w:val="-10"/>
          <w:sz w:val="24"/>
          <w:szCs w:val="24"/>
        </w:rPr>
        <w:t>.</w:t>
      </w:r>
      <w:r w:rsidR="008F7FC6" w:rsidRPr="005C5905">
        <w:rPr>
          <w:rFonts w:ascii="Times New Roman" w:hAnsi="Times New Roman" w:cs="Times New Roman"/>
          <w:spacing w:val="-10"/>
          <w:sz w:val="24"/>
          <w:szCs w:val="24"/>
        </w:rPr>
        <w:t>10.2018 года</w:t>
      </w:r>
      <w:r w:rsidR="008F7FC6" w:rsidRPr="005C5905">
        <w:rPr>
          <w:rFonts w:ascii="Times New Roman" w:hAnsi="Times New Roman" w:cs="Times New Roman"/>
          <w:color w:val="FF0000"/>
          <w:spacing w:val="-10"/>
          <w:sz w:val="24"/>
          <w:szCs w:val="24"/>
        </w:rPr>
        <w:t xml:space="preserve"> </w:t>
      </w:r>
      <w:r w:rsidR="008F7FC6" w:rsidRPr="005C5905">
        <w:rPr>
          <w:rFonts w:ascii="Times New Roman" w:hAnsi="Times New Roman" w:cs="Times New Roman"/>
          <w:spacing w:val="-10"/>
          <w:sz w:val="24"/>
          <w:szCs w:val="24"/>
        </w:rPr>
        <w:t xml:space="preserve">№ 267 </w:t>
      </w:r>
      <w:r w:rsidR="000530F6" w:rsidRPr="005C5905">
        <w:rPr>
          <w:rFonts w:ascii="Times New Roman" w:hAnsi="Times New Roman" w:cs="Times New Roman"/>
          <w:spacing w:val="-10"/>
          <w:sz w:val="24"/>
          <w:szCs w:val="24"/>
        </w:rPr>
        <w:t>«</w:t>
      </w:r>
      <w:r w:rsidR="000530F6" w:rsidRPr="005C5905">
        <w:rPr>
          <w:rFonts w:ascii="Times New Roman" w:hAnsi="Times New Roman" w:cs="Times New Roman"/>
          <w:color w:val="000000"/>
          <w:spacing w:val="-10"/>
          <w:sz w:val="24"/>
          <w:szCs w:val="24"/>
        </w:rPr>
        <w:t>Об участии в проведении мониторинга образовательных достижений обучающихся 3-х классов</w:t>
      </w:r>
      <w:r w:rsidR="000530F6" w:rsidRPr="005C5905">
        <w:rPr>
          <w:rFonts w:ascii="Times New Roman" w:hAnsi="Times New Roman" w:cs="Times New Roman"/>
          <w:spacing w:val="-10"/>
          <w:sz w:val="24"/>
          <w:szCs w:val="24"/>
        </w:rPr>
        <w:t>»</w:t>
      </w:r>
      <w:r w:rsidR="008F7FC6" w:rsidRPr="005C5905">
        <w:rPr>
          <w:rFonts w:ascii="Times New Roman" w:hAnsi="Times New Roman" w:cs="Times New Roman"/>
          <w:spacing w:val="-10"/>
          <w:sz w:val="24"/>
          <w:szCs w:val="24"/>
        </w:rPr>
        <w:t>,</w:t>
      </w:r>
      <w:r w:rsidR="008E717C" w:rsidRPr="005C5905">
        <w:rPr>
          <w:rFonts w:ascii="Times New Roman" w:hAnsi="Times New Roman" w:cs="Times New Roman"/>
          <w:spacing w:val="-10"/>
          <w:sz w:val="24"/>
          <w:szCs w:val="24"/>
        </w:rPr>
        <w:t xml:space="preserve"> </w:t>
      </w:r>
      <w:r w:rsidR="000530F6" w:rsidRPr="005C5905">
        <w:rPr>
          <w:rFonts w:ascii="Times New Roman" w:hAnsi="Times New Roman" w:cs="Times New Roman"/>
          <w:spacing w:val="-10"/>
          <w:sz w:val="24"/>
          <w:szCs w:val="24"/>
        </w:rPr>
        <w:t xml:space="preserve"> </w:t>
      </w:r>
      <w:r w:rsidR="006D457A" w:rsidRPr="005C5905">
        <w:rPr>
          <w:rFonts w:ascii="Times New Roman" w:hAnsi="Times New Roman" w:cs="Times New Roman"/>
          <w:spacing w:val="-10"/>
          <w:sz w:val="24"/>
          <w:szCs w:val="24"/>
        </w:rPr>
        <w:t>с целью определения уровня освоения обучающимися 3 классов образовательной программы по</w:t>
      </w:r>
      <w:r w:rsidR="008E717C" w:rsidRPr="005C5905">
        <w:rPr>
          <w:rFonts w:ascii="Times New Roman" w:hAnsi="Times New Roman" w:cs="Times New Roman"/>
          <w:spacing w:val="-10"/>
          <w:sz w:val="24"/>
          <w:szCs w:val="24"/>
        </w:rPr>
        <w:t xml:space="preserve"> данным</w:t>
      </w:r>
      <w:r w:rsidR="006D457A" w:rsidRPr="005C5905">
        <w:rPr>
          <w:rFonts w:ascii="Times New Roman" w:hAnsi="Times New Roman" w:cs="Times New Roman"/>
          <w:spacing w:val="-10"/>
          <w:sz w:val="24"/>
          <w:szCs w:val="24"/>
        </w:rPr>
        <w:t xml:space="preserve"> предметам и оказания своевременной индивидуальной помощи обучающимся с учётом полученных результатов</w:t>
      </w:r>
      <w:r w:rsidR="008E717C" w:rsidRPr="005C5905">
        <w:rPr>
          <w:rFonts w:ascii="Times New Roman" w:hAnsi="Times New Roman" w:cs="Times New Roman"/>
          <w:spacing w:val="-10"/>
          <w:sz w:val="24"/>
          <w:szCs w:val="24"/>
        </w:rPr>
        <w:t xml:space="preserve">,  в </w:t>
      </w:r>
      <w:r w:rsidR="008E717C" w:rsidRPr="005C5905">
        <w:rPr>
          <w:rFonts w:ascii="Times New Roman" w:hAnsi="Times New Roman" w:cs="Times New Roman"/>
          <w:color w:val="000000"/>
          <w:spacing w:val="-10"/>
          <w:sz w:val="24"/>
          <w:szCs w:val="24"/>
        </w:rPr>
        <w:t>3-х классах проводился  мониторинг по математике, русскому языку и литературному чтению.</w:t>
      </w:r>
    </w:p>
    <w:p w:rsidR="008F7FC6" w:rsidRDefault="008F7FC6" w:rsidP="008F7FC6">
      <w:pPr>
        <w:pStyle w:val="a4"/>
        <w:ind w:firstLine="709"/>
        <w:rPr>
          <w:b/>
          <w:color w:val="000000"/>
        </w:rPr>
      </w:pPr>
      <w:r>
        <w:t>10 октября 2018</w:t>
      </w:r>
      <w:r w:rsidRPr="00033840">
        <w:t xml:space="preserve"> года проводился мониторинг подготовки по русскому языку </w:t>
      </w:r>
      <w:r>
        <w:t xml:space="preserve">обучающихся 3-их классов. </w:t>
      </w:r>
      <w:r w:rsidRPr="005926BA">
        <w:t>Всего в работе приняли участие</w:t>
      </w:r>
      <w:r>
        <w:t xml:space="preserve"> </w:t>
      </w:r>
      <w:r>
        <w:rPr>
          <w:b/>
          <w:color w:val="000000"/>
        </w:rPr>
        <w:t xml:space="preserve">88 </w:t>
      </w:r>
      <w:proofErr w:type="gramStart"/>
      <w:r>
        <w:rPr>
          <w:b/>
          <w:color w:val="000000"/>
        </w:rPr>
        <w:t>обучающихся</w:t>
      </w:r>
      <w:proofErr w:type="gramEnd"/>
      <w:r>
        <w:rPr>
          <w:b/>
          <w:color w:val="000000"/>
        </w:rPr>
        <w:t xml:space="preserve">  из 98 - 89,8%.</w:t>
      </w:r>
    </w:p>
    <w:p w:rsidR="008F7FC6" w:rsidRPr="0055731D" w:rsidRDefault="008F7FC6" w:rsidP="008F7FC6">
      <w:pPr>
        <w:pStyle w:val="a4"/>
        <w:ind w:firstLine="709"/>
      </w:pPr>
      <w:r w:rsidRPr="0055731D">
        <w:rPr>
          <w:b/>
          <w:bCs/>
        </w:rPr>
        <w:t>Цель</w:t>
      </w:r>
      <w:r w:rsidRPr="0055731D">
        <w:t xml:space="preserve"> работы – определение достижения учащимися 3-го класса </w:t>
      </w:r>
      <w:r>
        <w:t xml:space="preserve">уровня обязательной подготовки </w:t>
      </w:r>
      <w:r w:rsidRPr="0055731D">
        <w:t>по русскому языку за курс 2 класса, а также сформированности некоторых учебных умений – правильного восприятия учебной задачи, умения работать самостоятельно, контролировать свои действия, находить несколько правильных ответов, аргументировать свою точку зрения,</w:t>
      </w:r>
      <w:r>
        <w:t xml:space="preserve"> </w:t>
      </w:r>
      <w:r w:rsidRPr="0055731D">
        <w:t>классифицировать объекты в соответствии с заданным условием.</w:t>
      </w:r>
    </w:p>
    <w:p w:rsidR="008F7FC6" w:rsidRPr="0055731D" w:rsidRDefault="008F7FC6" w:rsidP="008F7FC6">
      <w:pPr>
        <w:spacing w:after="0" w:line="240" w:lineRule="auto"/>
        <w:ind w:firstLine="567"/>
        <w:contextualSpacing/>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Содержание работы ориентиро</w:t>
      </w:r>
      <w:r>
        <w:rPr>
          <w:rFonts w:ascii="Times New Roman" w:eastAsia="Times New Roman" w:hAnsi="Times New Roman" w:cs="Times New Roman"/>
          <w:sz w:val="24"/>
          <w:szCs w:val="24"/>
        </w:rPr>
        <w:t xml:space="preserve">вано на планируемые результаты </w:t>
      </w:r>
      <w:r w:rsidRPr="0055731D">
        <w:rPr>
          <w:rFonts w:ascii="Times New Roman" w:eastAsia="Times New Roman" w:hAnsi="Times New Roman" w:cs="Times New Roman"/>
          <w:sz w:val="24"/>
          <w:szCs w:val="24"/>
        </w:rPr>
        <w:t xml:space="preserve">по русскому языку за курс 2-го класса, которые должны достигаться учащимися </w:t>
      </w:r>
      <w:r w:rsidRPr="0055731D">
        <w:rPr>
          <w:rFonts w:ascii="Times New Roman" w:eastAsia="Times New Roman" w:hAnsi="Times New Roman" w:cs="Times New Roman"/>
          <w:sz w:val="24"/>
          <w:szCs w:val="24"/>
          <w:u w:val="single"/>
        </w:rPr>
        <w:t>при обучении по любому учебно-методическому комплекту</w:t>
      </w:r>
      <w:r w:rsidRPr="0055731D">
        <w:rPr>
          <w:rFonts w:ascii="Times New Roman" w:eastAsia="Times New Roman" w:hAnsi="Times New Roman" w:cs="Times New Roman"/>
          <w:sz w:val="24"/>
          <w:szCs w:val="24"/>
        </w:rPr>
        <w:t>, включённому в Федеральный перечень учебников для начальной школы.</w:t>
      </w:r>
    </w:p>
    <w:p w:rsidR="008F7FC6" w:rsidRPr="0055731D" w:rsidRDefault="008F7FC6" w:rsidP="008F7FC6">
      <w:pPr>
        <w:spacing w:after="0" w:line="240" w:lineRule="auto"/>
        <w:ind w:firstLine="567"/>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 xml:space="preserve">Задания диагностической работы составлены на материале </w:t>
      </w:r>
      <w:proofErr w:type="spellStart"/>
      <w:r w:rsidRPr="0055731D">
        <w:rPr>
          <w:rFonts w:ascii="Times New Roman" w:eastAsia="Times New Roman" w:hAnsi="Times New Roman" w:cs="Times New Roman"/>
          <w:sz w:val="24"/>
          <w:szCs w:val="24"/>
        </w:rPr>
        <w:t>следующихблоковсодержания</w:t>
      </w:r>
      <w:proofErr w:type="spellEnd"/>
      <w:r w:rsidRPr="0055731D">
        <w:rPr>
          <w:rFonts w:ascii="Times New Roman" w:eastAsia="Times New Roman" w:hAnsi="Times New Roman" w:cs="Times New Roman"/>
          <w:sz w:val="24"/>
          <w:szCs w:val="24"/>
        </w:rPr>
        <w:t xml:space="preserve"> курса русского языка: «Фонетика и графика», «Орфоэпия», «Состав слова», «Лексика», «Морфология», «Орфография и пунктуация», «Слово и предложение», «Развитие речи».</w:t>
      </w:r>
    </w:p>
    <w:p w:rsidR="008F7FC6" w:rsidRPr="0055731D" w:rsidRDefault="008F7FC6" w:rsidP="008F7FC6">
      <w:pPr>
        <w:spacing w:after="0" w:line="240" w:lineRule="auto"/>
        <w:ind w:firstLine="567"/>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 xml:space="preserve">Работа содержит 13 заданий. В таблице 1 представлено </w:t>
      </w:r>
      <w:r w:rsidRPr="00372DE4">
        <w:rPr>
          <w:rFonts w:ascii="Times New Roman" w:eastAsia="Times New Roman" w:hAnsi="Times New Roman" w:cs="Times New Roman"/>
          <w:b/>
          <w:sz w:val="24"/>
          <w:szCs w:val="24"/>
        </w:rPr>
        <w:t>распределение заданий по блокам</w:t>
      </w:r>
      <w:r w:rsidRPr="0055731D">
        <w:rPr>
          <w:rFonts w:ascii="Times New Roman" w:eastAsia="Times New Roman" w:hAnsi="Times New Roman" w:cs="Times New Roman"/>
          <w:sz w:val="24"/>
          <w:szCs w:val="24"/>
        </w:rPr>
        <w:t xml:space="preserve"> содержания курса русского языка в начальной школе.</w:t>
      </w:r>
    </w:p>
    <w:p w:rsidR="008F7FC6" w:rsidRPr="0055731D" w:rsidRDefault="008F7FC6" w:rsidP="008F7FC6">
      <w:pPr>
        <w:spacing w:after="0" w:line="240" w:lineRule="auto"/>
        <w:ind w:firstLine="567"/>
        <w:contextualSpacing/>
        <w:jc w:val="both"/>
        <w:rPr>
          <w:rFonts w:ascii="Times New Roman" w:eastAsia="Times New Roman" w:hAnsi="Times New Roman" w:cs="Times New Roman"/>
          <w:sz w:val="24"/>
          <w:szCs w:val="24"/>
        </w:rPr>
      </w:pPr>
    </w:p>
    <w:p w:rsidR="008F7FC6" w:rsidRPr="0055731D" w:rsidRDefault="008F7FC6" w:rsidP="008F7FC6">
      <w:pPr>
        <w:spacing w:after="0" w:line="240" w:lineRule="auto"/>
        <w:contextualSpacing/>
        <w:jc w:val="right"/>
        <w:rPr>
          <w:rFonts w:ascii="Times New Roman" w:eastAsia="MS Mincho" w:hAnsi="Times New Roman" w:cs="Times New Roman"/>
          <w:color w:val="000000"/>
          <w:sz w:val="24"/>
          <w:szCs w:val="24"/>
          <w:lang w:eastAsia="en-US"/>
        </w:rPr>
      </w:pPr>
      <w:r w:rsidRPr="0055731D">
        <w:rPr>
          <w:rFonts w:ascii="Times New Roman" w:eastAsia="MS Mincho" w:hAnsi="Times New Roman" w:cs="Times New Roman"/>
          <w:color w:val="000000"/>
          <w:sz w:val="24"/>
          <w:szCs w:val="24"/>
        </w:rPr>
        <w:t>Таблица 1</w:t>
      </w:r>
    </w:p>
    <w:tbl>
      <w:tblPr>
        <w:tblW w:w="9203"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6"/>
        <w:gridCol w:w="3827"/>
      </w:tblGrid>
      <w:tr w:rsidR="008F7FC6" w:rsidRPr="0055731D" w:rsidTr="008F7FC6">
        <w:trPr>
          <w:jc w:val="center"/>
        </w:trPr>
        <w:tc>
          <w:tcPr>
            <w:tcW w:w="5376" w:type="dxa"/>
            <w:tcBorders>
              <w:top w:val="single" w:sz="4" w:space="0" w:color="auto"/>
              <w:left w:val="single" w:sz="4" w:space="0" w:color="auto"/>
              <w:bottom w:val="single" w:sz="4" w:space="0" w:color="auto"/>
              <w:right w:val="single" w:sz="4" w:space="0" w:color="auto"/>
            </w:tcBorders>
            <w:shd w:val="clear" w:color="auto" w:fill="E0E0E0"/>
            <w:hideMark/>
          </w:tcPr>
          <w:p w:rsidR="008F7FC6" w:rsidRPr="0055731D" w:rsidRDefault="008F7FC6" w:rsidP="008F7FC6">
            <w:pPr>
              <w:spacing w:after="0" w:line="240" w:lineRule="auto"/>
              <w:contextualSpacing/>
              <w:jc w:val="both"/>
              <w:rPr>
                <w:rFonts w:ascii="Times New Roman" w:eastAsia="Times New Roman" w:hAnsi="Times New Roman" w:cs="Times New Roman"/>
                <w:bCs/>
                <w:sz w:val="24"/>
                <w:szCs w:val="24"/>
              </w:rPr>
            </w:pPr>
            <w:r w:rsidRPr="0055731D">
              <w:rPr>
                <w:rFonts w:ascii="Times New Roman" w:eastAsia="Times New Roman" w:hAnsi="Times New Roman" w:cs="Times New Roman"/>
                <w:bCs/>
                <w:sz w:val="24"/>
                <w:szCs w:val="24"/>
              </w:rPr>
              <w:t>Блоки предметного содержания</w:t>
            </w:r>
          </w:p>
        </w:tc>
        <w:tc>
          <w:tcPr>
            <w:tcW w:w="3827" w:type="dxa"/>
            <w:tcBorders>
              <w:top w:val="single" w:sz="4" w:space="0" w:color="auto"/>
              <w:left w:val="single" w:sz="4" w:space="0" w:color="auto"/>
              <w:bottom w:val="single" w:sz="4" w:space="0" w:color="auto"/>
              <w:right w:val="single" w:sz="4" w:space="0" w:color="auto"/>
            </w:tcBorders>
            <w:shd w:val="clear" w:color="auto" w:fill="E0E0E0"/>
          </w:tcPr>
          <w:p w:rsidR="008F7FC6" w:rsidRPr="0055731D" w:rsidRDefault="008F7FC6" w:rsidP="008F7FC6">
            <w:pPr>
              <w:spacing w:after="0" w:line="240" w:lineRule="auto"/>
              <w:contextualSpacing/>
              <w:jc w:val="both"/>
              <w:rPr>
                <w:rFonts w:ascii="Times New Roman" w:eastAsia="Times New Roman" w:hAnsi="Times New Roman" w:cs="Times New Roman"/>
                <w:bCs/>
                <w:sz w:val="24"/>
                <w:szCs w:val="24"/>
              </w:rPr>
            </w:pPr>
            <w:r w:rsidRPr="0055731D">
              <w:rPr>
                <w:rFonts w:ascii="Times New Roman" w:eastAsia="Times New Roman" w:hAnsi="Times New Roman" w:cs="Times New Roman"/>
                <w:bCs/>
                <w:sz w:val="24"/>
                <w:szCs w:val="24"/>
              </w:rPr>
              <w:t>№ заданий в вариантах 1 - 6</w:t>
            </w:r>
          </w:p>
          <w:p w:rsidR="008F7FC6" w:rsidRPr="0055731D" w:rsidRDefault="008F7FC6" w:rsidP="008F7FC6">
            <w:pPr>
              <w:spacing w:after="0" w:line="240" w:lineRule="auto"/>
              <w:contextualSpacing/>
              <w:jc w:val="both"/>
              <w:rPr>
                <w:rFonts w:ascii="Times New Roman" w:eastAsia="Times New Roman" w:hAnsi="Times New Roman" w:cs="Times New Roman"/>
                <w:bCs/>
                <w:sz w:val="24"/>
                <w:szCs w:val="24"/>
              </w:rPr>
            </w:pPr>
          </w:p>
        </w:tc>
      </w:tr>
      <w:tr w:rsidR="008F7FC6" w:rsidRPr="0055731D" w:rsidTr="008F7FC6">
        <w:trPr>
          <w:jc w:val="center"/>
        </w:trPr>
        <w:tc>
          <w:tcPr>
            <w:tcW w:w="5376"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1. Фонетика и графика</w:t>
            </w:r>
          </w:p>
        </w:tc>
        <w:tc>
          <w:tcPr>
            <w:tcW w:w="3827"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6, 7, 8.1, 9.1</w:t>
            </w:r>
          </w:p>
        </w:tc>
      </w:tr>
      <w:tr w:rsidR="008F7FC6" w:rsidRPr="0055731D" w:rsidTr="008F7FC6">
        <w:trPr>
          <w:jc w:val="center"/>
        </w:trPr>
        <w:tc>
          <w:tcPr>
            <w:tcW w:w="5376"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2. Орфоэпия</w:t>
            </w:r>
          </w:p>
        </w:tc>
        <w:tc>
          <w:tcPr>
            <w:tcW w:w="3827"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8.2</w:t>
            </w:r>
          </w:p>
        </w:tc>
      </w:tr>
      <w:tr w:rsidR="008F7FC6" w:rsidRPr="0055731D" w:rsidTr="008F7FC6">
        <w:trPr>
          <w:jc w:val="center"/>
        </w:trPr>
        <w:tc>
          <w:tcPr>
            <w:tcW w:w="5376"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2.Состав слова</w:t>
            </w:r>
          </w:p>
        </w:tc>
        <w:tc>
          <w:tcPr>
            <w:tcW w:w="3827"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3</w:t>
            </w:r>
          </w:p>
        </w:tc>
      </w:tr>
      <w:tr w:rsidR="008F7FC6" w:rsidRPr="0055731D" w:rsidTr="008F7FC6">
        <w:trPr>
          <w:jc w:val="center"/>
        </w:trPr>
        <w:tc>
          <w:tcPr>
            <w:tcW w:w="5376"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3.Лексика</w:t>
            </w:r>
          </w:p>
        </w:tc>
        <w:tc>
          <w:tcPr>
            <w:tcW w:w="3827"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10, 12.1</w:t>
            </w:r>
          </w:p>
        </w:tc>
      </w:tr>
      <w:tr w:rsidR="008F7FC6" w:rsidRPr="0055731D" w:rsidTr="008F7FC6">
        <w:trPr>
          <w:jc w:val="center"/>
        </w:trPr>
        <w:tc>
          <w:tcPr>
            <w:tcW w:w="5376"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4. Морфология</w:t>
            </w:r>
          </w:p>
        </w:tc>
        <w:tc>
          <w:tcPr>
            <w:tcW w:w="3827"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2, 13</w:t>
            </w:r>
          </w:p>
        </w:tc>
      </w:tr>
      <w:tr w:rsidR="008F7FC6" w:rsidRPr="0055731D" w:rsidTr="008F7FC6">
        <w:trPr>
          <w:jc w:val="center"/>
        </w:trPr>
        <w:tc>
          <w:tcPr>
            <w:tcW w:w="5376"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5.Слово и предложение</w:t>
            </w:r>
          </w:p>
        </w:tc>
        <w:tc>
          <w:tcPr>
            <w:tcW w:w="3827"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1.1</w:t>
            </w:r>
          </w:p>
        </w:tc>
      </w:tr>
      <w:tr w:rsidR="008F7FC6" w:rsidRPr="0055731D" w:rsidTr="008F7FC6">
        <w:trPr>
          <w:jc w:val="center"/>
        </w:trPr>
        <w:tc>
          <w:tcPr>
            <w:tcW w:w="5376"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6.Орфография и пунктуация.</w:t>
            </w:r>
          </w:p>
        </w:tc>
        <w:tc>
          <w:tcPr>
            <w:tcW w:w="3827"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1.2,4, 5, 9.2, 11</w:t>
            </w:r>
          </w:p>
        </w:tc>
      </w:tr>
      <w:tr w:rsidR="008F7FC6" w:rsidRPr="0055731D" w:rsidTr="008F7FC6">
        <w:trPr>
          <w:jc w:val="center"/>
        </w:trPr>
        <w:tc>
          <w:tcPr>
            <w:tcW w:w="5376"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7. Развитие речи</w:t>
            </w:r>
          </w:p>
        </w:tc>
        <w:tc>
          <w:tcPr>
            <w:tcW w:w="3827"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12.2</w:t>
            </w:r>
          </w:p>
        </w:tc>
      </w:tr>
      <w:tr w:rsidR="008F7FC6" w:rsidRPr="0055731D" w:rsidTr="008F7FC6">
        <w:trPr>
          <w:jc w:val="center"/>
        </w:trPr>
        <w:tc>
          <w:tcPr>
            <w:tcW w:w="5376"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b/>
                <w:sz w:val="24"/>
                <w:szCs w:val="24"/>
              </w:rPr>
            </w:pPr>
            <w:r w:rsidRPr="0055731D">
              <w:rPr>
                <w:rFonts w:ascii="Times New Roman" w:eastAsia="Times New Roman" w:hAnsi="Times New Roman" w:cs="Times New Roman"/>
                <w:b/>
                <w:sz w:val="24"/>
                <w:szCs w:val="24"/>
              </w:rPr>
              <w:t>Всего заданий:</w:t>
            </w:r>
          </w:p>
        </w:tc>
        <w:tc>
          <w:tcPr>
            <w:tcW w:w="3827"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b/>
                <w:sz w:val="24"/>
                <w:szCs w:val="24"/>
              </w:rPr>
            </w:pPr>
            <w:r w:rsidRPr="0055731D">
              <w:rPr>
                <w:rFonts w:ascii="Times New Roman" w:eastAsia="Times New Roman" w:hAnsi="Times New Roman" w:cs="Times New Roman"/>
                <w:b/>
                <w:sz w:val="24"/>
                <w:szCs w:val="24"/>
              </w:rPr>
              <w:t>13 (б.у. – 10, п.у. – 3)</w:t>
            </w:r>
          </w:p>
        </w:tc>
      </w:tr>
    </w:tbl>
    <w:p w:rsidR="008F7FC6" w:rsidRPr="0055731D" w:rsidRDefault="008F7FC6" w:rsidP="008F7FC6">
      <w:pPr>
        <w:spacing w:after="0" w:line="240" w:lineRule="auto"/>
        <w:ind w:firstLine="567"/>
        <w:contextualSpacing/>
        <w:jc w:val="both"/>
        <w:rPr>
          <w:rFonts w:ascii="Times New Roman" w:eastAsiaTheme="minorHAnsi" w:hAnsi="Times New Roman" w:cs="Times New Roman"/>
          <w:sz w:val="24"/>
          <w:szCs w:val="24"/>
          <w:lang w:eastAsia="en-US"/>
        </w:rPr>
      </w:pPr>
    </w:p>
    <w:p w:rsidR="008F7FC6" w:rsidRPr="0055731D" w:rsidRDefault="008F7FC6" w:rsidP="008F7FC6">
      <w:pPr>
        <w:spacing w:after="0" w:line="240" w:lineRule="auto"/>
        <w:ind w:firstLine="567"/>
        <w:contextualSpacing/>
        <w:jc w:val="both"/>
        <w:rPr>
          <w:rFonts w:ascii="Times New Roman" w:hAnsi="Times New Roman" w:cs="Times New Roman"/>
          <w:sz w:val="24"/>
          <w:szCs w:val="24"/>
        </w:rPr>
      </w:pPr>
      <w:r w:rsidRPr="0055731D">
        <w:rPr>
          <w:rFonts w:ascii="Times New Roman" w:hAnsi="Times New Roman" w:cs="Times New Roman"/>
          <w:sz w:val="24"/>
          <w:szCs w:val="24"/>
        </w:rPr>
        <w:t xml:space="preserve">Работа состоит из 2-х частей. Первая часть включает 10 заданий, обязательных для выполнения всеми учащимися. Вторая - 3 </w:t>
      </w:r>
      <w:proofErr w:type="gramStart"/>
      <w:r w:rsidRPr="0055731D">
        <w:rPr>
          <w:rFonts w:ascii="Times New Roman" w:hAnsi="Times New Roman" w:cs="Times New Roman"/>
          <w:sz w:val="24"/>
          <w:szCs w:val="24"/>
        </w:rPr>
        <w:t>дополнительных</w:t>
      </w:r>
      <w:proofErr w:type="gramEnd"/>
      <w:r w:rsidRPr="0055731D">
        <w:rPr>
          <w:rFonts w:ascii="Times New Roman" w:hAnsi="Times New Roman" w:cs="Times New Roman"/>
          <w:sz w:val="24"/>
          <w:szCs w:val="24"/>
        </w:rPr>
        <w:t xml:space="preserve"> нестандартных задания, требующих умения рассуждать, находить разные решения поставленной задачи. </w:t>
      </w:r>
    </w:p>
    <w:p w:rsidR="008F7FC6" w:rsidRPr="0055731D" w:rsidRDefault="008F7FC6" w:rsidP="008F7FC6">
      <w:pPr>
        <w:numPr>
          <w:ilvl w:val="0"/>
          <w:numId w:val="2"/>
        </w:numPr>
        <w:spacing w:after="0" w:line="240" w:lineRule="auto"/>
        <w:ind w:left="0" w:firstLine="567"/>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Задания первой части проверяют достижение обязательного уровня подготовки: освоение основных понятий и необходимых умений для продолжения образования в</w:t>
      </w:r>
      <w:r>
        <w:rPr>
          <w:rFonts w:ascii="Times New Roman" w:eastAsia="Times New Roman" w:hAnsi="Times New Roman" w:cs="Times New Roman"/>
          <w:sz w:val="24"/>
          <w:szCs w:val="24"/>
        </w:rPr>
        <w:t xml:space="preserve"> </w:t>
      </w:r>
      <w:r w:rsidRPr="0055731D">
        <w:rPr>
          <w:rFonts w:ascii="Times New Roman" w:eastAsia="Times New Roman" w:hAnsi="Times New Roman" w:cs="Times New Roman"/>
          <w:sz w:val="24"/>
          <w:szCs w:val="24"/>
        </w:rPr>
        <w:t xml:space="preserve">третьем классе. </w:t>
      </w:r>
    </w:p>
    <w:p w:rsidR="008F7FC6" w:rsidRPr="0055731D" w:rsidRDefault="008F7FC6" w:rsidP="008F7FC6">
      <w:pPr>
        <w:numPr>
          <w:ilvl w:val="0"/>
          <w:numId w:val="2"/>
        </w:numPr>
        <w:spacing w:after="0" w:line="240" w:lineRule="auto"/>
        <w:ind w:left="0" w:firstLine="567"/>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 xml:space="preserve">Вторая часть содержит дополнительные задания, которые ученик выполняет после завершения обязательной части работы. По результатам выполнения этой части работы появляется </w:t>
      </w:r>
      <w:r w:rsidRPr="0055731D">
        <w:rPr>
          <w:rFonts w:ascii="Times New Roman" w:eastAsia="Times New Roman" w:hAnsi="Times New Roman" w:cs="Times New Roman"/>
          <w:sz w:val="24"/>
          <w:szCs w:val="24"/>
        </w:rPr>
        <w:lastRenderedPageBreak/>
        <w:t>возможность установить, как учащиеся умеют применять знания и умения в нестандартных ситуациях, уровень сформированности некоторых учебных действий.</w:t>
      </w:r>
    </w:p>
    <w:p w:rsidR="008F7FC6" w:rsidRDefault="008F7FC6" w:rsidP="008F7FC6">
      <w:pPr>
        <w:pStyle w:val="a4"/>
        <w:ind w:firstLine="709"/>
      </w:pPr>
      <w:r w:rsidRPr="0055731D">
        <w:t>В работе использованы три типа заданий: с выбором ответа –  5заданий (№4,6,7,10,12), с кратким ответом – 5 задания (№2,3,5,9,13), с развёрнутым ответом – 3 задания (1, 8, 11). При выборе формы заданий предпочтение было отдано заданиям с выбором ответа и кратким ответом, которые позволяют упростить для третьеклассников процесс записи ответов и за счёт этого включить в работу больше заданий, таким образом, оценить достижение большего количества результатов</w:t>
      </w:r>
      <w:r>
        <w:t>.</w:t>
      </w:r>
    </w:p>
    <w:p w:rsidR="008F7FC6" w:rsidRDefault="008F7FC6" w:rsidP="008F7FC6">
      <w:pPr>
        <w:pStyle w:val="a4"/>
        <w:ind w:firstLine="709"/>
      </w:pPr>
      <w:r w:rsidRPr="0055731D">
        <w:tab/>
        <w:t xml:space="preserve">В приведенной ниже таблице 2 в сжатом виде представлена информация о </w:t>
      </w:r>
      <w:r w:rsidRPr="00372DE4">
        <w:rPr>
          <w:b/>
        </w:rPr>
        <w:t>структуре,</w:t>
      </w:r>
      <w:r w:rsidRPr="0055731D">
        <w:t xml:space="preserve"> общем числе, сложности и типах  заданий в работе. </w:t>
      </w:r>
    </w:p>
    <w:p w:rsidR="008F7FC6" w:rsidRPr="0055731D" w:rsidRDefault="008F7FC6" w:rsidP="008F7FC6">
      <w:pPr>
        <w:spacing w:after="0" w:line="240" w:lineRule="auto"/>
        <w:contextualSpacing/>
        <w:jc w:val="right"/>
        <w:rPr>
          <w:rFonts w:ascii="Times New Roman" w:eastAsia="MS Mincho" w:hAnsi="Times New Roman" w:cs="Times New Roman"/>
          <w:color w:val="000000"/>
          <w:sz w:val="24"/>
          <w:szCs w:val="24"/>
          <w:lang w:eastAsia="en-US"/>
        </w:rPr>
      </w:pPr>
      <w:r>
        <w:rPr>
          <w:rFonts w:ascii="Times New Roman" w:eastAsia="MS Mincho" w:hAnsi="Times New Roman" w:cs="Times New Roman"/>
          <w:color w:val="000000"/>
          <w:sz w:val="24"/>
          <w:szCs w:val="24"/>
        </w:rPr>
        <w:t>Таблица 2</w:t>
      </w:r>
    </w:p>
    <w:p w:rsidR="008F7FC6" w:rsidRPr="0055731D" w:rsidRDefault="008F7FC6" w:rsidP="008F7FC6">
      <w:pPr>
        <w:pStyle w:val="a4"/>
        <w:ind w:firstLine="709"/>
        <w:jc w:val="right"/>
      </w:pPr>
    </w:p>
    <w:tbl>
      <w:tblPr>
        <w:tblW w:w="10399" w:type="dxa"/>
        <w:jc w:val="center"/>
        <w:tblInd w:w="205" w:type="dxa"/>
        <w:tblBorders>
          <w:top w:val="single" w:sz="4" w:space="0" w:color="auto"/>
          <w:left w:val="single" w:sz="4" w:space="0" w:color="auto"/>
          <w:bottom w:val="single" w:sz="4" w:space="0" w:color="auto"/>
          <w:right w:val="single" w:sz="4" w:space="0" w:color="auto"/>
        </w:tblBorders>
        <w:tblLayout w:type="fixed"/>
        <w:tblLook w:val="04A0"/>
      </w:tblPr>
      <w:tblGrid>
        <w:gridCol w:w="1418"/>
        <w:gridCol w:w="4817"/>
        <w:gridCol w:w="4164"/>
      </w:tblGrid>
      <w:tr w:rsidR="008F7FC6" w:rsidRPr="0055731D" w:rsidTr="008F7FC6">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8F7FC6" w:rsidRPr="0055731D" w:rsidRDefault="008F7FC6" w:rsidP="008F7FC6">
            <w:pPr>
              <w:spacing w:after="0" w:line="240" w:lineRule="auto"/>
              <w:contextualSpacing/>
              <w:jc w:val="both"/>
              <w:rPr>
                <w:rFonts w:ascii="Times New Roman" w:eastAsia="Times New Roman" w:hAnsi="Times New Roman" w:cs="Times New Roman"/>
                <w:b/>
                <w:bCs/>
                <w:sz w:val="24"/>
                <w:szCs w:val="24"/>
              </w:rPr>
            </w:pPr>
          </w:p>
        </w:tc>
        <w:tc>
          <w:tcPr>
            <w:tcW w:w="4817" w:type="dxa"/>
            <w:tcBorders>
              <w:top w:val="single" w:sz="4" w:space="0" w:color="auto"/>
              <w:left w:val="single" w:sz="4" w:space="0" w:color="auto"/>
              <w:bottom w:val="single" w:sz="4" w:space="0" w:color="auto"/>
              <w:right w:val="single" w:sz="4" w:space="0" w:color="auto"/>
            </w:tcBorders>
            <w:shd w:val="clear" w:color="auto" w:fill="E0E0E0"/>
            <w:vAlign w:val="center"/>
          </w:tcPr>
          <w:p w:rsidR="008F7FC6" w:rsidRPr="0055731D" w:rsidRDefault="008F7FC6" w:rsidP="005C5905">
            <w:pPr>
              <w:spacing w:after="0" w:line="240" w:lineRule="auto"/>
              <w:contextualSpacing/>
              <w:jc w:val="center"/>
              <w:rPr>
                <w:rFonts w:ascii="Times New Roman" w:eastAsia="Times New Roman" w:hAnsi="Times New Roman" w:cs="Times New Roman"/>
                <w:b/>
                <w:bCs/>
                <w:sz w:val="24"/>
                <w:szCs w:val="24"/>
              </w:rPr>
            </w:pPr>
            <w:r w:rsidRPr="0055731D">
              <w:rPr>
                <w:rFonts w:ascii="Times New Roman" w:eastAsia="Times New Roman" w:hAnsi="Times New Roman" w:cs="Times New Roman"/>
                <w:b/>
                <w:bCs/>
                <w:sz w:val="24"/>
                <w:szCs w:val="24"/>
              </w:rPr>
              <w:t>Группа 1</w:t>
            </w:r>
          </w:p>
          <w:p w:rsidR="008F7FC6" w:rsidRPr="0055731D" w:rsidRDefault="008F7FC6" w:rsidP="005C5905">
            <w:pPr>
              <w:spacing w:after="0" w:line="240" w:lineRule="auto"/>
              <w:contextualSpacing/>
              <w:jc w:val="center"/>
              <w:rPr>
                <w:rFonts w:ascii="Times New Roman" w:eastAsia="Arial Unicode MS" w:hAnsi="Times New Roman" w:cs="Times New Roman"/>
                <w:sz w:val="24"/>
                <w:szCs w:val="24"/>
              </w:rPr>
            </w:pPr>
            <w:r w:rsidRPr="0055731D">
              <w:rPr>
                <w:rFonts w:ascii="Times New Roman" w:eastAsia="Arial Unicode MS" w:hAnsi="Times New Roman" w:cs="Times New Roman"/>
                <w:sz w:val="24"/>
                <w:szCs w:val="24"/>
              </w:rPr>
              <w:t>Обязательные задания</w:t>
            </w:r>
          </w:p>
        </w:tc>
        <w:tc>
          <w:tcPr>
            <w:tcW w:w="4164" w:type="dxa"/>
            <w:tcBorders>
              <w:top w:val="single" w:sz="4" w:space="0" w:color="auto"/>
              <w:left w:val="single" w:sz="4" w:space="0" w:color="auto"/>
              <w:bottom w:val="single" w:sz="4" w:space="0" w:color="auto"/>
              <w:right w:val="single" w:sz="4" w:space="0" w:color="auto"/>
            </w:tcBorders>
            <w:shd w:val="clear" w:color="auto" w:fill="E0E0E0"/>
            <w:hideMark/>
          </w:tcPr>
          <w:p w:rsidR="008F7FC6" w:rsidRPr="0055731D" w:rsidRDefault="008F7FC6" w:rsidP="005C5905">
            <w:pPr>
              <w:spacing w:after="0" w:line="240" w:lineRule="auto"/>
              <w:contextualSpacing/>
              <w:jc w:val="center"/>
              <w:rPr>
                <w:rFonts w:ascii="Times New Roman" w:eastAsia="Times New Roman" w:hAnsi="Times New Roman" w:cs="Times New Roman"/>
                <w:b/>
                <w:bCs/>
                <w:sz w:val="24"/>
                <w:szCs w:val="24"/>
              </w:rPr>
            </w:pPr>
            <w:r w:rsidRPr="0055731D">
              <w:rPr>
                <w:rFonts w:ascii="Times New Roman" w:eastAsia="Times New Roman" w:hAnsi="Times New Roman" w:cs="Times New Roman"/>
                <w:b/>
                <w:bCs/>
                <w:sz w:val="24"/>
                <w:szCs w:val="24"/>
              </w:rPr>
              <w:t>Группа 2</w:t>
            </w:r>
          </w:p>
          <w:p w:rsidR="008F7FC6" w:rsidRPr="0055731D" w:rsidRDefault="008F7FC6" w:rsidP="005C5905">
            <w:pPr>
              <w:spacing w:after="0" w:line="240" w:lineRule="auto"/>
              <w:contextualSpacing/>
              <w:jc w:val="center"/>
              <w:rPr>
                <w:rFonts w:ascii="Times New Roman" w:eastAsia="Arial Unicode MS" w:hAnsi="Times New Roman" w:cs="Times New Roman"/>
                <w:sz w:val="24"/>
                <w:szCs w:val="24"/>
              </w:rPr>
            </w:pPr>
            <w:r w:rsidRPr="0055731D">
              <w:rPr>
                <w:rFonts w:ascii="Times New Roman" w:eastAsia="Arial Unicode MS" w:hAnsi="Times New Roman" w:cs="Times New Roman"/>
                <w:sz w:val="24"/>
                <w:szCs w:val="24"/>
              </w:rPr>
              <w:t>Дополнительные задания</w:t>
            </w:r>
          </w:p>
        </w:tc>
      </w:tr>
      <w:tr w:rsidR="008F7FC6" w:rsidRPr="0055731D" w:rsidTr="008F7FC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keepNext/>
              <w:spacing w:after="0" w:line="240" w:lineRule="auto"/>
              <w:contextualSpacing/>
              <w:jc w:val="both"/>
              <w:outlineLvl w:val="0"/>
              <w:rPr>
                <w:rFonts w:ascii="Times New Roman" w:eastAsia="Times New Roman" w:hAnsi="Times New Roman" w:cs="Times New Roman"/>
                <w:b/>
                <w:sz w:val="24"/>
                <w:szCs w:val="24"/>
              </w:rPr>
            </w:pPr>
            <w:r w:rsidRPr="0055731D">
              <w:rPr>
                <w:rFonts w:ascii="Times New Roman" w:eastAsia="Times New Roman" w:hAnsi="Times New Roman" w:cs="Times New Roman"/>
                <w:b/>
                <w:sz w:val="24"/>
                <w:szCs w:val="24"/>
              </w:rPr>
              <w:t>Число заданий (13)</w:t>
            </w:r>
          </w:p>
        </w:tc>
        <w:tc>
          <w:tcPr>
            <w:tcW w:w="4817" w:type="dxa"/>
            <w:tcBorders>
              <w:top w:val="single" w:sz="4" w:space="0" w:color="auto"/>
              <w:left w:val="single" w:sz="4" w:space="0" w:color="auto"/>
              <w:bottom w:val="single" w:sz="4" w:space="0" w:color="auto"/>
              <w:right w:val="single" w:sz="4" w:space="0" w:color="auto"/>
            </w:tcBorders>
            <w:vAlign w:val="center"/>
          </w:tcPr>
          <w:p w:rsidR="008F7FC6" w:rsidRPr="0055731D" w:rsidRDefault="008F7FC6" w:rsidP="005C5905">
            <w:pPr>
              <w:spacing w:after="0" w:line="240" w:lineRule="auto"/>
              <w:contextualSpacing/>
              <w:jc w:val="center"/>
              <w:rPr>
                <w:rFonts w:ascii="Times New Roman" w:eastAsia="Times New Roman" w:hAnsi="Times New Roman" w:cs="Times New Roman"/>
                <w:b/>
                <w:sz w:val="24"/>
                <w:szCs w:val="24"/>
              </w:rPr>
            </w:pPr>
            <w:r w:rsidRPr="0055731D">
              <w:rPr>
                <w:rFonts w:ascii="Times New Roman" w:eastAsia="Times New Roman" w:hAnsi="Times New Roman" w:cs="Times New Roman"/>
                <w:b/>
                <w:sz w:val="24"/>
                <w:szCs w:val="24"/>
              </w:rPr>
              <w:t>10</w:t>
            </w:r>
          </w:p>
          <w:p w:rsidR="008F7FC6" w:rsidRPr="0055731D" w:rsidRDefault="008F7FC6" w:rsidP="005C5905">
            <w:pPr>
              <w:spacing w:after="0" w:line="240" w:lineRule="auto"/>
              <w:contextualSpacing/>
              <w:jc w:val="center"/>
              <w:rPr>
                <w:rFonts w:ascii="Times New Roman" w:eastAsia="Times New Roman" w:hAnsi="Times New Roman" w:cs="Times New Roman"/>
                <w:i/>
                <w:sz w:val="24"/>
                <w:szCs w:val="24"/>
              </w:rPr>
            </w:pPr>
          </w:p>
        </w:tc>
        <w:tc>
          <w:tcPr>
            <w:tcW w:w="4164" w:type="dxa"/>
            <w:tcBorders>
              <w:top w:val="single" w:sz="4" w:space="0" w:color="auto"/>
              <w:left w:val="single" w:sz="4" w:space="0" w:color="auto"/>
              <w:bottom w:val="single" w:sz="4" w:space="0" w:color="auto"/>
              <w:right w:val="single" w:sz="4" w:space="0" w:color="auto"/>
            </w:tcBorders>
            <w:vAlign w:val="center"/>
          </w:tcPr>
          <w:p w:rsidR="008F7FC6" w:rsidRPr="0055731D" w:rsidRDefault="008F7FC6" w:rsidP="005C5905">
            <w:pPr>
              <w:spacing w:after="0" w:line="240" w:lineRule="auto"/>
              <w:contextualSpacing/>
              <w:jc w:val="center"/>
              <w:rPr>
                <w:rFonts w:ascii="Times New Roman" w:eastAsia="Times New Roman" w:hAnsi="Times New Roman" w:cs="Times New Roman"/>
                <w:b/>
                <w:sz w:val="24"/>
                <w:szCs w:val="24"/>
              </w:rPr>
            </w:pPr>
            <w:r w:rsidRPr="0055731D">
              <w:rPr>
                <w:rFonts w:ascii="Times New Roman" w:eastAsia="Times New Roman" w:hAnsi="Times New Roman" w:cs="Times New Roman"/>
                <w:b/>
                <w:sz w:val="24"/>
                <w:szCs w:val="24"/>
              </w:rPr>
              <w:t>3</w:t>
            </w:r>
          </w:p>
          <w:p w:rsidR="008F7FC6" w:rsidRPr="0055731D" w:rsidRDefault="008F7FC6" w:rsidP="005C5905">
            <w:pPr>
              <w:spacing w:after="0" w:line="240" w:lineRule="auto"/>
              <w:contextualSpacing/>
              <w:jc w:val="center"/>
              <w:rPr>
                <w:rFonts w:ascii="Times New Roman" w:eastAsia="Times New Roman" w:hAnsi="Times New Roman" w:cs="Times New Roman"/>
                <w:b/>
                <w:sz w:val="24"/>
                <w:szCs w:val="24"/>
              </w:rPr>
            </w:pPr>
          </w:p>
        </w:tc>
      </w:tr>
      <w:tr w:rsidR="008F7FC6" w:rsidRPr="0055731D" w:rsidTr="008F7FC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keepNext/>
              <w:spacing w:after="0" w:line="240" w:lineRule="auto"/>
              <w:contextualSpacing/>
              <w:jc w:val="both"/>
              <w:outlineLvl w:val="0"/>
              <w:rPr>
                <w:rFonts w:ascii="Times New Roman" w:eastAsia="Times New Roman" w:hAnsi="Times New Roman" w:cs="Times New Roman"/>
                <w:b/>
                <w:sz w:val="24"/>
                <w:szCs w:val="24"/>
              </w:rPr>
            </w:pPr>
            <w:r w:rsidRPr="0055731D">
              <w:rPr>
                <w:rFonts w:ascii="Times New Roman" w:eastAsia="Times New Roman" w:hAnsi="Times New Roman" w:cs="Times New Roman"/>
                <w:b/>
                <w:sz w:val="24"/>
                <w:szCs w:val="24"/>
              </w:rPr>
              <w:t>Уровень сложности</w:t>
            </w:r>
          </w:p>
        </w:tc>
        <w:tc>
          <w:tcPr>
            <w:tcW w:w="4817"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spacing w:after="0" w:line="240" w:lineRule="auto"/>
              <w:contextualSpacing/>
              <w:jc w:val="both"/>
              <w:rPr>
                <w:rFonts w:ascii="Times New Roman" w:eastAsia="Times New Roman" w:hAnsi="Times New Roman" w:cs="Times New Roman"/>
                <w:b/>
                <w:sz w:val="24"/>
                <w:szCs w:val="24"/>
              </w:rPr>
            </w:pPr>
            <w:r w:rsidRPr="0055731D">
              <w:rPr>
                <w:rFonts w:ascii="Times New Roman" w:eastAsia="Times New Roman" w:hAnsi="Times New Roman" w:cs="Times New Roman"/>
                <w:b/>
                <w:bCs/>
                <w:sz w:val="24"/>
                <w:szCs w:val="24"/>
              </w:rPr>
              <w:t>Базовый</w:t>
            </w:r>
          </w:p>
        </w:tc>
        <w:tc>
          <w:tcPr>
            <w:tcW w:w="416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spacing w:after="0" w:line="240" w:lineRule="auto"/>
              <w:contextualSpacing/>
              <w:jc w:val="both"/>
              <w:rPr>
                <w:rFonts w:ascii="Times New Roman" w:eastAsia="Times New Roman" w:hAnsi="Times New Roman" w:cs="Times New Roman"/>
                <w:b/>
                <w:sz w:val="24"/>
                <w:szCs w:val="24"/>
              </w:rPr>
            </w:pPr>
            <w:r w:rsidRPr="0055731D">
              <w:rPr>
                <w:rFonts w:ascii="Times New Roman" w:eastAsia="Times New Roman" w:hAnsi="Times New Roman" w:cs="Times New Roman"/>
                <w:b/>
                <w:sz w:val="24"/>
                <w:szCs w:val="24"/>
              </w:rPr>
              <w:t>Повышенный</w:t>
            </w:r>
          </w:p>
        </w:tc>
      </w:tr>
      <w:tr w:rsidR="008F7FC6" w:rsidRPr="0055731D" w:rsidTr="008F7FC6">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spacing w:after="0" w:line="240" w:lineRule="auto"/>
              <w:contextualSpacing/>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 xml:space="preserve">Тип заданий  </w:t>
            </w:r>
            <w:r w:rsidRPr="0055731D">
              <w:rPr>
                <w:rFonts w:ascii="Times New Roman" w:eastAsia="Times New Roman" w:hAnsi="Times New Roman" w:cs="Times New Roman"/>
                <w:sz w:val="24"/>
                <w:szCs w:val="24"/>
              </w:rPr>
              <w:br/>
              <w:t>и форма ответа</w:t>
            </w:r>
          </w:p>
        </w:tc>
        <w:tc>
          <w:tcPr>
            <w:tcW w:w="4817"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 4,6,7,10 - с выбором ответа (из предложенных вариантов).</w:t>
            </w:r>
          </w:p>
          <w:p w:rsidR="008F7FC6" w:rsidRPr="0055731D" w:rsidRDefault="008F7FC6" w:rsidP="008F7FC6">
            <w:pPr>
              <w:spacing w:after="0" w:line="240" w:lineRule="auto"/>
              <w:contextualSpacing/>
              <w:jc w:val="both"/>
              <w:rPr>
                <w:rFonts w:ascii="Times New Roman" w:eastAsia="Times New Roman" w:hAnsi="Times New Roman" w:cs="Times New Roman"/>
                <w:bCs/>
                <w:sz w:val="24"/>
                <w:szCs w:val="24"/>
              </w:rPr>
            </w:pPr>
            <w:r w:rsidRPr="0055731D">
              <w:rPr>
                <w:rFonts w:ascii="Times New Roman" w:eastAsia="Times New Roman" w:hAnsi="Times New Roman" w:cs="Times New Roman"/>
                <w:bCs/>
                <w:sz w:val="24"/>
                <w:szCs w:val="24"/>
              </w:rPr>
              <w:t>№№</w:t>
            </w:r>
            <w:r w:rsidRPr="0055731D">
              <w:rPr>
                <w:rFonts w:ascii="Times New Roman" w:eastAsia="Times New Roman" w:hAnsi="Times New Roman" w:cs="Times New Roman"/>
                <w:sz w:val="24"/>
                <w:szCs w:val="24"/>
              </w:rPr>
              <w:t>2,3,5,9</w:t>
            </w:r>
            <w:r w:rsidRPr="0055731D">
              <w:rPr>
                <w:rFonts w:ascii="Times New Roman" w:eastAsia="Times New Roman" w:hAnsi="Times New Roman" w:cs="Times New Roman"/>
                <w:bCs/>
                <w:sz w:val="24"/>
                <w:szCs w:val="24"/>
              </w:rPr>
              <w:t xml:space="preserve"> - с кратким ответом.</w:t>
            </w:r>
          </w:p>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bCs/>
                <w:sz w:val="24"/>
                <w:szCs w:val="24"/>
              </w:rPr>
              <w:t xml:space="preserve">№№ 1,8 – </w:t>
            </w:r>
            <w:r w:rsidRPr="0055731D">
              <w:rPr>
                <w:rFonts w:ascii="Times New Roman" w:eastAsia="Times New Roman" w:hAnsi="Times New Roman" w:cs="Times New Roman"/>
                <w:sz w:val="24"/>
                <w:szCs w:val="24"/>
              </w:rPr>
              <w:t>с развёрнутым ответом</w:t>
            </w:r>
          </w:p>
        </w:tc>
        <w:tc>
          <w:tcPr>
            <w:tcW w:w="4164"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 12 – с выбором ответа</w:t>
            </w:r>
          </w:p>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(из предложенных вариантов).</w:t>
            </w:r>
          </w:p>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bCs/>
                <w:sz w:val="24"/>
                <w:szCs w:val="24"/>
              </w:rPr>
              <w:t>№13 -  с кратким ответом</w:t>
            </w:r>
          </w:p>
          <w:p w:rsidR="008F7FC6" w:rsidRPr="0055731D" w:rsidRDefault="008F7FC6" w:rsidP="008F7FC6">
            <w:pPr>
              <w:spacing w:after="0" w:line="240" w:lineRule="auto"/>
              <w:contextualSpacing/>
              <w:jc w:val="both"/>
              <w:rPr>
                <w:rFonts w:ascii="Times New Roman" w:eastAsia="Times New Roman" w:hAnsi="Times New Roman" w:cs="Times New Roman"/>
                <w:sz w:val="24"/>
                <w:szCs w:val="24"/>
              </w:rPr>
            </w:pPr>
            <w:r w:rsidRPr="0055731D">
              <w:rPr>
                <w:rFonts w:ascii="Times New Roman" w:eastAsia="Times New Roman" w:hAnsi="Times New Roman" w:cs="Times New Roman"/>
                <w:sz w:val="24"/>
                <w:szCs w:val="24"/>
              </w:rPr>
              <w:t>№ 11 –  с развёрнутым ответом.</w:t>
            </w:r>
          </w:p>
        </w:tc>
      </w:tr>
    </w:tbl>
    <w:p w:rsidR="008F7FC6" w:rsidRPr="0055731D" w:rsidRDefault="008F7FC6" w:rsidP="008F7FC6">
      <w:pPr>
        <w:pStyle w:val="a4"/>
        <w:ind w:firstLine="709"/>
      </w:pPr>
    </w:p>
    <w:p w:rsidR="008F7FC6" w:rsidRDefault="008F7FC6" w:rsidP="008F7FC6">
      <w:pPr>
        <w:pStyle w:val="a4"/>
        <w:ind w:firstLine="709"/>
      </w:pPr>
      <w:r w:rsidRPr="0055731D">
        <w:t>Ниже</w:t>
      </w:r>
      <w:r>
        <w:t xml:space="preserve">, в таблице № 3, </w:t>
      </w:r>
      <w:r w:rsidRPr="0055731D">
        <w:t xml:space="preserve"> приведён </w:t>
      </w:r>
      <w:r w:rsidRPr="005926BA">
        <w:rPr>
          <w:b/>
        </w:rPr>
        <w:t>план работы</w:t>
      </w:r>
      <w:r w:rsidRPr="0055731D">
        <w:t>, в котором представлены проверяемые умения и примерное время выполнения каждого задания.</w:t>
      </w:r>
    </w:p>
    <w:p w:rsidR="008F7FC6" w:rsidRPr="005926BA" w:rsidRDefault="008F7FC6" w:rsidP="008F7FC6">
      <w:pPr>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Таблица 3</w:t>
      </w:r>
    </w:p>
    <w:tbl>
      <w:tblPr>
        <w:tblStyle w:val="a3"/>
        <w:tblW w:w="10740" w:type="dxa"/>
        <w:tblLayout w:type="fixed"/>
        <w:tblLook w:val="04A0"/>
      </w:tblPr>
      <w:tblGrid>
        <w:gridCol w:w="675"/>
        <w:gridCol w:w="1843"/>
        <w:gridCol w:w="4961"/>
        <w:gridCol w:w="851"/>
        <w:gridCol w:w="1134"/>
        <w:gridCol w:w="1276"/>
      </w:tblGrid>
      <w:tr w:rsidR="008F7FC6" w:rsidRPr="0055731D" w:rsidTr="008F7FC6">
        <w:tc>
          <w:tcPr>
            <w:tcW w:w="675" w:type="dxa"/>
            <w:tcBorders>
              <w:top w:val="single" w:sz="4" w:space="0" w:color="auto"/>
              <w:left w:val="single" w:sz="4" w:space="0" w:color="auto"/>
              <w:bottom w:val="single" w:sz="4" w:space="0" w:color="auto"/>
              <w:right w:val="single" w:sz="4" w:space="0" w:color="auto"/>
            </w:tcBorders>
            <w:hideMark/>
          </w:tcPr>
          <w:p w:rsidR="008F7FC6" w:rsidRPr="005619C3" w:rsidRDefault="008F7FC6" w:rsidP="008F7FC6">
            <w:pPr>
              <w:contextualSpacing/>
              <w:jc w:val="center"/>
              <w:rPr>
                <w:rFonts w:ascii="Times New Roman" w:hAnsi="Times New Roman" w:cs="Times New Roman"/>
                <w:b/>
                <w:sz w:val="24"/>
                <w:szCs w:val="24"/>
                <w:lang w:eastAsia="en-US"/>
              </w:rPr>
            </w:pPr>
            <w:r w:rsidRPr="005619C3">
              <w:rPr>
                <w:rFonts w:ascii="Times New Roman" w:hAnsi="Times New Roman" w:cs="Times New Roman"/>
                <w:b/>
                <w:sz w:val="24"/>
                <w:szCs w:val="24"/>
              </w:rPr>
              <w:t>№ задания</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eastAsia="Times New Roman" w:hAnsi="Times New Roman" w:cs="Times New Roman"/>
                <w:b/>
                <w:bCs/>
                <w:sz w:val="24"/>
                <w:szCs w:val="24"/>
              </w:rPr>
              <w:t>Блоки предметного содержания</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center"/>
              <w:rPr>
                <w:rFonts w:ascii="Times New Roman" w:hAnsi="Times New Roman" w:cs="Times New Roman"/>
                <w:b/>
                <w:sz w:val="24"/>
                <w:szCs w:val="24"/>
                <w:lang w:eastAsia="en-US"/>
              </w:rPr>
            </w:pPr>
            <w:r w:rsidRPr="0055731D">
              <w:rPr>
                <w:rFonts w:ascii="Times New Roman" w:hAnsi="Times New Roman" w:cs="Times New Roman"/>
                <w:b/>
                <w:sz w:val="24"/>
                <w:szCs w:val="24"/>
              </w:rPr>
              <w:t>Проверяемые предметные результаты освоения учебного предмета</w:t>
            </w:r>
          </w:p>
        </w:tc>
        <w:tc>
          <w:tcPr>
            <w:tcW w:w="851" w:type="dxa"/>
            <w:tcBorders>
              <w:top w:val="single" w:sz="4" w:space="0" w:color="auto"/>
              <w:left w:val="single" w:sz="4" w:space="0" w:color="auto"/>
              <w:bottom w:val="single" w:sz="4" w:space="0" w:color="auto"/>
              <w:right w:val="single" w:sz="4" w:space="0" w:color="auto"/>
            </w:tcBorders>
            <w:hideMark/>
          </w:tcPr>
          <w:p w:rsidR="008F7FC6" w:rsidRPr="005619C3" w:rsidRDefault="008F7FC6" w:rsidP="008F7FC6">
            <w:pPr>
              <w:contextualSpacing/>
              <w:jc w:val="center"/>
              <w:rPr>
                <w:rFonts w:ascii="Times New Roman" w:hAnsi="Times New Roman" w:cs="Times New Roman"/>
                <w:b/>
                <w:sz w:val="24"/>
                <w:szCs w:val="24"/>
                <w:lang w:eastAsia="en-US"/>
              </w:rPr>
            </w:pPr>
            <w:r w:rsidRPr="005619C3">
              <w:rPr>
                <w:rFonts w:ascii="Times New Roman" w:hAnsi="Times New Roman" w:cs="Times New Roman"/>
                <w:b/>
                <w:sz w:val="24"/>
                <w:szCs w:val="24"/>
              </w:rPr>
              <w:t xml:space="preserve">Тип </w:t>
            </w:r>
            <w:proofErr w:type="spellStart"/>
            <w:proofErr w:type="gramStart"/>
            <w:r w:rsidRPr="005619C3">
              <w:rPr>
                <w:rFonts w:ascii="Times New Roman" w:hAnsi="Times New Roman" w:cs="Times New Roman"/>
                <w:b/>
                <w:sz w:val="24"/>
                <w:szCs w:val="24"/>
              </w:rPr>
              <w:t>зада-ния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8F7FC6" w:rsidRPr="005619C3" w:rsidRDefault="008F7FC6" w:rsidP="008F7FC6">
            <w:pPr>
              <w:contextualSpacing/>
              <w:jc w:val="center"/>
              <w:rPr>
                <w:rFonts w:ascii="Times New Roman" w:hAnsi="Times New Roman" w:cs="Times New Roman"/>
                <w:b/>
                <w:sz w:val="24"/>
                <w:szCs w:val="24"/>
                <w:lang w:eastAsia="en-US"/>
              </w:rPr>
            </w:pPr>
            <w:proofErr w:type="spellStart"/>
            <w:r w:rsidRPr="005619C3">
              <w:rPr>
                <w:rFonts w:ascii="Times New Roman" w:hAnsi="Times New Roman" w:cs="Times New Roman"/>
                <w:b/>
                <w:sz w:val="24"/>
                <w:szCs w:val="24"/>
              </w:rPr>
              <w:t>Ма</w:t>
            </w:r>
            <w:proofErr w:type="spellEnd"/>
            <w:proofErr w:type="gramStart"/>
            <w:r w:rsidRPr="005619C3">
              <w:rPr>
                <w:rFonts w:ascii="Times New Roman" w:hAnsi="Times New Roman" w:cs="Times New Roman"/>
                <w:b/>
                <w:sz w:val="24"/>
                <w:szCs w:val="24"/>
                <w:lang w:val="en-US"/>
              </w:rPr>
              <w:t>x</w:t>
            </w:r>
            <w:proofErr w:type="gramEnd"/>
            <w:r w:rsidRPr="005619C3">
              <w:rPr>
                <w:rFonts w:ascii="Times New Roman" w:hAnsi="Times New Roman" w:cs="Times New Roman"/>
                <w:b/>
                <w:sz w:val="24"/>
                <w:szCs w:val="24"/>
              </w:rPr>
              <w:t xml:space="preserve"> балл</w:t>
            </w:r>
          </w:p>
        </w:tc>
        <w:tc>
          <w:tcPr>
            <w:tcW w:w="1276" w:type="dxa"/>
            <w:tcBorders>
              <w:top w:val="single" w:sz="4" w:space="0" w:color="auto"/>
              <w:left w:val="single" w:sz="4" w:space="0" w:color="auto"/>
              <w:bottom w:val="single" w:sz="4" w:space="0" w:color="auto"/>
              <w:right w:val="single" w:sz="4" w:space="0" w:color="auto"/>
            </w:tcBorders>
            <w:hideMark/>
          </w:tcPr>
          <w:p w:rsidR="008F7FC6" w:rsidRDefault="008F7FC6" w:rsidP="008F7FC6">
            <w:pPr>
              <w:contextualSpacing/>
              <w:jc w:val="center"/>
              <w:rPr>
                <w:rFonts w:ascii="Times New Roman" w:hAnsi="Times New Roman" w:cs="Times New Roman"/>
                <w:b/>
                <w:sz w:val="24"/>
                <w:szCs w:val="24"/>
              </w:rPr>
            </w:pPr>
            <w:r w:rsidRPr="005619C3">
              <w:rPr>
                <w:rFonts w:ascii="Times New Roman" w:hAnsi="Times New Roman" w:cs="Times New Roman"/>
                <w:b/>
                <w:sz w:val="24"/>
                <w:szCs w:val="24"/>
              </w:rPr>
              <w:t xml:space="preserve">Уровень </w:t>
            </w:r>
            <w:proofErr w:type="spellStart"/>
            <w:r w:rsidRPr="005619C3">
              <w:rPr>
                <w:rFonts w:ascii="Times New Roman" w:hAnsi="Times New Roman" w:cs="Times New Roman"/>
                <w:b/>
                <w:sz w:val="24"/>
                <w:szCs w:val="24"/>
              </w:rPr>
              <w:t>сложнос</w:t>
            </w:r>
            <w:proofErr w:type="spellEnd"/>
          </w:p>
          <w:p w:rsidR="008F7FC6" w:rsidRPr="005619C3" w:rsidRDefault="008F7FC6" w:rsidP="008F7FC6">
            <w:pPr>
              <w:contextualSpacing/>
              <w:jc w:val="center"/>
              <w:rPr>
                <w:rFonts w:ascii="Times New Roman" w:hAnsi="Times New Roman" w:cs="Times New Roman"/>
                <w:b/>
                <w:sz w:val="24"/>
                <w:szCs w:val="24"/>
                <w:lang w:eastAsia="en-US"/>
              </w:rPr>
            </w:pPr>
            <w:proofErr w:type="spellStart"/>
            <w:r w:rsidRPr="005619C3">
              <w:rPr>
                <w:rFonts w:ascii="Times New Roman" w:hAnsi="Times New Roman" w:cs="Times New Roman"/>
                <w:b/>
                <w:sz w:val="24"/>
                <w:szCs w:val="24"/>
              </w:rPr>
              <w:t>ти</w:t>
            </w:r>
            <w:proofErr w:type="spellEnd"/>
          </w:p>
        </w:tc>
      </w:tr>
      <w:tr w:rsidR="008F7FC6" w:rsidRPr="0055731D" w:rsidTr="008F7FC6">
        <w:tc>
          <w:tcPr>
            <w:tcW w:w="10740" w:type="dxa"/>
            <w:gridSpan w:val="6"/>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b/>
                <w:sz w:val="24"/>
                <w:szCs w:val="24"/>
                <w:lang w:eastAsia="en-US"/>
              </w:rPr>
            </w:pPr>
            <w:r w:rsidRPr="0055731D">
              <w:rPr>
                <w:rFonts w:ascii="Times New Roman" w:hAnsi="Times New Roman" w:cs="Times New Roman"/>
                <w:b/>
                <w:sz w:val="24"/>
                <w:szCs w:val="24"/>
              </w:rPr>
              <w:t>Основная часть</w:t>
            </w:r>
          </w:p>
        </w:tc>
      </w:tr>
      <w:tr w:rsidR="008F7FC6" w:rsidRPr="0055731D" w:rsidTr="008F7FC6">
        <w:tc>
          <w:tcPr>
            <w:tcW w:w="675"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eastAsia="Times New Roman" w:hAnsi="Times New Roman" w:cs="Times New Roman"/>
                <w:sz w:val="24"/>
                <w:szCs w:val="24"/>
              </w:rPr>
              <w:t xml:space="preserve">Слово </w:t>
            </w:r>
            <w:r w:rsidRPr="0055731D">
              <w:rPr>
                <w:rFonts w:ascii="Times New Roman" w:eastAsia="Times New Roman" w:hAnsi="Times New Roman" w:cs="Times New Roman"/>
                <w:sz w:val="24"/>
                <w:szCs w:val="24"/>
              </w:rPr>
              <w:br/>
              <w:t>и предложение</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autoSpaceDE w:val="0"/>
              <w:autoSpaceDN w:val="0"/>
              <w:adjustRightInd w:val="0"/>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 xml:space="preserve">Выделять предложения из речи. Знаки конца предложения.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РО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8F7FC6" w:rsidRPr="0055731D" w:rsidRDefault="008F7FC6" w:rsidP="008F7FC6">
            <w:pPr>
              <w:contextualSpacing/>
              <w:jc w:val="center"/>
              <w:rPr>
                <w:rFonts w:ascii="Times New Roman" w:hAnsi="Times New Roman" w:cs="Times New Roman"/>
                <w:sz w:val="24"/>
                <w:szCs w:val="24"/>
              </w:rPr>
            </w:pPr>
            <w:r w:rsidRPr="0055731D">
              <w:rPr>
                <w:rFonts w:ascii="Times New Roman" w:hAnsi="Times New Roman" w:cs="Times New Roman"/>
                <w:sz w:val="24"/>
                <w:szCs w:val="24"/>
              </w:rPr>
              <w:t>Б</w:t>
            </w:r>
          </w:p>
          <w:p w:rsidR="008F7FC6" w:rsidRPr="0055731D" w:rsidRDefault="008F7FC6" w:rsidP="008F7FC6">
            <w:pPr>
              <w:contextualSpacing/>
              <w:jc w:val="center"/>
              <w:rPr>
                <w:rFonts w:ascii="Times New Roman" w:hAnsi="Times New Roman" w:cs="Times New Roman"/>
                <w:sz w:val="24"/>
                <w:szCs w:val="24"/>
                <w:lang w:eastAsia="en-US"/>
              </w:rPr>
            </w:pPr>
          </w:p>
        </w:tc>
      </w:tr>
      <w:tr w:rsidR="008F7FC6" w:rsidRPr="0055731D" w:rsidTr="008F7FC6">
        <w:tc>
          <w:tcPr>
            <w:tcW w:w="675"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eastAsia="Times New Roman" w:hAnsi="Times New Roman" w:cs="Times New Roman"/>
                <w:sz w:val="24"/>
                <w:szCs w:val="24"/>
              </w:rPr>
              <w:t xml:space="preserve">Орфография </w:t>
            </w:r>
            <w:r w:rsidRPr="0055731D">
              <w:rPr>
                <w:rFonts w:ascii="Times New Roman" w:eastAsia="Times New Roman" w:hAnsi="Times New Roman" w:cs="Times New Roman"/>
                <w:sz w:val="24"/>
                <w:szCs w:val="24"/>
              </w:rPr>
              <w:br/>
              <w:t>и пунктуация</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autoSpaceDE w:val="0"/>
              <w:autoSpaceDN w:val="0"/>
              <w:adjustRightInd w:val="0"/>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 xml:space="preserve">Раздельное написание слов </w:t>
            </w:r>
            <w:r w:rsidRPr="0055731D">
              <w:rPr>
                <w:rFonts w:ascii="Times New Roman" w:hAnsi="Times New Roman" w:cs="Times New Roman"/>
                <w:sz w:val="24"/>
                <w:szCs w:val="24"/>
              </w:rPr>
              <w:br/>
              <w:t>в предложении. Употребление прописной буквы в начале предложения. Безошибочно списывать текст.</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8F7FC6" w:rsidRPr="0055731D" w:rsidRDefault="008F7FC6" w:rsidP="008F7FC6">
            <w:pPr>
              <w:contextualSpacing/>
              <w:jc w:val="center"/>
              <w:rPr>
                <w:rFonts w:ascii="Times New Roman" w:hAnsi="Times New Roman" w:cs="Times New Roman"/>
                <w:sz w:val="24"/>
                <w:szCs w:val="24"/>
              </w:rPr>
            </w:pPr>
          </w:p>
          <w:p w:rsidR="008F7FC6" w:rsidRPr="0055731D" w:rsidRDefault="008F7FC6" w:rsidP="008F7FC6">
            <w:pPr>
              <w:contextualSpacing/>
              <w:jc w:val="center"/>
              <w:rPr>
                <w:rFonts w:ascii="Times New Roman" w:hAnsi="Times New Roman" w:cs="Times New Roman"/>
                <w:sz w:val="24"/>
                <w:szCs w:val="24"/>
              </w:rPr>
            </w:pPr>
            <w:r w:rsidRPr="0055731D">
              <w:rPr>
                <w:rFonts w:ascii="Times New Roman" w:hAnsi="Times New Roman" w:cs="Times New Roman"/>
                <w:sz w:val="24"/>
                <w:szCs w:val="24"/>
              </w:rPr>
              <w:t>Б</w:t>
            </w:r>
          </w:p>
          <w:p w:rsidR="008F7FC6" w:rsidRPr="0055731D" w:rsidRDefault="008F7FC6" w:rsidP="008F7FC6">
            <w:pPr>
              <w:contextualSpacing/>
              <w:jc w:val="center"/>
              <w:rPr>
                <w:rFonts w:ascii="Times New Roman" w:hAnsi="Times New Roman" w:cs="Times New Roman"/>
                <w:sz w:val="24"/>
                <w:szCs w:val="24"/>
                <w:lang w:eastAsia="en-US"/>
              </w:rPr>
            </w:pPr>
          </w:p>
        </w:tc>
      </w:tr>
      <w:tr w:rsidR="008F7FC6" w:rsidRPr="0055731D" w:rsidTr="008F7FC6">
        <w:tc>
          <w:tcPr>
            <w:tcW w:w="675"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Морфология</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Находить грамматические группы слов (части речи) по комплексу усвоенных признаков: имя существительное, имя прилагательное, глагол. Подбирать примеры слов разных частей речи.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КО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8F7FC6" w:rsidRPr="0055731D" w:rsidRDefault="008F7FC6" w:rsidP="008F7FC6">
            <w:pPr>
              <w:contextualSpacing/>
              <w:jc w:val="center"/>
              <w:rPr>
                <w:rFonts w:ascii="Times New Roman" w:hAnsi="Times New Roman" w:cs="Times New Roman"/>
                <w:sz w:val="24"/>
                <w:szCs w:val="24"/>
              </w:rPr>
            </w:pPr>
            <w:r w:rsidRPr="0055731D">
              <w:rPr>
                <w:rFonts w:ascii="Times New Roman" w:hAnsi="Times New Roman" w:cs="Times New Roman"/>
                <w:sz w:val="24"/>
                <w:szCs w:val="24"/>
              </w:rPr>
              <w:t>Б</w:t>
            </w:r>
          </w:p>
          <w:p w:rsidR="008F7FC6" w:rsidRPr="0055731D" w:rsidRDefault="008F7FC6" w:rsidP="008F7FC6">
            <w:pPr>
              <w:contextualSpacing/>
              <w:jc w:val="center"/>
              <w:rPr>
                <w:rFonts w:ascii="Times New Roman" w:hAnsi="Times New Roman" w:cs="Times New Roman"/>
                <w:sz w:val="24"/>
                <w:szCs w:val="24"/>
                <w:lang w:eastAsia="en-US"/>
              </w:rPr>
            </w:pPr>
          </w:p>
        </w:tc>
      </w:tr>
      <w:tr w:rsidR="008F7FC6" w:rsidRPr="0055731D" w:rsidTr="008F7FC6">
        <w:tc>
          <w:tcPr>
            <w:tcW w:w="675"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Состав слова</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autoSpaceDE w:val="0"/>
              <w:autoSpaceDN w:val="0"/>
              <w:adjustRightInd w:val="0"/>
              <w:contextualSpacing/>
              <w:jc w:val="both"/>
              <w:rPr>
                <w:rFonts w:ascii="Times New Roman" w:hAnsi="Times New Roman" w:cs="Times New Roman"/>
                <w:color w:val="FF0000"/>
                <w:sz w:val="24"/>
                <w:szCs w:val="24"/>
                <w:lang w:eastAsia="en-US"/>
              </w:rPr>
            </w:pPr>
            <w:r w:rsidRPr="0055731D">
              <w:rPr>
                <w:rFonts w:ascii="Times New Roman" w:hAnsi="Times New Roman" w:cs="Times New Roman"/>
                <w:sz w:val="24"/>
                <w:szCs w:val="24"/>
              </w:rPr>
              <w:t>Подбирать родственные (однокоренные) слова к предложенному слову, выделять корень слова (простые случаи).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КО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8F7FC6" w:rsidRPr="0055731D" w:rsidRDefault="008F7FC6" w:rsidP="008F7FC6">
            <w:pPr>
              <w:contextualSpacing/>
              <w:jc w:val="center"/>
              <w:rPr>
                <w:rFonts w:ascii="Times New Roman" w:hAnsi="Times New Roman" w:cs="Times New Roman"/>
                <w:sz w:val="24"/>
                <w:szCs w:val="24"/>
              </w:rPr>
            </w:pPr>
            <w:r w:rsidRPr="0055731D">
              <w:rPr>
                <w:rFonts w:ascii="Times New Roman" w:hAnsi="Times New Roman" w:cs="Times New Roman"/>
                <w:sz w:val="24"/>
                <w:szCs w:val="24"/>
              </w:rPr>
              <w:t>Б</w:t>
            </w:r>
          </w:p>
          <w:p w:rsidR="008F7FC6" w:rsidRPr="0055731D" w:rsidRDefault="008F7FC6" w:rsidP="008F7FC6">
            <w:pPr>
              <w:contextualSpacing/>
              <w:jc w:val="center"/>
              <w:rPr>
                <w:rFonts w:ascii="Times New Roman" w:hAnsi="Times New Roman" w:cs="Times New Roman"/>
                <w:sz w:val="24"/>
                <w:szCs w:val="24"/>
                <w:lang w:eastAsia="en-US"/>
              </w:rPr>
            </w:pPr>
          </w:p>
        </w:tc>
      </w:tr>
      <w:tr w:rsidR="008F7FC6" w:rsidRPr="0055731D" w:rsidTr="008F7FC6">
        <w:tc>
          <w:tcPr>
            <w:tcW w:w="675"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eastAsia="Times New Roman" w:hAnsi="Times New Roman" w:cs="Times New Roman"/>
                <w:sz w:val="24"/>
                <w:szCs w:val="24"/>
              </w:rPr>
              <w:t xml:space="preserve">Орфография </w:t>
            </w:r>
            <w:r w:rsidRPr="0055731D">
              <w:rPr>
                <w:rFonts w:ascii="Times New Roman" w:eastAsia="Times New Roman" w:hAnsi="Times New Roman" w:cs="Times New Roman"/>
                <w:sz w:val="24"/>
                <w:szCs w:val="24"/>
              </w:rPr>
              <w:br/>
              <w:t>и пунктуация</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color w:val="FF0000"/>
                <w:sz w:val="24"/>
                <w:szCs w:val="24"/>
                <w:lang w:eastAsia="en-US"/>
              </w:rPr>
            </w:pPr>
            <w:r w:rsidRPr="0055731D">
              <w:rPr>
                <w:rFonts w:ascii="Times New Roman" w:hAnsi="Times New Roman" w:cs="Times New Roman"/>
                <w:sz w:val="24"/>
                <w:szCs w:val="24"/>
              </w:rPr>
              <w:t>Применять изученные правила правописания</w:t>
            </w:r>
            <w:r>
              <w:rPr>
                <w:rFonts w:ascii="Times New Roman" w:hAnsi="Times New Roman" w:cs="Times New Roman"/>
                <w:sz w:val="24"/>
                <w:szCs w:val="24"/>
                <w:u w:val="single"/>
              </w:rPr>
              <w:t xml:space="preserve">: </w:t>
            </w:r>
            <w:r w:rsidRPr="0055731D">
              <w:rPr>
                <w:rFonts w:ascii="Times New Roman" w:hAnsi="Times New Roman" w:cs="Times New Roman"/>
                <w:sz w:val="24"/>
                <w:szCs w:val="24"/>
              </w:rPr>
              <w:t xml:space="preserve">написание проверяемых безударных гласных в </w:t>
            </w:r>
            <w:proofErr w:type="gramStart"/>
            <w:r w:rsidRPr="0055731D">
              <w:rPr>
                <w:rFonts w:ascii="Times New Roman" w:hAnsi="Times New Roman" w:cs="Times New Roman"/>
                <w:sz w:val="24"/>
                <w:szCs w:val="24"/>
              </w:rPr>
              <w:t>корне слова</w:t>
            </w:r>
            <w:proofErr w:type="gramEnd"/>
            <w:r w:rsidRPr="0055731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8F7FC6" w:rsidRPr="0055731D" w:rsidRDefault="008F7FC6" w:rsidP="008F7FC6">
            <w:pPr>
              <w:contextualSpacing/>
              <w:jc w:val="center"/>
              <w:rPr>
                <w:rFonts w:ascii="Times New Roman" w:hAnsi="Times New Roman" w:cs="Times New Roman"/>
                <w:sz w:val="24"/>
                <w:szCs w:val="24"/>
              </w:rPr>
            </w:pPr>
          </w:p>
          <w:p w:rsidR="008F7FC6" w:rsidRPr="0055731D" w:rsidRDefault="008F7FC6" w:rsidP="008F7FC6">
            <w:pPr>
              <w:contextualSpacing/>
              <w:jc w:val="center"/>
              <w:rPr>
                <w:rFonts w:ascii="Times New Roman" w:hAnsi="Times New Roman" w:cs="Times New Roman"/>
                <w:sz w:val="24"/>
                <w:szCs w:val="24"/>
              </w:rPr>
            </w:pPr>
            <w:r w:rsidRPr="0055731D">
              <w:rPr>
                <w:rFonts w:ascii="Times New Roman" w:hAnsi="Times New Roman" w:cs="Times New Roman"/>
                <w:sz w:val="24"/>
                <w:szCs w:val="24"/>
              </w:rPr>
              <w:t>Б</w:t>
            </w:r>
          </w:p>
          <w:p w:rsidR="008F7FC6" w:rsidRPr="0055731D" w:rsidRDefault="008F7FC6" w:rsidP="008F7FC6">
            <w:pPr>
              <w:contextualSpacing/>
              <w:jc w:val="center"/>
              <w:rPr>
                <w:rFonts w:ascii="Times New Roman" w:hAnsi="Times New Roman" w:cs="Times New Roman"/>
                <w:sz w:val="24"/>
                <w:szCs w:val="24"/>
                <w:lang w:eastAsia="en-US"/>
              </w:rPr>
            </w:pPr>
          </w:p>
        </w:tc>
      </w:tr>
      <w:tr w:rsidR="008F7FC6" w:rsidRPr="0055731D" w:rsidTr="008F7FC6">
        <w:tc>
          <w:tcPr>
            <w:tcW w:w="675"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eastAsia="Times New Roman" w:hAnsi="Times New Roman" w:cs="Times New Roman"/>
                <w:sz w:val="24"/>
                <w:szCs w:val="24"/>
              </w:rPr>
              <w:t xml:space="preserve">Орфография </w:t>
            </w:r>
            <w:r w:rsidRPr="0055731D">
              <w:rPr>
                <w:rFonts w:ascii="Times New Roman" w:eastAsia="Times New Roman" w:hAnsi="Times New Roman" w:cs="Times New Roman"/>
                <w:sz w:val="24"/>
                <w:szCs w:val="24"/>
              </w:rPr>
              <w:br/>
              <w:t>и пунктуация</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color w:val="FF0000"/>
                <w:sz w:val="24"/>
                <w:szCs w:val="24"/>
                <w:lang w:eastAsia="en-US"/>
              </w:rPr>
            </w:pPr>
            <w:r w:rsidRPr="0055731D">
              <w:rPr>
                <w:rFonts w:ascii="Times New Roman" w:hAnsi="Times New Roman" w:cs="Times New Roman"/>
                <w:sz w:val="24"/>
                <w:szCs w:val="24"/>
              </w:rPr>
              <w:t xml:space="preserve">Применять изученные правила правописания: </w:t>
            </w:r>
            <w:proofErr w:type="spellStart"/>
            <w:r w:rsidRPr="0055731D">
              <w:rPr>
                <w:rFonts w:ascii="Times New Roman" w:hAnsi="Times New Roman" w:cs="Times New Roman"/>
                <w:sz w:val="24"/>
                <w:szCs w:val="24"/>
              </w:rPr>
              <w:t>написаниепарных</w:t>
            </w:r>
            <w:proofErr w:type="spellEnd"/>
            <w:r w:rsidRPr="0055731D">
              <w:rPr>
                <w:rFonts w:ascii="Times New Roman" w:hAnsi="Times New Roman" w:cs="Times New Roman"/>
                <w:sz w:val="24"/>
                <w:szCs w:val="24"/>
              </w:rPr>
              <w:t xml:space="preserve"> звонких и глухих согласных </w:t>
            </w:r>
            <w:proofErr w:type="gramStart"/>
            <w:r w:rsidRPr="0055731D">
              <w:rPr>
                <w:rFonts w:ascii="Times New Roman" w:hAnsi="Times New Roman" w:cs="Times New Roman"/>
                <w:sz w:val="24"/>
                <w:szCs w:val="24"/>
              </w:rPr>
              <w:t>в</w:t>
            </w:r>
            <w:proofErr w:type="gramEnd"/>
            <w:r w:rsidRPr="0055731D">
              <w:rPr>
                <w:rFonts w:ascii="Times New Roman" w:hAnsi="Times New Roman" w:cs="Times New Roman"/>
                <w:sz w:val="24"/>
                <w:szCs w:val="24"/>
              </w:rPr>
              <w:t xml:space="preserve"> корнеслова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КО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8F7FC6" w:rsidRPr="0055731D" w:rsidRDefault="008F7FC6" w:rsidP="008F7FC6">
            <w:pPr>
              <w:contextualSpacing/>
              <w:jc w:val="center"/>
              <w:rPr>
                <w:rFonts w:ascii="Times New Roman" w:hAnsi="Times New Roman" w:cs="Times New Roman"/>
                <w:sz w:val="24"/>
                <w:szCs w:val="24"/>
              </w:rPr>
            </w:pPr>
          </w:p>
          <w:p w:rsidR="008F7FC6" w:rsidRPr="0055731D" w:rsidRDefault="008F7FC6" w:rsidP="008F7FC6">
            <w:pPr>
              <w:contextualSpacing/>
              <w:jc w:val="center"/>
              <w:rPr>
                <w:rFonts w:ascii="Times New Roman" w:hAnsi="Times New Roman" w:cs="Times New Roman"/>
                <w:sz w:val="24"/>
                <w:szCs w:val="24"/>
              </w:rPr>
            </w:pPr>
            <w:r w:rsidRPr="0055731D">
              <w:rPr>
                <w:rFonts w:ascii="Times New Roman" w:hAnsi="Times New Roman" w:cs="Times New Roman"/>
                <w:sz w:val="24"/>
                <w:szCs w:val="24"/>
              </w:rPr>
              <w:t>Б</w:t>
            </w:r>
          </w:p>
          <w:p w:rsidR="008F7FC6" w:rsidRPr="0055731D" w:rsidRDefault="008F7FC6" w:rsidP="008F7FC6">
            <w:pPr>
              <w:contextualSpacing/>
              <w:jc w:val="center"/>
              <w:rPr>
                <w:rFonts w:ascii="Times New Roman" w:hAnsi="Times New Roman" w:cs="Times New Roman"/>
                <w:sz w:val="24"/>
                <w:szCs w:val="24"/>
                <w:lang w:eastAsia="en-US"/>
              </w:rPr>
            </w:pPr>
          </w:p>
        </w:tc>
      </w:tr>
      <w:tr w:rsidR="008F7FC6" w:rsidRPr="0055731D" w:rsidTr="008F7FC6">
        <w:tc>
          <w:tcPr>
            <w:tcW w:w="675"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autoSpaceDE w:val="0"/>
              <w:autoSpaceDN w:val="0"/>
              <w:adjustRightInd w:val="0"/>
              <w:contextualSpacing/>
              <w:jc w:val="both"/>
              <w:rPr>
                <w:rFonts w:ascii="Times New Roman" w:hAnsi="Times New Roman" w:cs="Times New Roman"/>
                <w:sz w:val="24"/>
                <w:szCs w:val="24"/>
                <w:lang w:eastAsia="en-US"/>
              </w:rPr>
            </w:pPr>
            <w:r w:rsidRPr="0055731D">
              <w:rPr>
                <w:rFonts w:ascii="Times New Roman" w:eastAsia="Times New Roman" w:hAnsi="Times New Roman" w:cs="Times New Roman"/>
                <w:sz w:val="24"/>
                <w:szCs w:val="24"/>
              </w:rPr>
              <w:t xml:space="preserve">Фонетика </w:t>
            </w:r>
            <w:r w:rsidRPr="0055731D">
              <w:rPr>
                <w:rFonts w:ascii="Times New Roman" w:eastAsia="Times New Roman" w:hAnsi="Times New Roman" w:cs="Times New Roman"/>
                <w:sz w:val="24"/>
                <w:szCs w:val="24"/>
              </w:rPr>
              <w:br/>
              <w:t>и графика</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autoSpaceDE w:val="0"/>
              <w:autoSpaceDN w:val="0"/>
              <w:adjustRightInd w:val="0"/>
              <w:contextualSpacing/>
              <w:rPr>
                <w:rFonts w:ascii="Times New Roman" w:hAnsi="Times New Roman" w:cs="Times New Roman"/>
                <w:sz w:val="24"/>
                <w:szCs w:val="24"/>
                <w:lang w:eastAsia="en-US"/>
              </w:rPr>
            </w:pPr>
            <w:r w:rsidRPr="0055731D">
              <w:rPr>
                <w:rFonts w:ascii="Times New Roman" w:hAnsi="Times New Roman" w:cs="Times New Roman"/>
                <w:sz w:val="24"/>
                <w:szCs w:val="24"/>
              </w:rPr>
              <w:t xml:space="preserve">Различать мягкие и </w:t>
            </w:r>
            <w:proofErr w:type="spellStart"/>
            <w:r w:rsidRPr="0055731D">
              <w:rPr>
                <w:rFonts w:ascii="Times New Roman" w:hAnsi="Times New Roman" w:cs="Times New Roman"/>
                <w:sz w:val="24"/>
                <w:szCs w:val="24"/>
              </w:rPr>
              <w:t>твёрдыесогласные</w:t>
            </w:r>
            <w:proofErr w:type="spellEnd"/>
            <w:r w:rsidRPr="0055731D">
              <w:rPr>
                <w:rFonts w:ascii="Times New Roman" w:hAnsi="Times New Roman" w:cs="Times New Roman"/>
                <w:sz w:val="24"/>
                <w:szCs w:val="24"/>
              </w:rPr>
              <w:t xml:space="preserve"> звуки, </w:t>
            </w:r>
            <w:proofErr w:type="spellStart"/>
            <w:r w:rsidRPr="0055731D">
              <w:rPr>
                <w:rFonts w:ascii="Times New Roman" w:hAnsi="Times New Roman" w:cs="Times New Roman"/>
                <w:sz w:val="24"/>
                <w:szCs w:val="24"/>
              </w:rPr>
              <w:t>анализироватьслова</w:t>
            </w:r>
            <w:proofErr w:type="spellEnd"/>
            <w:r w:rsidRPr="0055731D">
              <w:rPr>
                <w:rFonts w:ascii="Times New Roman" w:hAnsi="Times New Roman" w:cs="Times New Roman"/>
                <w:sz w:val="24"/>
                <w:szCs w:val="24"/>
              </w:rPr>
              <w:br/>
              <w:t>по указанным характеристикам звуков.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8F7FC6" w:rsidRPr="0055731D" w:rsidRDefault="008F7FC6" w:rsidP="008F7FC6">
            <w:pPr>
              <w:contextualSpacing/>
              <w:jc w:val="center"/>
              <w:rPr>
                <w:rFonts w:ascii="Times New Roman" w:hAnsi="Times New Roman" w:cs="Times New Roman"/>
                <w:sz w:val="24"/>
                <w:szCs w:val="24"/>
              </w:rPr>
            </w:pPr>
          </w:p>
          <w:p w:rsidR="008F7FC6" w:rsidRPr="0055731D" w:rsidRDefault="008F7FC6" w:rsidP="008F7FC6">
            <w:pPr>
              <w:contextualSpacing/>
              <w:jc w:val="center"/>
              <w:rPr>
                <w:rFonts w:ascii="Times New Roman" w:hAnsi="Times New Roman" w:cs="Times New Roman"/>
                <w:sz w:val="24"/>
                <w:szCs w:val="24"/>
              </w:rPr>
            </w:pPr>
            <w:r w:rsidRPr="0055731D">
              <w:rPr>
                <w:rFonts w:ascii="Times New Roman" w:hAnsi="Times New Roman" w:cs="Times New Roman"/>
                <w:sz w:val="24"/>
                <w:szCs w:val="24"/>
              </w:rPr>
              <w:t>Б</w:t>
            </w:r>
          </w:p>
          <w:p w:rsidR="008F7FC6" w:rsidRPr="0055731D" w:rsidRDefault="008F7FC6" w:rsidP="008F7FC6">
            <w:pPr>
              <w:contextualSpacing/>
              <w:jc w:val="center"/>
              <w:rPr>
                <w:rFonts w:ascii="Times New Roman" w:hAnsi="Times New Roman" w:cs="Times New Roman"/>
                <w:sz w:val="24"/>
                <w:szCs w:val="24"/>
                <w:lang w:eastAsia="en-US"/>
              </w:rPr>
            </w:pPr>
          </w:p>
        </w:tc>
      </w:tr>
      <w:tr w:rsidR="008F7FC6" w:rsidRPr="0055731D" w:rsidTr="008F7FC6">
        <w:tc>
          <w:tcPr>
            <w:tcW w:w="675"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eastAsia="Times New Roman" w:hAnsi="Times New Roman" w:cs="Times New Roman"/>
                <w:sz w:val="24"/>
                <w:szCs w:val="24"/>
              </w:rPr>
              <w:t xml:space="preserve">Фонетика </w:t>
            </w:r>
            <w:r w:rsidRPr="0055731D">
              <w:rPr>
                <w:rFonts w:ascii="Times New Roman" w:eastAsia="Times New Roman" w:hAnsi="Times New Roman" w:cs="Times New Roman"/>
                <w:sz w:val="24"/>
                <w:szCs w:val="24"/>
              </w:rPr>
              <w:br/>
              <w:t>и графика</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autoSpaceDE w:val="0"/>
              <w:autoSpaceDN w:val="0"/>
              <w:adjustRightInd w:val="0"/>
              <w:contextualSpacing/>
              <w:rPr>
                <w:rFonts w:ascii="Times New Roman" w:hAnsi="Times New Roman" w:cs="Times New Roman"/>
                <w:color w:val="FF0000"/>
                <w:sz w:val="24"/>
                <w:szCs w:val="24"/>
                <w:lang w:eastAsia="en-US"/>
              </w:rPr>
            </w:pPr>
            <w:r w:rsidRPr="0055731D">
              <w:rPr>
                <w:rFonts w:ascii="Times New Roman" w:hAnsi="Times New Roman" w:cs="Times New Roman"/>
                <w:sz w:val="24"/>
                <w:szCs w:val="24"/>
              </w:rPr>
              <w:t xml:space="preserve">Различать  звуки  и буквы,  </w:t>
            </w:r>
            <w:r w:rsidRPr="0055731D">
              <w:rPr>
                <w:rFonts w:ascii="Times New Roman" w:eastAsia="Calibri" w:hAnsi="Times New Roman" w:cs="Times New Roman"/>
                <w:sz w:val="24"/>
                <w:szCs w:val="24"/>
              </w:rPr>
              <w:t>соотношение звукового и буквенного</w:t>
            </w:r>
            <w:r>
              <w:rPr>
                <w:rFonts w:ascii="Times New Roman" w:eastAsia="Calibri" w:hAnsi="Times New Roman" w:cs="Times New Roman"/>
                <w:sz w:val="24"/>
                <w:szCs w:val="24"/>
              </w:rPr>
              <w:t xml:space="preserve"> состава, в том числе </w:t>
            </w:r>
            <w:r>
              <w:rPr>
                <w:rFonts w:ascii="Times New Roman" w:eastAsia="Calibri" w:hAnsi="Times New Roman" w:cs="Times New Roman"/>
                <w:sz w:val="24"/>
                <w:szCs w:val="24"/>
              </w:rPr>
              <w:lastRenderedPageBreak/>
              <w:t xml:space="preserve">в словах </w:t>
            </w:r>
            <w:r w:rsidRPr="0055731D">
              <w:rPr>
                <w:rFonts w:ascii="Times New Roman" w:eastAsia="Calibri" w:hAnsi="Times New Roman" w:cs="Times New Roman"/>
                <w:sz w:val="24"/>
                <w:szCs w:val="24"/>
              </w:rPr>
              <w:t xml:space="preserve">с йотированными гласными </w:t>
            </w:r>
            <w:r w:rsidRPr="0055731D">
              <w:rPr>
                <w:rFonts w:ascii="Times New Roman" w:eastAsia="Calibri" w:hAnsi="Times New Roman" w:cs="Times New Roman"/>
                <w:b/>
                <w:bCs/>
                <w:sz w:val="24"/>
                <w:szCs w:val="24"/>
              </w:rPr>
              <w:t xml:space="preserve">е, ё, </w:t>
            </w:r>
            <w:proofErr w:type="spellStart"/>
            <w:r w:rsidRPr="0055731D">
              <w:rPr>
                <w:rFonts w:ascii="Times New Roman" w:eastAsia="Calibri" w:hAnsi="Times New Roman" w:cs="Times New Roman"/>
                <w:b/>
                <w:bCs/>
                <w:sz w:val="24"/>
                <w:szCs w:val="24"/>
              </w:rPr>
              <w:t>ю</w:t>
            </w:r>
            <w:proofErr w:type="spellEnd"/>
            <w:r w:rsidRPr="0055731D">
              <w:rPr>
                <w:rFonts w:ascii="Times New Roman" w:eastAsia="Calibri" w:hAnsi="Times New Roman" w:cs="Times New Roman"/>
                <w:b/>
                <w:bCs/>
                <w:sz w:val="24"/>
                <w:szCs w:val="24"/>
              </w:rPr>
              <w:t xml:space="preserve">, я </w:t>
            </w:r>
            <w:r w:rsidRPr="0055731D">
              <w:rPr>
                <w:rFonts w:ascii="Times New Roman" w:eastAsia="Calibri" w:hAnsi="Times New Roman" w:cs="Times New Roman"/>
                <w:b/>
                <w:bCs/>
                <w:sz w:val="24"/>
                <w:szCs w:val="24"/>
              </w:rPr>
              <w:br/>
            </w:r>
            <w:r w:rsidRPr="0055731D">
              <w:rPr>
                <w:rFonts w:ascii="Times New Roman" w:eastAsia="Calibri" w:hAnsi="Times New Roman" w:cs="Times New Roman"/>
                <w:sz w:val="24"/>
                <w:szCs w:val="24"/>
              </w:rPr>
              <w:t>и мягким знаком (</w:t>
            </w:r>
            <w:proofErr w:type="spellStart"/>
            <w:r w:rsidRPr="0055731D">
              <w:rPr>
                <w:rFonts w:ascii="Times New Roman" w:eastAsia="Calibri" w:hAnsi="Times New Roman" w:cs="Times New Roman"/>
                <w:b/>
                <w:bCs/>
                <w:sz w:val="24"/>
                <w:szCs w:val="24"/>
              </w:rPr>
              <w:t>ь</w:t>
            </w:r>
            <w:proofErr w:type="spellEnd"/>
            <w:r w:rsidRPr="0055731D">
              <w:rPr>
                <w:rFonts w:ascii="Times New Roman" w:eastAsia="Calibri" w:hAnsi="Times New Roman" w:cs="Times New Roman"/>
                <w:sz w:val="24"/>
                <w:szCs w:val="24"/>
              </w:rPr>
              <w:t>) — показателем мягкости согласного звука.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lastRenderedPageBreak/>
              <w:t>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8F7FC6" w:rsidRPr="0055731D" w:rsidRDefault="008F7FC6" w:rsidP="008F7FC6">
            <w:pPr>
              <w:contextualSpacing/>
              <w:jc w:val="center"/>
              <w:rPr>
                <w:rFonts w:ascii="Times New Roman" w:hAnsi="Times New Roman" w:cs="Times New Roman"/>
                <w:sz w:val="24"/>
                <w:szCs w:val="24"/>
              </w:rPr>
            </w:pPr>
            <w:r w:rsidRPr="0055731D">
              <w:rPr>
                <w:rFonts w:ascii="Times New Roman" w:hAnsi="Times New Roman" w:cs="Times New Roman"/>
                <w:sz w:val="24"/>
                <w:szCs w:val="24"/>
              </w:rPr>
              <w:t>Б</w:t>
            </w:r>
          </w:p>
          <w:p w:rsidR="008F7FC6" w:rsidRPr="0055731D" w:rsidRDefault="008F7FC6" w:rsidP="008F7FC6">
            <w:pPr>
              <w:contextualSpacing/>
              <w:jc w:val="center"/>
              <w:rPr>
                <w:rFonts w:ascii="Times New Roman" w:hAnsi="Times New Roman" w:cs="Times New Roman"/>
                <w:sz w:val="24"/>
                <w:szCs w:val="24"/>
                <w:lang w:eastAsia="en-US"/>
              </w:rPr>
            </w:pPr>
          </w:p>
        </w:tc>
      </w:tr>
      <w:tr w:rsidR="008F7FC6" w:rsidRPr="0055731D" w:rsidTr="008F7FC6">
        <w:tc>
          <w:tcPr>
            <w:tcW w:w="675"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lastRenderedPageBreak/>
              <w:t>8.1</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autoSpaceDE w:val="0"/>
              <w:autoSpaceDN w:val="0"/>
              <w:adjustRightInd w:val="0"/>
              <w:contextualSpacing/>
              <w:jc w:val="both"/>
              <w:rPr>
                <w:rFonts w:ascii="Times New Roman" w:hAnsi="Times New Roman" w:cs="Times New Roman"/>
                <w:sz w:val="24"/>
                <w:szCs w:val="24"/>
                <w:lang w:eastAsia="en-US"/>
              </w:rPr>
            </w:pPr>
            <w:r w:rsidRPr="0055731D">
              <w:rPr>
                <w:rFonts w:ascii="Times New Roman" w:eastAsia="Times New Roman" w:hAnsi="Times New Roman" w:cs="Times New Roman"/>
                <w:sz w:val="24"/>
                <w:szCs w:val="24"/>
              </w:rPr>
              <w:t xml:space="preserve">Фонетика </w:t>
            </w:r>
            <w:r w:rsidRPr="0055731D">
              <w:rPr>
                <w:rFonts w:ascii="Times New Roman" w:eastAsia="Times New Roman" w:hAnsi="Times New Roman" w:cs="Times New Roman"/>
                <w:sz w:val="24"/>
                <w:szCs w:val="24"/>
              </w:rPr>
              <w:br/>
              <w:t>и графика</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eastAsia="Calibri" w:hAnsi="Times New Roman" w:cs="Times New Roman"/>
                <w:color w:val="FF0000"/>
                <w:sz w:val="24"/>
                <w:szCs w:val="24"/>
              </w:rPr>
            </w:pPr>
            <w:r w:rsidRPr="0055731D">
              <w:rPr>
                <w:rFonts w:ascii="Times New Roman" w:eastAsia="Calibri" w:hAnsi="Times New Roman" w:cs="Times New Roman"/>
                <w:sz w:val="24"/>
                <w:szCs w:val="24"/>
              </w:rPr>
              <w:t>Использование алфавита для упорядочения списка слов.</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РО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F7FC6" w:rsidRPr="0055731D" w:rsidRDefault="008F7FC6" w:rsidP="008F7FC6">
            <w:pPr>
              <w:contextualSpacing/>
              <w:jc w:val="center"/>
              <w:rPr>
                <w:rFonts w:ascii="Times New Roman" w:hAnsi="Times New Roman" w:cs="Times New Roman"/>
                <w:sz w:val="24"/>
                <w:szCs w:val="24"/>
              </w:rPr>
            </w:pPr>
            <w:r w:rsidRPr="0055731D">
              <w:rPr>
                <w:rFonts w:ascii="Times New Roman" w:hAnsi="Times New Roman" w:cs="Times New Roman"/>
                <w:sz w:val="24"/>
                <w:szCs w:val="24"/>
              </w:rPr>
              <w:t>Б</w:t>
            </w:r>
          </w:p>
          <w:p w:rsidR="008F7FC6" w:rsidRPr="0055731D" w:rsidRDefault="008F7FC6" w:rsidP="008F7FC6">
            <w:pPr>
              <w:contextualSpacing/>
              <w:jc w:val="center"/>
              <w:rPr>
                <w:rFonts w:ascii="Times New Roman" w:hAnsi="Times New Roman" w:cs="Times New Roman"/>
                <w:sz w:val="24"/>
                <w:szCs w:val="24"/>
                <w:lang w:eastAsia="en-US"/>
              </w:rPr>
            </w:pPr>
          </w:p>
        </w:tc>
      </w:tr>
      <w:tr w:rsidR="008F7FC6" w:rsidRPr="0055731D" w:rsidTr="008F7FC6">
        <w:trPr>
          <w:trHeight w:val="1378"/>
        </w:trPr>
        <w:tc>
          <w:tcPr>
            <w:tcW w:w="675"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8.2</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eastAsia="Times New Roman" w:hAnsi="Times New Roman" w:cs="Times New Roman"/>
                <w:sz w:val="24"/>
                <w:szCs w:val="24"/>
              </w:rPr>
              <w:t>Орфоэпия</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color w:val="FF0000"/>
                <w:sz w:val="24"/>
                <w:szCs w:val="24"/>
                <w:lang w:eastAsia="en-US"/>
              </w:rPr>
            </w:pPr>
            <w:r w:rsidRPr="0055731D">
              <w:rPr>
                <w:rFonts w:ascii="Times New Roman" w:eastAsia="Calibri" w:hAnsi="Times New Roman" w:cs="Times New Roman"/>
                <w:sz w:val="24"/>
                <w:szCs w:val="24"/>
              </w:rPr>
              <w:t xml:space="preserve">Определение места ударения в </w:t>
            </w:r>
            <w:r w:rsidRPr="0055731D">
              <w:rPr>
                <w:rFonts w:ascii="Times New Roman" w:hAnsi="Times New Roman" w:cs="Times New Roman"/>
                <w:sz w:val="24"/>
                <w:szCs w:val="24"/>
              </w:rPr>
              <w:t>словах в соответствии с нормами современного русского литературного языка.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rPr>
                <w:rFonts w:ascii="Times New Roman" w:hAnsi="Times New Roman" w:cs="Times New Roman"/>
                <w:sz w:val="24"/>
                <w:szCs w:val="24"/>
                <w:lang w:eastAsia="en-US"/>
              </w:rPr>
            </w:pPr>
          </w:p>
        </w:tc>
      </w:tr>
      <w:tr w:rsidR="008F7FC6" w:rsidRPr="0055731D" w:rsidTr="008F7FC6">
        <w:tc>
          <w:tcPr>
            <w:tcW w:w="675"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9.1</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autoSpaceDE w:val="0"/>
              <w:autoSpaceDN w:val="0"/>
              <w:adjustRightInd w:val="0"/>
              <w:contextualSpacing/>
              <w:jc w:val="both"/>
              <w:rPr>
                <w:rFonts w:ascii="Times New Roman" w:hAnsi="Times New Roman" w:cs="Times New Roman"/>
                <w:sz w:val="24"/>
                <w:szCs w:val="24"/>
                <w:lang w:eastAsia="en-US"/>
              </w:rPr>
            </w:pPr>
            <w:r w:rsidRPr="0055731D">
              <w:rPr>
                <w:rFonts w:ascii="Times New Roman" w:eastAsia="Times New Roman" w:hAnsi="Times New Roman" w:cs="Times New Roman"/>
                <w:sz w:val="24"/>
                <w:szCs w:val="24"/>
              </w:rPr>
              <w:t>Фонетика и графика</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eastAsia="Calibri" w:hAnsi="Times New Roman" w:cs="Times New Roman"/>
                <w:sz w:val="24"/>
                <w:szCs w:val="24"/>
              </w:rPr>
            </w:pPr>
            <w:r w:rsidRPr="0055731D">
              <w:rPr>
                <w:rFonts w:ascii="Times New Roman" w:hAnsi="Times New Roman" w:cs="Times New Roman"/>
                <w:sz w:val="24"/>
                <w:szCs w:val="24"/>
              </w:rPr>
              <w:t>Определять границы слогов в слове, делить слова на слоги.</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КО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rPr>
            </w:pPr>
            <w:r w:rsidRPr="0055731D">
              <w:rPr>
                <w:rFonts w:ascii="Times New Roman" w:hAnsi="Times New Roman" w:cs="Times New Roman"/>
                <w:sz w:val="24"/>
                <w:szCs w:val="24"/>
              </w:rPr>
              <w:t>Б</w:t>
            </w:r>
          </w:p>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Б</w:t>
            </w:r>
          </w:p>
        </w:tc>
      </w:tr>
      <w:tr w:rsidR="008F7FC6" w:rsidRPr="0055731D" w:rsidTr="008F7FC6">
        <w:tc>
          <w:tcPr>
            <w:tcW w:w="675"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9.2</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autoSpaceDE w:val="0"/>
              <w:autoSpaceDN w:val="0"/>
              <w:adjustRightInd w:val="0"/>
              <w:contextualSpacing/>
              <w:jc w:val="both"/>
              <w:rPr>
                <w:rFonts w:ascii="Times New Roman" w:hAnsi="Times New Roman" w:cs="Times New Roman"/>
                <w:sz w:val="24"/>
                <w:szCs w:val="24"/>
                <w:lang w:eastAsia="en-US"/>
              </w:rPr>
            </w:pPr>
            <w:r w:rsidRPr="0055731D">
              <w:rPr>
                <w:rFonts w:ascii="Times New Roman" w:eastAsia="Times New Roman" w:hAnsi="Times New Roman" w:cs="Times New Roman"/>
                <w:sz w:val="24"/>
                <w:szCs w:val="24"/>
              </w:rPr>
              <w:t>Орфография и пунктуация</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rPr>
            </w:pPr>
            <w:r w:rsidRPr="0055731D">
              <w:rPr>
                <w:rFonts w:ascii="Times New Roman" w:hAnsi="Times New Roman" w:cs="Times New Roman"/>
                <w:sz w:val="24"/>
                <w:szCs w:val="24"/>
              </w:rPr>
              <w:t>Применять изученные правила правописания: перенос слов</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rPr>
                <w:rFonts w:ascii="Times New Roman" w:hAnsi="Times New Roman" w:cs="Times New Roman"/>
                <w:sz w:val="24"/>
                <w:szCs w:val="24"/>
                <w:lang w:eastAsia="en-US"/>
              </w:rPr>
            </w:pPr>
          </w:p>
        </w:tc>
      </w:tr>
      <w:tr w:rsidR="008F7FC6" w:rsidRPr="0055731D" w:rsidTr="008F7FC6">
        <w:tc>
          <w:tcPr>
            <w:tcW w:w="675"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Лексика</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autoSpaceDE w:val="0"/>
              <w:autoSpaceDN w:val="0"/>
              <w:adjustRightInd w:val="0"/>
              <w:contextualSpacing/>
              <w:rPr>
                <w:rFonts w:ascii="Times New Roman" w:hAnsi="Times New Roman" w:cs="Times New Roman"/>
                <w:color w:val="FF0000"/>
                <w:sz w:val="24"/>
                <w:szCs w:val="24"/>
                <w:lang w:eastAsia="en-US"/>
              </w:rPr>
            </w:pPr>
            <w:r w:rsidRPr="0055731D">
              <w:rPr>
                <w:rFonts w:ascii="Times New Roman" w:hAnsi="Times New Roman" w:cs="Times New Roman"/>
                <w:sz w:val="24"/>
                <w:szCs w:val="24"/>
              </w:rPr>
              <w:t xml:space="preserve">Распознавать среди предложенных слов синонимы </w:t>
            </w:r>
            <w:r>
              <w:rPr>
                <w:rFonts w:ascii="Times New Roman" w:hAnsi="Times New Roman" w:cs="Times New Roman"/>
                <w:sz w:val="24"/>
                <w:szCs w:val="24"/>
                <w:u w:val="single"/>
              </w:rPr>
              <w:t xml:space="preserve">к указанному слову в </w:t>
            </w:r>
            <w:r w:rsidRPr="0055731D">
              <w:rPr>
                <w:rFonts w:ascii="Times New Roman" w:hAnsi="Times New Roman" w:cs="Times New Roman"/>
                <w:sz w:val="24"/>
                <w:szCs w:val="24"/>
                <w:u w:val="single"/>
              </w:rPr>
              <w:t>предложении.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8F7FC6" w:rsidRPr="0055731D" w:rsidRDefault="008F7FC6" w:rsidP="008F7FC6">
            <w:pPr>
              <w:contextualSpacing/>
              <w:jc w:val="center"/>
              <w:rPr>
                <w:rFonts w:ascii="Times New Roman" w:hAnsi="Times New Roman" w:cs="Times New Roman"/>
                <w:sz w:val="24"/>
                <w:szCs w:val="24"/>
              </w:rPr>
            </w:pPr>
          </w:p>
          <w:p w:rsidR="008F7FC6" w:rsidRPr="0055731D" w:rsidRDefault="008F7FC6" w:rsidP="008F7FC6">
            <w:pPr>
              <w:contextualSpacing/>
              <w:jc w:val="center"/>
              <w:rPr>
                <w:rFonts w:ascii="Times New Roman" w:hAnsi="Times New Roman" w:cs="Times New Roman"/>
                <w:sz w:val="24"/>
                <w:szCs w:val="24"/>
              </w:rPr>
            </w:pPr>
            <w:r w:rsidRPr="0055731D">
              <w:rPr>
                <w:rFonts w:ascii="Times New Roman" w:hAnsi="Times New Roman" w:cs="Times New Roman"/>
                <w:sz w:val="24"/>
                <w:szCs w:val="24"/>
              </w:rPr>
              <w:t>Б</w:t>
            </w:r>
          </w:p>
          <w:p w:rsidR="008F7FC6" w:rsidRPr="0055731D" w:rsidRDefault="008F7FC6" w:rsidP="008F7FC6">
            <w:pPr>
              <w:contextualSpacing/>
              <w:jc w:val="center"/>
              <w:rPr>
                <w:rFonts w:ascii="Times New Roman" w:hAnsi="Times New Roman" w:cs="Times New Roman"/>
                <w:sz w:val="24"/>
                <w:szCs w:val="24"/>
                <w:lang w:eastAsia="en-US"/>
              </w:rPr>
            </w:pPr>
          </w:p>
        </w:tc>
      </w:tr>
      <w:tr w:rsidR="008F7FC6" w:rsidRPr="0055731D" w:rsidTr="008F7FC6">
        <w:tc>
          <w:tcPr>
            <w:tcW w:w="10740" w:type="dxa"/>
            <w:gridSpan w:val="6"/>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b/>
                <w:color w:val="FF0000"/>
                <w:sz w:val="24"/>
                <w:szCs w:val="24"/>
                <w:lang w:eastAsia="en-US"/>
              </w:rPr>
            </w:pPr>
            <w:r w:rsidRPr="0055731D">
              <w:rPr>
                <w:rFonts w:ascii="Times New Roman" w:hAnsi="Times New Roman" w:cs="Times New Roman"/>
                <w:b/>
                <w:sz w:val="24"/>
                <w:szCs w:val="24"/>
              </w:rPr>
              <w:t>Дополнительная часть</w:t>
            </w:r>
          </w:p>
        </w:tc>
      </w:tr>
      <w:tr w:rsidR="008F7FC6" w:rsidRPr="0055731D" w:rsidTr="008F7FC6">
        <w:tc>
          <w:tcPr>
            <w:tcW w:w="675"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eastAsia="Times New Roman" w:hAnsi="Times New Roman" w:cs="Times New Roman"/>
                <w:sz w:val="24"/>
                <w:szCs w:val="24"/>
              </w:rPr>
              <w:t xml:space="preserve">Орфография </w:t>
            </w:r>
            <w:r w:rsidRPr="0055731D">
              <w:rPr>
                <w:rFonts w:ascii="Times New Roman" w:eastAsia="Times New Roman" w:hAnsi="Times New Roman" w:cs="Times New Roman"/>
                <w:sz w:val="24"/>
                <w:szCs w:val="24"/>
              </w:rPr>
              <w:br/>
              <w:t>и пунктуация</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autoSpaceDE w:val="0"/>
              <w:autoSpaceDN w:val="0"/>
              <w:adjustRightInd w:val="0"/>
              <w:contextualSpacing/>
              <w:jc w:val="both"/>
              <w:rPr>
                <w:rFonts w:ascii="Times New Roman" w:hAnsi="Times New Roman" w:cs="Times New Roman"/>
                <w:color w:val="FF0000"/>
                <w:sz w:val="24"/>
                <w:szCs w:val="24"/>
                <w:lang w:eastAsia="en-US"/>
              </w:rPr>
            </w:pPr>
            <w:r w:rsidRPr="0055731D">
              <w:rPr>
                <w:rFonts w:ascii="Times New Roman" w:hAnsi="Times New Roman" w:cs="Times New Roman"/>
                <w:sz w:val="24"/>
                <w:szCs w:val="24"/>
              </w:rPr>
              <w:t>Определять разновидности орфограмм и соотносить их с изученными правилами: определять функцию мягкого знака (</w:t>
            </w:r>
            <w:proofErr w:type="spellStart"/>
            <w:r w:rsidRPr="0055731D">
              <w:rPr>
                <w:rFonts w:ascii="Times New Roman" w:hAnsi="Times New Roman" w:cs="Times New Roman"/>
                <w:b/>
                <w:bCs/>
                <w:sz w:val="24"/>
                <w:szCs w:val="24"/>
              </w:rPr>
              <w:t>ь</w:t>
            </w:r>
            <w:proofErr w:type="spellEnd"/>
            <w:r w:rsidRPr="0055731D">
              <w:rPr>
                <w:rFonts w:ascii="Times New Roman" w:hAnsi="Times New Roman" w:cs="Times New Roman"/>
                <w:sz w:val="24"/>
                <w:szCs w:val="24"/>
              </w:rPr>
              <w:t>) как показателя мягкости предшествующего согласного звука и разделительного мягкого знака.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РО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8F7FC6" w:rsidRPr="0055731D" w:rsidRDefault="008F7FC6" w:rsidP="008F7FC6">
            <w:pPr>
              <w:contextualSpacing/>
              <w:jc w:val="center"/>
              <w:rPr>
                <w:rFonts w:ascii="Times New Roman" w:hAnsi="Times New Roman" w:cs="Times New Roman"/>
                <w:sz w:val="24"/>
                <w:szCs w:val="24"/>
              </w:rPr>
            </w:pPr>
          </w:p>
          <w:p w:rsidR="008F7FC6" w:rsidRPr="0055731D" w:rsidRDefault="008F7FC6" w:rsidP="008F7FC6">
            <w:pPr>
              <w:contextualSpacing/>
              <w:jc w:val="center"/>
              <w:rPr>
                <w:rFonts w:ascii="Times New Roman" w:hAnsi="Times New Roman" w:cs="Times New Roman"/>
                <w:sz w:val="24"/>
                <w:szCs w:val="24"/>
              </w:rPr>
            </w:pPr>
            <w:proofErr w:type="gramStart"/>
            <w:r w:rsidRPr="0055731D">
              <w:rPr>
                <w:rFonts w:ascii="Times New Roman" w:hAnsi="Times New Roman" w:cs="Times New Roman"/>
                <w:sz w:val="24"/>
                <w:szCs w:val="24"/>
              </w:rPr>
              <w:t>П</w:t>
            </w:r>
            <w:proofErr w:type="gramEnd"/>
          </w:p>
          <w:p w:rsidR="008F7FC6" w:rsidRPr="0055731D" w:rsidRDefault="008F7FC6" w:rsidP="008F7FC6">
            <w:pPr>
              <w:contextualSpacing/>
              <w:jc w:val="center"/>
              <w:rPr>
                <w:rFonts w:ascii="Times New Roman" w:hAnsi="Times New Roman" w:cs="Times New Roman"/>
                <w:sz w:val="24"/>
                <w:szCs w:val="24"/>
                <w:lang w:eastAsia="en-US"/>
              </w:rPr>
            </w:pPr>
          </w:p>
        </w:tc>
      </w:tr>
      <w:tr w:rsidR="008F7FC6" w:rsidRPr="0055731D" w:rsidTr="008F7FC6">
        <w:tc>
          <w:tcPr>
            <w:tcW w:w="675"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12.1</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 xml:space="preserve"> Лексика</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autoSpaceDE w:val="0"/>
              <w:autoSpaceDN w:val="0"/>
              <w:adjustRightInd w:val="0"/>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Распознавать слова, употреблённые</w:t>
            </w:r>
            <w:r w:rsidRPr="0055731D">
              <w:rPr>
                <w:rFonts w:ascii="Times New Roman" w:hAnsi="Times New Roman" w:cs="Times New Roman"/>
                <w:sz w:val="24"/>
                <w:szCs w:val="24"/>
              </w:rPr>
              <w:br/>
              <w:t xml:space="preserve">в прямом и переносном значении (простые случаи).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8F7FC6" w:rsidRPr="0055731D" w:rsidRDefault="008F7FC6" w:rsidP="008F7FC6">
            <w:pPr>
              <w:contextualSpacing/>
              <w:jc w:val="center"/>
              <w:rPr>
                <w:rFonts w:ascii="Times New Roman" w:hAnsi="Times New Roman" w:cs="Times New Roman"/>
                <w:sz w:val="24"/>
                <w:szCs w:val="24"/>
              </w:rPr>
            </w:pPr>
            <w:proofErr w:type="gramStart"/>
            <w:r w:rsidRPr="0055731D">
              <w:rPr>
                <w:rFonts w:ascii="Times New Roman" w:hAnsi="Times New Roman" w:cs="Times New Roman"/>
                <w:sz w:val="24"/>
                <w:szCs w:val="24"/>
              </w:rPr>
              <w:t>П</w:t>
            </w:r>
            <w:proofErr w:type="gramEnd"/>
          </w:p>
          <w:p w:rsidR="008F7FC6" w:rsidRPr="0055731D" w:rsidRDefault="008F7FC6" w:rsidP="008F7FC6">
            <w:pPr>
              <w:contextualSpacing/>
              <w:jc w:val="center"/>
              <w:rPr>
                <w:rFonts w:ascii="Times New Roman" w:hAnsi="Times New Roman" w:cs="Times New Roman"/>
                <w:sz w:val="24"/>
                <w:szCs w:val="24"/>
                <w:lang w:eastAsia="en-US"/>
              </w:rPr>
            </w:pPr>
          </w:p>
        </w:tc>
      </w:tr>
      <w:tr w:rsidR="008F7FC6" w:rsidRPr="0055731D" w:rsidTr="008F7FC6">
        <w:tc>
          <w:tcPr>
            <w:tcW w:w="675"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12.2</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eastAsia="Times New Roman" w:hAnsi="Times New Roman" w:cs="Times New Roman"/>
                <w:sz w:val="24"/>
                <w:szCs w:val="24"/>
              </w:rPr>
              <w:t>Развитие речи</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autoSpaceDE w:val="0"/>
              <w:autoSpaceDN w:val="0"/>
              <w:adjustRightInd w:val="0"/>
              <w:contextualSpacing/>
              <w:jc w:val="both"/>
              <w:rPr>
                <w:rFonts w:ascii="Times New Roman" w:hAnsi="Times New Roman" w:cs="Times New Roman"/>
                <w:color w:val="FF0000"/>
                <w:sz w:val="24"/>
                <w:szCs w:val="24"/>
                <w:lang w:eastAsia="en-US"/>
              </w:rPr>
            </w:pPr>
            <w:r w:rsidRPr="0055731D">
              <w:rPr>
                <w:rFonts w:ascii="Times New Roman" w:hAnsi="Times New Roman" w:cs="Times New Roman"/>
                <w:sz w:val="24"/>
                <w:szCs w:val="24"/>
              </w:rPr>
              <w:t xml:space="preserve">Объяснять переносное значение слов </w:t>
            </w:r>
            <w:r w:rsidRPr="0055731D">
              <w:rPr>
                <w:rFonts w:ascii="Times New Roman" w:hAnsi="Times New Roman" w:cs="Times New Roman"/>
                <w:sz w:val="24"/>
                <w:szCs w:val="24"/>
              </w:rPr>
              <w:br/>
              <w:t>с опорой на контекст.</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РО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proofErr w:type="gramStart"/>
            <w:r w:rsidRPr="0055731D">
              <w:rPr>
                <w:rFonts w:ascii="Times New Roman" w:hAnsi="Times New Roman" w:cs="Times New Roman"/>
                <w:sz w:val="24"/>
                <w:szCs w:val="24"/>
              </w:rPr>
              <w:t>П</w:t>
            </w:r>
            <w:proofErr w:type="gramEnd"/>
          </w:p>
        </w:tc>
      </w:tr>
      <w:tr w:rsidR="008F7FC6" w:rsidRPr="0055731D" w:rsidTr="008F7FC6">
        <w:tc>
          <w:tcPr>
            <w:tcW w:w="675"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5731D">
              <w:rPr>
                <w:rFonts w:ascii="Times New Roman" w:hAnsi="Times New Roman" w:cs="Times New Roman"/>
                <w:sz w:val="24"/>
                <w:szCs w:val="24"/>
              </w:rPr>
              <w:t>Морфология</w:t>
            </w:r>
          </w:p>
        </w:tc>
        <w:tc>
          <w:tcPr>
            <w:tcW w:w="4961"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autoSpaceDE w:val="0"/>
              <w:autoSpaceDN w:val="0"/>
              <w:adjustRightInd w:val="0"/>
              <w:contextualSpacing/>
              <w:jc w:val="both"/>
              <w:rPr>
                <w:rFonts w:ascii="Times New Roman" w:hAnsi="Times New Roman" w:cs="Times New Roman"/>
                <w:color w:val="FF0000"/>
                <w:sz w:val="24"/>
                <w:szCs w:val="24"/>
                <w:lang w:eastAsia="en-US"/>
              </w:rPr>
            </w:pPr>
            <w:r w:rsidRPr="0055731D">
              <w:rPr>
                <w:rFonts w:ascii="Times New Roman" w:hAnsi="Times New Roman" w:cs="Times New Roman"/>
                <w:sz w:val="24"/>
                <w:szCs w:val="24"/>
              </w:rPr>
              <w:t xml:space="preserve">Выявлять принадлежность слова </w:t>
            </w:r>
            <w:r w:rsidRPr="0055731D">
              <w:rPr>
                <w:rFonts w:ascii="Times New Roman" w:hAnsi="Times New Roman" w:cs="Times New Roman"/>
                <w:sz w:val="24"/>
                <w:szCs w:val="24"/>
              </w:rPr>
              <w:br/>
              <w:t>к определённой части реч</w:t>
            </w:r>
            <w:proofErr w:type="gramStart"/>
            <w:r w:rsidRPr="0055731D">
              <w:rPr>
                <w:rFonts w:ascii="Times New Roman" w:hAnsi="Times New Roman" w:cs="Times New Roman"/>
                <w:sz w:val="24"/>
                <w:szCs w:val="24"/>
              </w:rPr>
              <w:t>и</w:t>
            </w:r>
            <w:r w:rsidRPr="0055731D">
              <w:rPr>
                <w:rFonts w:ascii="Times New Roman" w:hAnsi="Times New Roman" w:cs="Times New Roman"/>
                <w:sz w:val="24"/>
                <w:szCs w:val="24"/>
                <w:u w:val="single"/>
              </w:rPr>
              <w:t>(</w:t>
            </w:r>
            <w:proofErr w:type="gramEnd"/>
            <w:r w:rsidRPr="0055731D">
              <w:rPr>
                <w:rFonts w:ascii="Times New Roman" w:hAnsi="Times New Roman" w:cs="Times New Roman"/>
                <w:sz w:val="24"/>
                <w:szCs w:val="24"/>
                <w:u w:val="single"/>
              </w:rPr>
              <w:t>омонимичные случаи).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КО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FC6" w:rsidRPr="0055731D" w:rsidRDefault="008F7FC6" w:rsidP="008F7FC6">
            <w:pPr>
              <w:contextualSpacing/>
              <w:jc w:val="center"/>
              <w:rPr>
                <w:rFonts w:ascii="Times New Roman" w:hAnsi="Times New Roman" w:cs="Times New Roman"/>
                <w:sz w:val="24"/>
                <w:szCs w:val="24"/>
                <w:lang w:eastAsia="en-US"/>
              </w:rPr>
            </w:pPr>
            <w:r w:rsidRPr="0055731D">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8F7FC6" w:rsidRPr="0055731D" w:rsidRDefault="008F7FC6" w:rsidP="008F7FC6">
            <w:pPr>
              <w:contextualSpacing/>
              <w:jc w:val="center"/>
              <w:rPr>
                <w:rFonts w:ascii="Times New Roman" w:hAnsi="Times New Roman" w:cs="Times New Roman"/>
                <w:sz w:val="24"/>
                <w:szCs w:val="24"/>
              </w:rPr>
            </w:pPr>
          </w:p>
          <w:p w:rsidR="008F7FC6" w:rsidRPr="0055731D" w:rsidRDefault="008F7FC6" w:rsidP="008F7FC6">
            <w:pPr>
              <w:contextualSpacing/>
              <w:jc w:val="center"/>
              <w:rPr>
                <w:rFonts w:ascii="Times New Roman" w:hAnsi="Times New Roman" w:cs="Times New Roman"/>
                <w:sz w:val="24"/>
                <w:szCs w:val="24"/>
              </w:rPr>
            </w:pPr>
            <w:proofErr w:type="gramStart"/>
            <w:r w:rsidRPr="0055731D">
              <w:rPr>
                <w:rFonts w:ascii="Times New Roman" w:hAnsi="Times New Roman" w:cs="Times New Roman"/>
                <w:sz w:val="24"/>
                <w:szCs w:val="24"/>
              </w:rPr>
              <w:t>П</w:t>
            </w:r>
            <w:proofErr w:type="gramEnd"/>
          </w:p>
          <w:p w:rsidR="008F7FC6" w:rsidRPr="0055731D" w:rsidRDefault="008F7FC6" w:rsidP="008F7FC6">
            <w:pPr>
              <w:contextualSpacing/>
              <w:jc w:val="center"/>
              <w:rPr>
                <w:rFonts w:ascii="Times New Roman" w:hAnsi="Times New Roman" w:cs="Times New Roman"/>
                <w:sz w:val="24"/>
                <w:szCs w:val="24"/>
                <w:lang w:eastAsia="en-US"/>
              </w:rPr>
            </w:pPr>
          </w:p>
        </w:tc>
      </w:tr>
      <w:tr w:rsidR="008F7FC6" w:rsidRPr="0055731D" w:rsidTr="008F7FC6">
        <w:tc>
          <w:tcPr>
            <w:tcW w:w="8330" w:type="dxa"/>
            <w:gridSpan w:val="4"/>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r w:rsidRPr="005926BA">
              <w:rPr>
                <w:rFonts w:ascii="Times New Roman" w:hAnsi="Times New Roman" w:cs="Times New Roman"/>
                <w:b/>
                <w:sz w:val="24"/>
                <w:szCs w:val="24"/>
              </w:rPr>
              <w:t>Итого:</w:t>
            </w:r>
            <w:r w:rsidRPr="005926BA">
              <w:rPr>
                <w:rFonts w:ascii="Times New Roman" w:hAnsi="Times New Roman" w:cs="Times New Roman"/>
                <w:sz w:val="24"/>
                <w:szCs w:val="24"/>
              </w:rPr>
              <w:t>24 балла:  базовый уровень -17 б, повышенный у</w:t>
            </w:r>
            <w:r>
              <w:rPr>
                <w:rFonts w:ascii="Times New Roman" w:hAnsi="Times New Roman" w:cs="Times New Roman"/>
                <w:sz w:val="24"/>
                <w:szCs w:val="24"/>
              </w:rPr>
              <w:t>ровень</w:t>
            </w:r>
            <w:r w:rsidRPr="005926BA">
              <w:rPr>
                <w:rFonts w:ascii="Times New Roman" w:hAnsi="Times New Roman" w:cs="Times New Roman"/>
                <w:sz w:val="24"/>
                <w:szCs w:val="24"/>
              </w:rPr>
              <w:t>.-7 б</w:t>
            </w:r>
            <w:r>
              <w:rPr>
                <w:rFonts w:ascii="Times New Roman" w:hAnsi="Times New Roman" w:cs="Times New Roman"/>
                <w:sz w:val="24"/>
                <w:szCs w:val="24"/>
              </w:rPr>
              <w:t>аллов</w:t>
            </w:r>
          </w:p>
        </w:tc>
        <w:tc>
          <w:tcPr>
            <w:tcW w:w="1134" w:type="dxa"/>
            <w:tcBorders>
              <w:top w:val="single" w:sz="4" w:space="0" w:color="auto"/>
              <w:left w:val="single" w:sz="4" w:space="0" w:color="auto"/>
              <w:bottom w:val="single" w:sz="4" w:space="0" w:color="auto"/>
              <w:right w:val="single" w:sz="4" w:space="0" w:color="auto"/>
            </w:tcBorders>
            <w:hideMark/>
          </w:tcPr>
          <w:p w:rsidR="008F7FC6" w:rsidRPr="0055731D" w:rsidRDefault="008F7FC6" w:rsidP="008F7FC6">
            <w:pPr>
              <w:contextualSpacing/>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F7FC6" w:rsidRPr="0055731D" w:rsidRDefault="008F7FC6" w:rsidP="008F7FC6">
            <w:pPr>
              <w:contextualSpacing/>
              <w:jc w:val="both"/>
              <w:rPr>
                <w:rFonts w:ascii="Times New Roman" w:hAnsi="Times New Roman" w:cs="Times New Roman"/>
                <w:sz w:val="24"/>
                <w:szCs w:val="24"/>
                <w:lang w:eastAsia="en-US"/>
              </w:rPr>
            </w:pPr>
          </w:p>
        </w:tc>
      </w:tr>
    </w:tbl>
    <w:p w:rsidR="008F7FC6" w:rsidRPr="008F7FC6" w:rsidRDefault="008F7FC6" w:rsidP="008F7FC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55731D">
        <w:rPr>
          <w:rFonts w:ascii="Times New Roman" w:eastAsia="Times New Roman" w:hAnsi="Times New Roman" w:cs="Times New Roman"/>
          <w:b/>
          <w:sz w:val="24"/>
          <w:szCs w:val="24"/>
        </w:rPr>
        <w:t>Условные обозначения:</w:t>
      </w:r>
      <w:r>
        <w:rPr>
          <w:rFonts w:ascii="Times New Roman" w:eastAsia="Times New Roman" w:hAnsi="Times New Roman" w:cs="Times New Roman"/>
          <w:b/>
          <w:sz w:val="24"/>
          <w:szCs w:val="24"/>
        </w:rPr>
        <w:t xml:space="preserve"> </w:t>
      </w:r>
      <w:proofErr w:type="gramStart"/>
      <w:r w:rsidRPr="0055731D">
        <w:rPr>
          <w:rFonts w:ascii="Times New Roman" w:eastAsia="Times New Roman" w:hAnsi="Times New Roman" w:cs="Times New Roman"/>
          <w:sz w:val="24"/>
          <w:szCs w:val="24"/>
        </w:rPr>
        <w:t>ВО</w:t>
      </w:r>
      <w:proofErr w:type="gramEnd"/>
      <w:r w:rsidRPr="0055731D">
        <w:rPr>
          <w:rFonts w:ascii="Times New Roman" w:eastAsia="Times New Roman" w:hAnsi="Times New Roman" w:cs="Times New Roman"/>
          <w:sz w:val="24"/>
          <w:szCs w:val="24"/>
        </w:rPr>
        <w:t xml:space="preserve"> – выбор ответа, КО – краткий ответ; РО – развёрнутый ответ</w:t>
      </w:r>
      <w:r>
        <w:rPr>
          <w:rFonts w:ascii="Times New Roman" w:eastAsia="Times New Roman" w:hAnsi="Times New Roman" w:cs="Times New Roman"/>
          <w:sz w:val="24"/>
          <w:szCs w:val="24"/>
        </w:rPr>
        <w:t>.</w:t>
      </w:r>
    </w:p>
    <w:p w:rsidR="005C5905" w:rsidRDefault="008F7FC6" w:rsidP="008F7FC6">
      <w:pPr>
        <w:pStyle w:val="a4"/>
        <w:rPr>
          <w:b/>
        </w:rPr>
      </w:pPr>
      <w:r>
        <w:rPr>
          <w:b/>
        </w:rPr>
        <w:t xml:space="preserve">  </w:t>
      </w:r>
    </w:p>
    <w:p w:rsidR="008F7FC6" w:rsidRPr="00372DE4" w:rsidRDefault="008F7FC6" w:rsidP="008F7FC6">
      <w:pPr>
        <w:pStyle w:val="a4"/>
        <w:rPr>
          <w:b/>
        </w:rPr>
      </w:pPr>
      <w:r>
        <w:rPr>
          <w:b/>
        </w:rPr>
        <w:t xml:space="preserve"> </w:t>
      </w:r>
      <w:r w:rsidRPr="00033840">
        <w:rPr>
          <w:b/>
        </w:rPr>
        <w:t>Результаты работы представлены в таблицах и диаграммах</w:t>
      </w:r>
      <w:r>
        <w:rPr>
          <w:b/>
        </w:rPr>
        <w:t xml:space="preserve">. </w:t>
      </w:r>
      <w:r>
        <w:t>В таблице №4</w:t>
      </w:r>
      <w:r w:rsidRPr="00D75915">
        <w:t xml:space="preserve"> представлен</w:t>
      </w:r>
      <w:r>
        <w:t>ы уровни выполнения всей работы</w:t>
      </w:r>
    </w:p>
    <w:p w:rsidR="008F7FC6" w:rsidRPr="005619C3" w:rsidRDefault="008F7FC6" w:rsidP="008F7FC6">
      <w:pPr>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Таблица 4</w:t>
      </w:r>
    </w:p>
    <w:tbl>
      <w:tblPr>
        <w:tblStyle w:val="a3"/>
        <w:tblW w:w="10875" w:type="dxa"/>
        <w:tblLayout w:type="fixed"/>
        <w:tblLook w:val="04A0"/>
      </w:tblPr>
      <w:tblGrid>
        <w:gridCol w:w="3934"/>
        <w:gridCol w:w="1416"/>
        <w:gridCol w:w="1558"/>
        <w:gridCol w:w="1346"/>
        <w:gridCol w:w="1275"/>
        <w:gridCol w:w="1346"/>
      </w:tblGrid>
      <w:tr w:rsidR="008F7FC6" w:rsidRPr="00033840" w:rsidTr="008F7FC6">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7FC6" w:rsidRPr="00033840" w:rsidRDefault="008F7FC6" w:rsidP="008F7FC6">
            <w:pPr>
              <w:rPr>
                <w:rFonts w:ascii="Times New Roman" w:eastAsia="Times New Roman" w:hAnsi="Times New Roman" w:cs="Times New Roman"/>
                <w:color w:val="000000"/>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033840" w:rsidRDefault="008F7FC6" w:rsidP="008F7FC6">
            <w:pPr>
              <w:rPr>
                <w:rFonts w:ascii="Times New Roman" w:eastAsia="Times New Roman" w:hAnsi="Times New Roman" w:cs="Times New Roman"/>
                <w:b/>
                <w:bCs/>
                <w:color w:val="000000"/>
                <w:sz w:val="24"/>
                <w:szCs w:val="24"/>
              </w:rPr>
            </w:pPr>
            <w:r w:rsidRPr="00033840">
              <w:rPr>
                <w:rFonts w:ascii="Times New Roman" w:eastAsia="Times New Roman" w:hAnsi="Times New Roman" w:cs="Times New Roman"/>
                <w:b/>
                <w:bCs/>
                <w:color w:val="000000"/>
                <w:sz w:val="24"/>
                <w:szCs w:val="24"/>
              </w:rPr>
              <w:t>"Высокий уровень"</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033840" w:rsidRDefault="008F7FC6" w:rsidP="008F7FC6">
            <w:pPr>
              <w:jc w:val="center"/>
              <w:rPr>
                <w:rFonts w:ascii="Times New Roman" w:eastAsia="Times New Roman" w:hAnsi="Times New Roman" w:cs="Times New Roman"/>
                <w:b/>
                <w:bCs/>
                <w:color w:val="000000"/>
                <w:sz w:val="24"/>
                <w:szCs w:val="24"/>
              </w:rPr>
            </w:pPr>
            <w:r w:rsidRPr="00033840">
              <w:rPr>
                <w:rFonts w:ascii="Times New Roman" w:eastAsia="Times New Roman" w:hAnsi="Times New Roman" w:cs="Times New Roman"/>
                <w:b/>
                <w:bCs/>
                <w:color w:val="000000"/>
                <w:sz w:val="24"/>
                <w:szCs w:val="24"/>
              </w:rPr>
              <w:t>"Повышен</w:t>
            </w:r>
          </w:p>
          <w:p w:rsidR="008F7FC6" w:rsidRPr="00033840" w:rsidRDefault="008F7FC6" w:rsidP="008F7FC6">
            <w:pPr>
              <w:jc w:val="center"/>
              <w:rPr>
                <w:rFonts w:ascii="Times New Roman" w:eastAsia="Times New Roman" w:hAnsi="Times New Roman" w:cs="Times New Roman"/>
                <w:b/>
                <w:bCs/>
                <w:color w:val="000000"/>
                <w:sz w:val="24"/>
                <w:szCs w:val="24"/>
              </w:rPr>
            </w:pPr>
            <w:proofErr w:type="spellStart"/>
            <w:r w:rsidRPr="00033840">
              <w:rPr>
                <w:rFonts w:ascii="Times New Roman" w:eastAsia="Times New Roman" w:hAnsi="Times New Roman" w:cs="Times New Roman"/>
                <w:b/>
                <w:bCs/>
                <w:color w:val="000000"/>
                <w:sz w:val="24"/>
                <w:szCs w:val="24"/>
              </w:rPr>
              <w:t>ный</w:t>
            </w:r>
            <w:proofErr w:type="spellEnd"/>
            <w:r w:rsidRPr="00033840">
              <w:rPr>
                <w:rFonts w:ascii="Times New Roman" w:eastAsia="Times New Roman" w:hAnsi="Times New Roman" w:cs="Times New Roman"/>
                <w:b/>
                <w:bCs/>
                <w:color w:val="000000"/>
                <w:sz w:val="24"/>
                <w:szCs w:val="24"/>
              </w:rPr>
              <w:t xml:space="preserve"> уровень"</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033840" w:rsidRDefault="008F7FC6" w:rsidP="008F7FC6">
            <w:pPr>
              <w:rPr>
                <w:rFonts w:ascii="Times New Roman" w:eastAsia="Times New Roman" w:hAnsi="Times New Roman" w:cs="Times New Roman"/>
                <w:b/>
                <w:bCs/>
                <w:color w:val="000000"/>
                <w:sz w:val="24"/>
                <w:szCs w:val="24"/>
              </w:rPr>
            </w:pPr>
            <w:r w:rsidRPr="00033840">
              <w:rPr>
                <w:rFonts w:ascii="Times New Roman" w:eastAsia="Times New Roman" w:hAnsi="Times New Roman" w:cs="Times New Roman"/>
                <w:b/>
                <w:bCs/>
                <w:color w:val="000000"/>
                <w:sz w:val="24"/>
                <w:szCs w:val="24"/>
              </w:rPr>
              <w:t>"Базовый уровень"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033840" w:rsidRDefault="008F7FC6" w:rsidP="008F7FC6">
            <w:pPr>
              <w:jc w:val="center"/>
              <w:rPr>
                <w:rFonts w:ascii="Times New Roman" w:eastAsia="Times New Roman" w:hAnsi="Times New Roman" w:cs="Times New Roman"/>
                <w:b/>
                <w:bCs/>
                <w:color w:val="000000"/>
                <w:sz w:val="24"/>
                <w:szCs w:val="24"/>
              </w:rPr>
            </w:pPr>
            <w:r w:rsidRPr="00033840">
              <w:rPr>
                <w:rFonts w:ascii="Times New Roman" w:eastAsia="Times New Roman" w:hAnsi="Times New Roman" w:cs="Times New Roman"/>
                <w:b/>
                <w:bCs/>
                <w:color w:val="000000"/>
                <w:sz w:val="24"/>
                <w:szCs w:val="24"/>
              </w:rPr>
              <w:t>"Пониженный уровень"</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033840" w:rsidRDefault="008F7FC6" w:rsidP="008F7FC6">
            <w:pPr>
              <w:jc w:val="center"/>
              <w:rPr>
                <w:rFonts w:ascii="Times New Roman" w:eastAsia="Times New Roman" w:hAnsi="Times New Roman" w:cs="Times New Roman"/>
                <w:b/>
                <w:bCs/>
                <w:color w:val="000000"/>
                <w:sz w:val="24"/>
                <w:szCs w:val="24"/>
              </w:rPr>
            </w:pPr>
            <w:r w:rsidRPr="00033840">
              <w:rPr>
                <w:rFonts w:ascii="Times New Roman" w:eastAsia="Times New Roman" w:hAnsi="Times New Roman" w:cs="Times New Roman"/>
                <w:b/>
                <w:bCs/>
                <w:color w:val="000000"/>
                <w:sz w:val="24"/>
                <w:szCs w:val="24"/>
              </w:rPr>
              <w:t>"</w:t>
            </w:r>
            <w:proofErr w:type="spellStart"/>
            <w:r w:rsidRPr="00033840">
              <w:rPr>
                <w:rFonts w:ascii="Times New Roman" w:eastAsia="Times New Roman" w:hAnsi="Times New Roman" w:cs="Times New Roman"/>
                <w:b/>
                <w:bCs/>
                <w:color w:val="000000"/>
                <w:sz w:val="24"/>
                <w:szCs w:val="24"/>
              </w:rPr>
              <w:t>Недоста</w:t>
            </w:r>
            <w:proofErr w:type="spellEnd"/>
          </w:p>
          <w:p w:rsidR="008F7FC6" w:rsidRPr="00033840" w:rsidRDefault="008F7FC6" w:rsidP="008F7FC6">
            <w:pPr>
              <w:jc w:val="center"/>
              <w:rPr>
                <w:rFonts w:ascii="Times New Roman" w:eastAsia="Times New Roman" w:hAnsi="Times New Roman" w:cs="Times New Roman"/>
                <w:b/>
                <w:bCs/>
                <w:color w:val="000000"/>
                <w:sz w:val="24"/>
                <w:szCs w:val="24"/>
              </w:rPr>
            </w:pPr>
            <w:r w:rsidRPr="00033840">
              <w:rPr>
                <w:rFonts w:ascii="Times New Roman" w:eastAsia="Times New Roman" w:hAnsi="Times New Roman" w:cs="Times New Roman"/>
                <w:b/>
                <w:bCs/>
                <w:color w:val="000000"/>
                <w:sz w:val="24"/>
                <w:szCs w:val="24"/>
              </w:rPr>
              <w:t>точный уровень"</w:t>
            </w:r>
          </w:p>
        </w:tc>
      </w:tr>
      <w:tr w:rsidR="008F7FC6" w:rsidRPr="00033840" w:rsidTr="008F7FC6">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033840" w:rsidRDefault="008F7FC6" w:rsidP="008F7FC6">
            <w:pPr>
              <w:rPr>
                <w:rFonts w:ascii="Times New Roman" w:eastAsia="Times New Roman" w:hAnsi="Times New Roman" w:cs="Times New Roman"/>
                <w:b/>
                <w:color w:val="000000"/>
                <w:sz w:val="24"/>
                <w:szCs w:val="24"/>
              </w:rPr>
            </w:pPr>
            <w:r w:rsidRPr="00033840">
              <w:rPr>
                <w:rFonts w:ascii="Times New Roman" w:eastAsia="Times New Roman" w:hAnsi="Times New Roman" w:cs="Times New Roman"/>
                <w:b/>
                <w:color w:val="000000"/>
                <w:sz w:val="24"/>
                <w:szCs w:val="24"/>
              </w:rPr>
              <w:t>Итого</w:t>
            </w:r>
            <w:r>
              <w:rPr>
                <w:rFonts w:ascii="Times New Roman" w:eastAsia="Times New Roman" w:hAnsi="Times New Roman" w:cs="Times New Roman"/>
                <w:b/>
                <w:color w:val="000000"/>
                <w:sz w:val="24"/>
                <w:szCs w:val="24"/>
              </w:rPr>
              <w:t>: 88 из 98 - 89,8%</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1C4AB8"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22,7%</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1C4AB8"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26,1%</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1C4AB8"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1C4AB8"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1C4AB8"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p>
        </w:tc>
      </w:tr>
      <w:tr w:rsidR="008F7FC6" w:rsidRPr="00033840" w:rsidTr="008F7FC6">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033840" w:rsidRDefault="008F7FC6" w:rsidP="008F7FC6">
            <w:pPr>
              <w:rPr>
                <w:rFonts w:ascii="Times New Roman" w:eastAsia="Times New Roman" w:hAnsi="Times New Roman" w:cs="Times New Roman"/>
                <w:b/>
                <w:color w:val="000000"/>
                <w:sz w:val="24"/>
                <w:szCs w:val="24"/>
              </w:rPr>
            </w:pPr>
            <w:r w:rsidRPr="00033840">
              <w:rPr>
                <w:rFonts w:ascii="Times New Roman" w:eastAsia="Times New Roman" w:hAnsi="Times New Roman" w:cs="Times New Roman"/>
                <w:b/>
                <w:color w:val="000000"/>
                <w:sz w:val="24"/>
                <w:szCs w:val="24"/>
              </w:rPr>
              <w:t xml:space="preserve">Количество </w:t>
            </w:r>
            <w:proofErr w:type="gramStart"/>
            <w:r w:rsidRPr="00033840">
              <w:rPr>
                <w:rFonts w:ascii="Times New Roman" w:eastAsia="Times New Roman" w:hAnsi="Times New Roman" w:cs="Times New Roman"/>
                <w:b/>
                <w:color w:val="000000"/>
                <w:sz w:val="24"/>
                <w:szCs w:val="24"/>
              </w:rPr>
              <w:t>обучающихся</w:t>
            </w:r>
            <w:proofErr w:type="gramEnd"/>
            <w:r>
              <w:rPr>
                <w:rFonts w:ascii="Times New Roman" w:eastAsia="Times New Roman" w:hAnsi="Times New Roman" w:cs="Times New Roman"/>
                <w:b/>
                <w:color w:val="000000"/>
                <w:sz w:val="24"/>
                <w:szCs w:val="24"/>
              </w:rPr>
              <w:t xml:space="preserve">: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1C4AB8"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1C4AB8"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1C4AB8"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1C4AB8"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1C4AB8"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bl>
    <w:p w:rsidR="008F7FC6" w:rsidRPr="00033840" w:rsidRDefault="008F7FC6" w:rsidP="008F7FC6">
      <w:pPr>
        <w:spacing w:after="0" w:line="240" w:lineRule="auto"/>
        <w:rPr>
          <w:rFonts w:ascii="Times New Roman" w:hAnsi="Times New Roman" w:cs="Times New Roman"/>
          <w:sz w:val="24"/>
          <w:szCs w:val="24"/>
        </w:rPr>
      </w:pPr>
    </w:p>
    <w:p w:rsidR="008F7FC6" w:rsidRPr="00033840" w:rsidRDefault="008F7FC6" w:rsidP="008F7FC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2819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F7FC6" w:rsidRDefault="008F7FC6" w:rsidP="008F7FC6">
      <w:pPr>
        <w:spacing w:after="0" w:line="240" w:lineRule="auto"/>
        <w:jc w:val="center"/>
        <w:rPr>
          <w:rFonts w:ascii="Times New Roman" w:eastAsia="Times New Roman" w:hAnsi="Times New Roman" w:cs="Times New Roman"/>
          <w:b/>
          <w:bCs/>
          <w:color w:val="000000"/>
          <w:sz w:val="24"/>
          <w:szCs w:val="24"/>
        </w:rPr>
      </w:pPr>
    </w:p>
    <w:p w:rsidR="008F7FC6" w:rsidRPr="002152B9" w:rsidRDefault="008F7FC6" w:rsidP="008F7FC6">
      <w:pPr>
        <w:rPr>
          <w:rFonts w:ascii="Times New Roman" w:hAnsi="Times New Roman" w:cs="Times New Roman"/>
          <w:sz w:val="24"/>
          <w:szCs w:val="24"/>
        </w:rPr>
      </w:pPr>
      <w:r w:rsidRPr="002152B9">
        <w:rPr>
          <w:rFonts w:ascii="Times New Roman" w:hAnsi="Times New Roman" w:cs="Times New Roman"/>
          <w:sz w:val="24"/>
          <w:szCs w:val="24"/>
        </w:rPr>
        <w:t xml:space="preserve">В таблице № </w:t>
      </w:r>
      <w:r>
        <w:rPr>
          <w:rFonts w:ascii="Times New Roman" w:hAnsi="Times New Roman" w:cs="Times New Roman"/>
          <w:sz w:val="24"/>
          <w:szCs w:val="24"/>
        </w:rPr>
        <w:t>5</w:t>
      </w:r>
      <w:r w:rsidRPr="002152B9">
        <w:rPr>
          <w:rFonts w:ascii="Times New Roman" w:hAnsi="Times New Roman" w:cs="Times New Roman"/>
          <w:sz w:val="24"/>
          <w:szCs w:val="24"/>
        </w:rPr>
        <w:t xml:space="preserve"> представлена  </w:t>
      </w:r>
      <w:r w:rsidRPr="002152B9">
        <w:rPr>
          <w:rFonts w:ascii="Times New Roman" w:eastAsia="Times New Roman" w:hAnsi="Times New Roman" w:cs="Times New Roman"/>
          <w:b/>
          <w:bCs/>
          <w:color w:val="000000"/>
          <w:sz w:val="24"/>
          <w:szCs w:val="24"/>
        </w:rPr>
        <w:t xml:space="preserve">решаемость заданий базового уровня </w:t>
      </w:r>
    </w:p>
    <w:p w:rsidR="008F7FC6" w:rsidRPr="00775C56" w:rsidRDefault="008F7FC6" w:rsidP="008F7FC6">
      <w:pPr>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Таблица 5</w:t>
      </w:r>
    </w:p>
    <w:tbl>
      <w:tblPr>
        <w:tblW w:w="10915" w:type="dxa"/>
        <w:tblInd w:w="-34" w:type="dxa"/>
        <w:tblLook w:val="04A0"/>
      </w:tblPr>
      <w:tblGrid>
        <w:gridCol w:w="1560"/>
        <w:gridCol w:w="567"/>
        <w:gridCol w:w="567"/>
        <w:gridCol w:w="567"/>
        <w:gridCol w:w="546"/>
        <w:gridCol w:w="730"/>
        <w:gridCol w:w="850"/>
        <w:gridCol w:w="851"/>
        <w:gridCol w:w="708"/>
        <w:gridCol w:w="851"/>
        <w:gridCol w:w="850"/>
        <w:gridCol w:w="709"/>
        <w:gridCol w:w="850"/>
        <w:gridCol w:w="709"/>
      </w:tblGrid>
      <w:tr w:rsidR="008F7FC6" w:rsidRPr="00FF4CAB" w:rsidTr="005C5905">
        <w:trPr>
          <w:trHeight w:val="289"/>
        </w:trPr>
        <w:tc>
          <w:tcPr>
            <w:tcW w:w="1560"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p>
        </w:tc>
        <w:tc>
          <w:tcPr>
            <w:tcW w:w="9355"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 задания</w:t>
            </w:r>
          </w:p>
        </w:tc>
      </w:tr>
      <w:tr w:rsidR="008F7FC6" w:rsidRPr="00FF4CAB" w:rsidTr="005C5905">
        <w:trPr>
          <w:trHeight w:val="300"/>
        </w:trPr>
        <w:tc>
          <w:tcPr>
            <w:tcW w:w="1560" w:type="dxa"/>
            <w:vMerge/>
            <w:tcBorders>
              <w:top w:val="single" w:sz="8" w:space="0" w:color="auto"/>
              <w:left w:val="single" w:sz="8" w:space="0" w:color="auto"/>
              <w:bottom w:val="single" w:sz="4" w:space="0" w:color="auto"/>
              <w:right w:val="single" w:sz="4" w:space="0" w:color="auto"/>
            </w:tcBorders>
            <w:vAlign w:val="center"/>
            <w:hideMark/>
          </w:tcPr>
          <w:p w:rsidR="008F7FC6" w:rsidRPr="00FF4CAB" w:rsidRDefault="008F7FC6" w:rsidP="008F7FC6">
            <w:pPr>
              <w:spacing w:after="0" w:line="240" w:lineRule="auto"/>
              <w:rPr>
                <w:rFonts w:ascii="Times New Roman" w:eastAsia="Times New Roman" w:hAnsi="Times New Roman" w:cs="Times New Roman"/>
                <w:b/>
                <w:bCs/>
                <w:color w:val="000000"/>
              </w:rPr>
            </w:pPr>
          </w:p>
        </w:tc>
        <w:tc>
          <w:tcPr>
            <w:tcW w:w="567" w:type="dxa"/>
            <w:tcBorders>
              <w:top w:val="nil"/>
              <w:left w:val="nil"/>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1.1.</w:t>
            </w:r>
          </w:p>
        </w:tc>
        <w:tc>
          <w:tcPr>
            <w:tcW w:w="567" w:type="dxa"/>
            <w:tcBorders>
              <w:top w:val="nil"/>
              <w:left w:val="nil"/>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1.2.</w:t>
            </w:r>
          </w:p>
        </w:tc>
        <w:tc>
          <w:tcPr>
            <w:tcW w:w="567" w:type="dxa"/>
            <w:tcBorders>
              <w:top w:val="nil"/>
              <w:left w:val="nil"/>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2</w:t>
            </w:r>
          </w:p>
        </w:tc>
        <w:tc>
          <w:tcPr>
            <w:tcW w:w="546" w:type="dxa"/>
            <w:tcBorders>
              <w:top w:val="nil"/>
              <w:left w:val="nil"/>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3</w:t>
            </w:r>
          </w:p>
        </w:tc>
        <w:tc>
          <w:tcPr>
            <w:tcW w:w="730" w:type="dxa"/>
            <w:tcBorders>
              <w:top w:val="nil"/>
              <w:left w:val="nil"/>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6</w:t>
            </w:r>
          </w:p>
        </w:tc>
        <w:tc>
          <w:tcPr>
            <w:tcW w:w="708" w:type="dxa"/>
            <w:tcBorders>
              <w:top w:val="nil"/>
              <w:left w:val="nil"/>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8.1.</w:t>
            </w:r>
          </w:p>
        </w:tc>
        <w:tc>
          <w:tcPr>
            <w:tcW w:w="850" w:type="dxa"/>
            <w:tcBorders>
              <w:top w:val="nil"/>
              <w:left w:val="nil"/>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8.2.</w:t>
            </w:r>
          </w:p>
        </w:tc>
        <w:tc>
          <w:tcPr>
            <w:tcW w:w="709" w:type="dxa"/>
            <w:tcBorders>
              <w:top w:val="nil"/>
              <w:left w:val="nil"/>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9.1.</w:t>
            </w:r>
          </w:p>
        </w:tc>
        <w:tc>
          <w:tcPr>
            <w:tcW w:w="850" w:type="dxa"/>
            <w:tcBorders>
              <w:top w:val="nil"/>
              <w:left w:val="nil"/>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9.2.</w:t>
            </w:r>
          </w:p>
        </w:tc>
        <w:tc>
          <w:tcPr>
            <w:tcW w:w="709" w:type="dxa"/>
            <w:tcBorders>
              <w:top w:val="nil"/>
              <w:left w:val="nil"/>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10</w:t>
            </w:r>
          </w:p>
        </w:tc>
      </w:tr>
      <w:tr w:rsidR="008F7FC6" w:rsidRPr="00FF4CAB" w:rsidTr="005C5905">
        <w:trPr>
          <w:trHeight w:val="315"/>
        </w:trPr>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7FC6" w:rsidRPr="00B3787D" w:rsidRDefault="008F7FC6" w:rsidP="008F7FC6">
            <w:pPr>
              <w:spacing w:after="0" w:line="240" w:lineRule="auto"/>
              <w:rPr>
                <w:rFonts w:ascii="Times New Roman" w:hAnsi="Times New Roman" w:cs="Times New Roman"/>
                <w:color w:val="000000"/>
                <w:sz w:val="24"/>
                <w:szCs w:val="24"/>
              </w:rPr>
            </w:pPr>
            <w:r w:rsidRPr="00B3787D">
              <w:rPr>
                <w:rFonts w:ascii="Times New Roman" w:hAnsi="Times New Roman" w:cs="Times New Roman"/>
                <w:color w:val="000000"/>
                <w:sz w:val="24"/>
                <w:szCs w:val="24"/>
              </w:rPr>
              <w:t>Верно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7FC6" w:rsidRPr="00775C56" w:rsidRDefault="008F7FC6" w:rsidP="008F7FC6">
            <w:pPr>
              <w:spacing w:after="0" w:line="240" w:lineRule="auto"/>
              <w:jc w:val="center"/>
              <w:rPr>
                <w:rFonts w:ascii="Times New Roman" w:hAnsi="Times New Roman" w:cs="Times New Roman"/>
                <w:b/>
                <w:sz w:val="24"/>
                <w:szCs w:val="24"/>
              </w:rPr>
            </w:pPr>
            <w:r w:rsidRPr="00775C56">
              <w:rPr>
                <w:rFonts w:ascii="Times New Roman" w:hAnsi="Times New Roman" w:cs="Times New Roman"/>
                <w:b/>
                <w:sz w:val="24"/>
                <w:szCs w:val="24"/>
              </w:rPr>
              <w:t>58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44</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37</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8F7FC6" w:rsidRPr="00775C56" w:rsidRDefault="008F7FC6" w:rsidP="008F7FC6">
            <w:pPr>
              <w:spacing w:after="0" w:line="240" w:lineRule="auto"/>
              <w:jc w:val="center"/>
              <w:rPr>
                <w:rFonts w:ascii="Times New Roman" w:hAnsi="Times New Roman" w:cs="Times New Roman"/>
                <w:b/>
                <w:color w:val="0070C0"/>
                <w:sz w:val="24"/>
                <w:szCs w:val="24"/>
              </w:rPr>
            </w:pPr>
            <w:r w:rsidRPr="00775C56">
              <w:rPr>
                <w:rFonts w:ascii="Times New Roman" w:hAnsi="Times New Roman" w:cs="Times New Roman"/>
                <w:b/>
                <w:color w:val="0070C0"/>
                <w:sz w:val="24"/>
                <w:szCs w:val="24"/>
              </w:rPr>
              <w:t>79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F7FC6" w:rsidRPr="00775C56" w:rsidRDefault="008F7FC6" w:rsidP="008F7FC6">
            <w:pPr>
              <w:spacing w:after="0" w:line="240" w:lineRule="auto"/>
              <w:jc w:val="center"/>
              <w:rPr>
                <w:rFonts w:ascii="Times New Roman" w:hAnsi="Times New Roman" w:cs="Times New Roman"/>
                <w:b/>
                <w:color w:val="0070C0"/>
                <w:sz w:val="24"/>
                <w:szCs w:val="24"/>
              </w:rPr>
            </w:pPr>
            <w:r w:rsidRPr="00775C56">
              <w:rPr>
                <w:rFonts w:ascii="Times New Roman" w:hAnsi="Times New Roman" w:cs="Times New Roman"/>
                <w:b/>
                <w:color w:val="0070C0"/>
                <w:sz w:val="24"/>
                <w:szCs w:val="24"/>
              </w:rPr>
              <w:t>75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65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63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62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63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F7FC6" w:rsidRPr="00775C56" w:rsidRDefault="008F7FC6" w:rsidP="008F7FC6">
            <w:pPr>
              <w:spacing w:after="0" w:line="240" w:lineRule="auto"/>
              <w:jc w:val="center"/>
              <w:rPr>
                <w:rFonts w:ascii="Times New Roman" w:hAnsi="Times New Roman" w:cs="Times New Roman"/>
                <w:b/>
                <w:color w:val="0070C0"/>
                <w:sz w:val="24"/>
                <w:szCs w:val="24"/>
              </w:rPr>
            </w:pPr>
            <w:r w:rsidRPr="00775C56">
              <w:rPr>
                <w:rFonts w:ascii="Times New Roman" w:hAnsi="Times New Roman" w:cs="Times New Roman"/>
                <w:b/>
                <w:color w:val="0070C0"/>
                <w:sz w:val="24"/>
                <w:szCs w:val="24"/>
              </w:rPr>
              <w:t>74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F7FC6" w:rsidRPr="00775C56" w:rsidRDefault="008F7FC6" w:rsidP="008F7FC6">
            <w:pPr>
              <w:spacing w:after="0" w:line="240" w:lineRule="auto"/>
              <w:jc w:val="center"/>
              <w:rPr>
                <w:rFonts w:ascii="Times New Roman" w:hAnsi="Times New Roman" w:cs="Times New Roman"/>
                <w:b/>
                <w:color w:val="0070C0"/>
                <w:sz w:val="24"/>
                <w:szCs w:val="24"/>
              </w:rPr>
            </w:pPr>
            <w:r w:rsidRPr="00775C56">
              <w:rPr>
                <w:rFonts w:ascii="Times New Roman" w:hAnsi="Times New Roman" w:cs="Times New Roman"/>
                <w:b/>
                <w:color w:val="0070C0"/>
                <w:sz w:val="24"/>
                <w:szCs w:val="24"/>
              </w:rPr>
              <w:t>84</w:t>
            </w:r>
          </w:p>
        </w:tc>
      </w:tr>
      <w:tr w:rsidR="008F7FC6" w:rsidRPr="00FF4CAB" w:rsidTr="005C5905">
        <w:trPr>
          <w:trHeight w:val="315"/>
        </w:trPr>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7FC6" w:rsidRPr="00B3787D" w:rsidRDefault="008F7FC6" w:rsidP="008F7FC6">
            <w:pPr>
              <w:spacing w:after="0" w:line="240" w:lineRule="auto"/>
              <w:rPr>
                <w:rFonts w:ascii="Times New Roman" w:hAnsi="Times New Roman" w:cs="Times New Roman"/>
                <w:color w:val="000000"/>
                <w:sz w:val="24"/>
                <w:szCs w:val="24"/>
              </w:rPr>
            </w:pPr>
            <w:r w:rsidRPr="00B3787D">
              <w:rPr>
                <w:rFonts w:ascii="Times New Roman" w:hAnsi="Times New Roman" w:cs="Times New Roman"/>
                <w:color w:val="000000"/>
                <w:sz w:val="24"/>
                <w:szCs w:val="24"/>
              </w:rPr>
              <w:t>Частично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34</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43</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0</w:t>
            </w:r>
          </w:p>
        </w:tc>
      </w:tr>
      <w:tr w:rsidR="008F7FC6" w:rsidRPr="00FF4CAB" w:rsidTr="005C5905">
        <w:trPr>
          <w:trHeight w:val="315"/>
        </w:trPr>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7FC6" w:rsidRPr="00B3787D" w:rsidRDefault="008F7FC6" w:rsidP="008F7FC6">
            <w:pPr>
              <w:spacing w:after="0" w:line="240" w:lineRule="auto"/>
              <w:rPr>
                <w:rFonts w:ascii="Times New Roman" w:hAnsi="Times New Roman" w:cs="Times New Roman"/>
                <w:color w:val="000000"/>
                <w:sz w:val="24"/>
                <w:szCs w:val="24"/>
              </w:rPr>
            </w:pPr>
            <w:r w:rsidRPr="00B3787D">
              <w:rPr>
                <w:rFonts w:ascii="Times New Roman" w:hAnsi="Times New Roman" w:cs="Times New Roman"/>
                <w:color w:val="000000"/>
                <w:sz w:val="24"/>
                <w:szCs w:val="24"/>
              </w:rPr>
              <w:t>Неверно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7FC6" w:rsidRPr="00E70AFD" w:rsidRDefault="008F7FC6" w:rsidP="008F7FC6">
            <w:pPr>
              <w:spacing w:after="0" w:line="240" w:lineRule="auto"/>
              <w:jc w:val="center"/>
              <w:rPr>
                <w:rFonts w:ascii="Times New Roman" w:hAnsi="Times New Roman" w:cs="Times New Roman"/>
                <w:b/>
                <w:color w:val="C00000"/>
                <w:sz w:val="24"/>
                <w:szCs w:val="24"/>
              </w:rPr>
            </w:pPr>
            <w:r w:rsidRPr="00E70AFD">
              <w:rPr>
                <w:rFonts w:ascii="Times New Roman" w:hAnsi="Times New Roman" w:cs="Times New Roman"/>
                <w:b/>
                <w:color w:val="C00000"/>
                <w:sz w:val="24"/>
                <w:szCs w:val="24"/>
              </w:rPr>
              <w:t>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10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8</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F7FC6" w:rsidRPr="00E70AFD" w:rsidRDefault="008F7FC6" w:rsidP="008F7FC6">
            <w:pPr>
              <w:spacing w:after="0" w:line="240" w:lineRule="auto"/>
              <w:jc w:val="center"/>
              <w:rPr>
                <w:rFonts w:ascii="Times New Roman" w:hAnsi="Times New Roman" w:cs="Times New Roman"/>
                <w:b/>
                <w:color w:val="C00000"/>
                <w:sz w:val="24"/>
                <w:szCs w:val="24"/>
              </w:rPr>
            </w:pPr>
            <w:r w:rsidRPr="00E70AFD">
              <w:rPr>
                <w:rFonts w:ascii="Times New Roman" w:hAnsi="Times New Roman" w:cs="Times New Roman"/>
                <w:b/>
                <w:color w:val="C00000"/>
                <w:sz w:val="24"/>
                <w:szCs w:val="24"/>
              </w:rPr>
              <w:t>23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F7FC6" w:rsidRPr="00E70AFD" w:rsidRDefault="008F7FC6" w:rsidP="008F7FC6">
            <w:pPr>
              <w:spacing w:after="0" w:line="240" w:lineRule="auto"/>
              <w:jc w:val="center"/>
              <w:rPr>
                <w:rFonts w:ascii="Times New Roman" w:hAnsi="Times New Roman" w:cs="Times New Roman"/>
                <w:b/>
                <w:color w:val="C00000"/>
                <w:sz w:val="24"/>
                <w:szCs w:val="24"/>
              </w:rPr>
            </w:pPr>
            <w:r w:rsidRPr="00E70AFD">
              <w:rPr>
                <w:rFonts w:ascii="Times New Roman" w:hAnsi="Times New Roman" w:cs="Times New Roman"/>
                <w:b/>
                <w:color w:val="C00000"/>
                <w:sz w:val="24"/>
                <w:szCs w:val="24"/>
              </w:rPr>
              <w:t>25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F7FC6" w:rsidRPr="00E70AFD" w:rsidRDefault="008F7FC6" w:rsidP="008F7FC6">
            <w:pPr>
              <w:spacing w:after="0" w:line="240" w:lineRule="auto"/>
              <w:jc w:val="center"/>
              <w:rPr>
                <w:rFonts w:ascii="Times New Roman" w:hAnsi="Times New Roman" w:cs="Times New Roman"/>
                <w:b/>
                <w:color w:val="C00000"/>
                <w:sz w:val="24"/>
                <w:szCs w:val="24"/>
              </w:rPr>
            </w:pPr>
            <w:r w:rsidRPr="00E70AFD">
              <w:rPr>
                <w:rFonts w:ascii="Times New Roman" w:hAnsi="Times New Roman" w:cs="Times New Roman"/>
                <w:b/>
                <w:color w:val="C00000"/>
                <w:sz w:val="24"/>
                <w:szCs w:val="24"/>
              </w:rPr>
              <w:t>25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F7FC6" w:rsidRPr="00E70AFD" w:rsidRDefault="008F7FC6" w:rsidP="008F7FC6">
            <w:pPr>
              <w:spacing w:after="0" w:line="240" w:lineRule="auto"/>
              <w:jc w:val="center"/>
              <w:rPr>
                <w:rFonts w:ascii="Times New Roman" w:hAnsi="Times New Roman" w:cs="Times New Roman"/>
                <w:b/>
                <w:color w:val="C00000"/>
                <w:sz w:val="24"/>
                <w:szCs w:val="24"/>
              </w:rPr>
            </w:pPr>
            <w:r w:rsidRPr="00E70AFD">
              <w:rPr>
                <w:rFonts w:ascii="Times New Roman" w:hAnsi="Times New Roman" w:cs="Times New Roman"/>
                <w:b/>
                <w:color w:val="C00000"/>
                <w:sz w:val="24"/>
                <w:szCs w:val="24"/>
              </w:rPr>
              <w:t>24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F7FC6" w:rsidRPr="002441E7" w:rsidRDefault="008F7FC6" w:rsidP="008F7FC6">
            <w:pPr>
              <w:spacing w:after="0" w:line="240" w:lineRule="auto"/>
              <w:jc w:val="center"/>
              <w:rPr>
                <w:rFonts w:ascii="Times New Roman" w:hAnsi="Times New Roman" w:cs="Times New Roman"/>
                <w:b/>
                <w:color w:val="000000"/>
                <w:sz w:val="24"/>
                <w:szCs w:val="24"/>
              </w:rPr>
            </w:pPr>
            <w:r w:rsidRPr="002441E7">
              <w:rPr>
                <w:rFonts w:ascii="Times New Roman" w:hAnsi="Times New Roman" w:cs="Times New Roman"/>
                <w:b/>
                <w:color w:val="000000"/>
                <w:sz w:val="24"/>
                <w:szCs w:val="24"/>
              </w:rPr>
              <w:t>4</w:t>
            </w:r>
          </w:p>
        </w:tc>
      </w:tr>
      <w:tr w:rsidR="008F7FC6" w:rsidRPr="00FF4CAB" w:rsidTr="005C5905">
        <w:trPr>
          <w:trHeight w:val="315"/>
        </w:trPr>
        <w:tc>
          <w:tcPr>
            <w:tcW w:w="15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7FC6" w:rsidRPr="00B3787D" w:rsidRDefault="008F7FC6" w:rsidP="008F7FC6">
            <w:pPr>
              <w:spacing w:after="0" w:line="240" w:lineRule="auto"/>
              <w:rPr>
                <w:rFonts w:ascii="Times New Roman" w:hAnsi="Times New Roman" w:cs="Times New Roman"/>
                <w:color w:val="000000"/>
                <w:sz w:val="24"/>
                <w:szCs w:val="24"/>
              </w:rPr>
            </w:pPr>
            <w:r w:rsidRPr="00B3787D">
              <w:rPr>
                <w:rFonts w:ascii="Times New Roman" w:hAnsi="Times New Roman" w:cs="Times New Roman"/>
                <w:color w:val="000000"/>
                <w:sz w:val="24"/>
                <w:szCs w:val="24"/>
              </w:rPr>
              <w:t>Не приступ к заданию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7FC6" w:rsidRPr="00B3787D" w:rsidRDefault="008F7FC6" w:rsidP="008F7FC6">
            <w:pPr>
              <w:spacing w:after="0" w:line="240" w:lineRule="auto"/>
              <w:jc w:val="center"/>
              <w:rPr>
                <w:rFonts w:ascii="Times New Roman" w:hAnsi="Times New Roman" w:cs="Times New Roman"/>
                <w:color w:val="000000"/>
                <w:sz w:val="24"/>
                <w:szCs w:val="24"/>
              </w:rPr>
            </w:pPr>
            <w:r w:rsidRPr="00B3787D">
              <w:rPr>
                <w:rFonts w:ascii="Times New Roman" w:hAnsi="Times New Roman" w:cs="Times New Roman"/>
                <w:color w:val="000000"/>
                <w:sz w:val="24"/>
                <w:szCs w:val="24"/>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7FC6" w:rsidRPr="00B3787D" w:rsidRDefault="008F7FC6" w:rsidP="008F7FC6">
            <w:pPr>
              <w:spacing w:after="0" w:line="240" w:lineRule="auto"/>
              <w:jc w:val="center"/>
              <w:rPr>
                <w:rFonts w:ascii="Times New Roman" w:hAnsi="Times New Roman" w:cs="Times New Roman"/>
                <w:color w:val="000000"/>
                <w:sz w:val="24"/>
                <w:szCs w:val="24"/>
              </w:rPr>
            </w:pPr>
            <w:r w:rsidRPr="00B3787D">
              <w:rPr>
                <w:rFonts w:ascii="Times New Roman" w:hAnsi="Times New Roman" w:cs="Times New Roman"/>
                <w:color w:val="000000"/>
                <w:sz w:val="24"/>
                <w:szCs w:val="24"/>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7FC6" w:rsidRPr="00B3787D" w:rsidRDefault="008F7FC6" w:rsidP="008F7FC6">
            <w:pPr>
              <w:spacing w:after="0" w:line="240" w:lineRule="auto"/>
              <w:jc w:val="center"/>
              <w:rPr>
                <w:rFonts w:ascii="Times New Roman" w:hAnsi="Times New Roman" w:cs="Times New Roman"/>
                <w:color w:val="000000"/>
                <w:sz w:val="24"/>
                <w:szCs w:val="24"/>
              </w:rPr>
            </w:pPr>
            <w:r w:rsidRPr="00B3787D">
              <w:rPr>
                <w:rFonts w:ascii="Times New Roman" w:hAnsi="Times New Roman" w:cs="Times New Roman"/>
                <w:color w:val="000000"/>
                <w:sz w:val="24"/>
                <w:szCs w:val="24"/>
              </w:rPr>
              <w:t>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8F7FC6" w:rsidRPr="00B3787D" w:rsidRDefault="008F7FC6" w:rsidP="008F7FC6">
            <w:pPr>
              <w:spacing w:after="0" w:line="240" w:lineRule="auto"/>
              <w:jc w:val="center"/>
              <w:rPr>
                <w:rFonts w:ascii="Times New Roman" w:hAnsi="Times New Roman" w:cs="Times New Roman"/>
                <w:color w:val="000000"/>
                <w:sz w:val="24"/>
                <w:szCs w:val="24"/>
              </w:rPr>
            </w:pPr>
            <w:r w:rsidRPr="00B3787D">
              <w:rPr>
                <w:rFonts w:ascii="Times New Roman" w:hAnsi="Times New Roman" w:cs="Times New Roman"/>
                <w:color w:val="000000"/>
                <w:sz w:val="24"/>
                <w:szCs w:val="24"/>
              </w:rPr>
              <w:t>0</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8F7FC6" w:rsidRPr="00B3787D" w:rsidRDefault="008F7FC6" w:rsidP="008F7FC6">
            <w:pPr>
              <w:spacing w:after="0" w:line="240" w:lineRule="auto"/>
              <w:jc w:val="center"/>
              <w:rPr>
                <w:rFonts w:ascii="Times New Roman" w:hAnsi="Times New Roman" w:cs="Times New Roman"/>
                <w:color w:val="000000"/>
                <w:sz w:val="24"/>
                <w:szCs w:val="24"/>
              </w:rPr>
            </w:pPr>
            <w:r w:rsidRPr="00B3787D">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F7FC6" w:rsidRPr="00B3787D" w:rsidRDefault="008F7FC6" w:rsidP="008F7FC6">
            <w:pPr>
              <w:spacing w:after="0" w:line="240" w:lineRule="auto"/>
              <w:jc w:val="center"/>
              <w:rPr>
                <w:rFonts w:ascii="Times New Roman" w:hAnsi="Times New Roman" w:cs="Times New Roman"/>
                <w:color w:val="000000"/>
                <w:sz w:val="24"/>
                <w:szCs w:val="24"/>
              </w:rPr>
            </w:pPr>
            <w:r w:rsidRPr="00B3787D">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F7FC6" w:rsidRPr="00B3787D" w:rsidRDefault="008F7FC6" w:rsidP="008F7FC6">
            <w:pPr>
              <w:spacing w:after="0" w:line="240" w:lineRule="auto"/>
              <w:jc w:val="center"/>
              <w:rPr>
                <w:rFonts w:ascii="Times New Roman" w:hAnsi="Times New Roman" w:cs="Times New Roman"/>
                <w:color w:val="000000"/>
                <w:sz w:val="24"/>
                <w:szCs w:val="24"/>
              </w:rPr>
            </w:pPr>
            <w:r w:rsidRPr="00B3787D">
              <w:rPr>
                <w:rFonts w:ascii="Times New Roman" w:hAnsi="Times New Roman" w:cs="Times New Roman"/>
                <w:color w:val="000000"/>
                <w:sz w:val="24"/>
                <w:szCs w:val="24"/>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F7FC6" w:rsidRPr="00B3787D" w:rsidRDefault="008F7FC6" w:rsidP="008F7FC6">
            <w:pPr>
              <w:spacing w:after="0" w:line="240" w:lineRule="auto"/>
              <w:jc w:val="center"/>
              <w:rPr>
                <w:rFonts w:ascii="Times New Roman" w:hAnsi="Times New Roman" w:cs="Times New Roman"/>
                <w:color w:val="000000"/>
                <w:sz w:val="24"/>
                <w:szCs w:val="24"/>
              </w:rPr>
            </w:pPr>
            <w:r w:rsidRPr="00B3787D">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F7FC6" w:rsidRPr="00B3787D" w:rsidRDefault="008F7FC6" w:rsidP="008F7FC6">
            <w:pPr>
              <w:spacing w:after="0" w:line="240" w:lineRule="auto"/>
              <w:jc w:val="center"/>
              <w:rPr>
                <w:rFonts w:ascii="Times New Roman" w:hAnsi="Times New Roman" w:cs="Times New Roman"/>
                <w:color w:val="000000"/>
                <w:sz w:val="24"/>
                <w:szCs w:val="24"/>
              </w:rPr>
            </w:pPr>
            <w:r w:rsidRPr="00B3787D">
              <w:rPr>
                <w:rFonts w:ascii="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F7FC6" w:rsidRPr="00B3787D" w:rsidRDefault="008F7FC6" w:rsidP="008F7FC6">
            <w:pPr>
              <w:spacing w:after="0" w:line="240" w:lineRule="auto"/>
              <w:jc w:val="center"/>
              <w:rPr>
                <w:rFonts w:ascii="Times New Roman" w:hAnsi="Times New Roman" w:cs="Times New Roman"/>
                <w:color w:val="000000"/>
                <w:sz w:val="24"/>
                <w:szCs w:val="24"/>
              </w:rPr>
            </w:pPr>
            <w:r w:rsidRPr="00B3787D">
              <w:rPr>
                <w:rFonts w:ascii="Times New Roman" w:hAnsi="Times New Roman" w:cs="Times New Roman"/>
                <w:color w:val="000000"/>
                <w:sz w:val="24"/>
                <w:szCs w:val="24"/>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F7FC6" w:rsidRPr="00B3787D" w:rsidRDefault="008F7FC6" w:rsidP="008F7FC6">
            <w:pPr>
              <w:spacing w:after="0" w:line="240" w:lineRule="auto"/>
              <w:jc w:val="center"/>
              <w:rPr>
                <w:rFonts w:ascii="Times New Roman" w:hAnsi="Times New Roman" w:cs="Times New Roman"/>
                <w:color w:val="000000"/>
                <w:sz w:val="24"/>
                <w:szCs w:val="24"/>
              </w:rPr>
            </w:pPr>
            <w:r w:rsidRPr="00B3787D">
              <w:rPr>
                <w:rFonts w:ascii="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F7FC6" w:rsidRPr="00B3787D" w:rsidRDefault="008F7FC6" w:rsidP="008F7FC6">
            <w:pPr>
              <w:spacing w:after="0" w:line="240" w:lineRule="auto"/>
              <w:jc w:val="center"/>
              <w:rPr>
                <w:rFonts w:ascii="Times New Roman" w:hAnsi="Times New Roman" w:cs="Times New Roman"/>
                <w:color w:val="000000"/>
                <w:sz w:val="24"/>
                <w:szCs w:val="24"/>
              </w:rPr>
            </w:pPr>
            <w:r w:rsidRPr="00B3787D">
              <w:rPr>
                <w:rFonts w:ascii="Times New Roman" w:hAnsi="Times New Roman" w:cs="Times New Roman"/>
                <w:color w:val="000000"/>
                <w:sz w:val="24"/>
                <w:szCs w:val="24"/>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F7FC6" w:rsidRPr="00B3787D" w:rsidRDefault="008F7FC6" w:rsidP="008F7FC6">
            <w:pPr>
              <w:spacing w:after="0" w:line="240" w:lineRule="auto"/>
              <w:jc w:val="center"/>
              <w:rPr>
                <w:rFonts w:ascii="Times New Roman" w:hAnsi="Times New Roman" w:cs="Times New Roman"/>
                <w:color w:val="000000"/>
                <w:sz w:val="24"/>
                <w:szCs w:val="24"/>
              </w:rPr>
            </w:pPr>
            <w:r w:rsidRPr="00B3787D">
              <w:rPr>
                <w:rFonts w:ascii="Times New Roman" w:hAnsi="Times New Roman" w:cs="Times New Roman"/>
                <w:color w:val="000000"/>
                <w:sz w:val="24"/>
                <w:szCs w:val="24"/>
              </w:rPr>
              <w:t>0</w:t>
            </w:r>
          </w:p>
        </w:tc>
      </w:tr>
    </w:tbl>
    <w:p w:rsidR="008F7FC6" w:rsidRDefault="008F7FC6" w:rsidP="008F7FC6">
      <w:pPr>
        <w:spacing w:after="0" w:line="240" w:lineRule="auto"/>
        <w:jc w:val="center"/>
        <w:rPr>
          <w:rFonts w:ascii="Times New Roman" w:eastAsia="Times New Roman" w:hAnsi="Times New Roman" w:cs="Times New Roman"/>
          <w:b/>
          <w:bCs/>
          <w:color w:val="000000"/>
          <w:sz w:val="24"/>
          <w:szCs w:val="24"/>
        </w:rPr>
      </w:pPr>
    </w:p>
    <w:p w:rsidR="008F7FC6" w:rsidRDefault="008F7FC6" w:rsidP="008F7FC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 высоком уровне сформированы умения базового уровня:</w:t>
      </w:r>
    </w:p>
    <w:p w:rsidR="008F7FC6" w:rsidRPr="00727410" w:rsidRDefault="008F7FC6" w:rsidP="008F7FC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hAnsi="Times New Roman" w:cs="Times New Roman"/>
          <w:sz w:val="24"/>
          <w:szCs w:val="24"/>
        </w:rPr>
        <w:t>р</w:t>
      </w:r>
      <w:r w:rsidRPr="0055731D">
        <w:rPr>
          <w:rFonts w:ascii="Times New Roman" w:hAnsi="Times New Roman" w:cs="Times New Roman"/>
          <w:sz w:val="24"/>
          <w:szCs w:val="24"/>
        </w:rPr>
        <w:t xml:space="preserve">аспознавать среди предложенных слов </w:t>
      </w:r>
      <w:r w:rsidRPr="00727410">
        <w:rPr>
          <w:rFonts w:ascii="Times New Roman" w:hAnsi="Times New Roman" w:cs="Times New Roman"/>
          <w:b/>
          <w:sz w:val="24"/>
          <w:szCs w:val="24"/>
        </w:rPr>
        <w:t>синонимы</w:t>
      </w:r>
      <w:r>
        <w:rPr>
          <w:rFonts w:ascii="Times New Roman" w:hAnsi="Times New Roman" w:cs="Times New Roman"/>
          <w:b/>
          <w:sz w:val="24"/>
          <w:szCs w:val="24"/>
        </w:rPr>
        <w:t xml:space="preserve"> </w:t>
      </w:r>
      <w:r w:rsidRPr="00727410">
        <w:rPr>
          <w:rFonts w:ascii="Times New Roman" w:hAnsi="Times New Roman" w:cs="Times New Roman"/>
          <w:sz w:val="24"/>
          <w:szCs w:val="24"/>
        </w:rPr>
        <w:t>к указанному слову в предложении</w:t>
      </w:r>
      <w:r>
        <w:rPr>
          <w:rFonts w:ascii="Times New Roman" w:hAnsi="Times New Roman" w:cs="Times New Roman"/>
          <w:sz w:val="24"/>
          <w:szCs w:val="24"/>
        </w:rPr>
        <w:t xml:space="preserve"> (раздел «Лексика») - </w:t>
      </w:r>
      <w:r w:rsidRPr="00727410">
        <w:rPr>
          <w:rFonts w:ascii="Times New Roman" w:hAnsi="Times New Roman" w:cs="Times New Roman"/>
          <w:b/>
          <w:sz w:val="24"/>
          <w:szCs w:val="24"/>
        </w:rPr>
        <w:t>84 уч-ся 95,5%</w:t>
      </w:r>
      <w:r>
        <w:rPr>
          <w:rFonts w:ascii="Times New Roman" w:hAnsi="Times New Roman" w:cs="Times New Roman"/>
          <w:b/>
          <w:sz w:val="24"/>
          <w:szCs w:val="24"/>
        </w:rPr>
        <w:t>;</w:t>
      </w:r>
    </w:p>
    <w:p w:rsidR="008F7FC6" w:rsidRDefault="008F7FC6" w:rsidP="008F7FC6">
      <w:pPr>
        <w:spacing w:after="0" w:line="240" w:lineRule="auto"/>
        <w:rPr>
          <w:rFonts w:ascii="Times New Roman" w:hAnsi="Times New Roman" w:cs="Times New Roman"/>
          <w:b/>
          <w:sz w:val="24"/>
          <w:szCs w:val="24"/>
        </w:rPr>
      </w:pPr>
      <w:r>
        <w:rPr>
          <w:rFonts w:ascii="Times New Roman" w:eastAsia="Times New Roman" w:hAnsi="Times New Roman" w:cs="Times New Roman"/>
          <w:b/>
          <w:bCs/>
          <w:color w:val="000000"/>
          <w:sz w:val="24"/>
          <w:szCs w:val="24"/>
        </w:rPr>
        <w:t xml:space="preserve">- </w:t>
      </w:r>
      <w:r>
        <w:rPr>
          <w:rFonts w:ascii="Times New Roman" w:hAnsi="Times New Roman" w:cs="Times New Roman"/>
          <w:sz w:val="24"/>
          <w:szCs w:val="24"/>
        </w:rPr>
        <w:t>п</w:t>
      </w:r>
      <w:r w:rsidRPr="0055731D">
        <w:rPr>
          <w:rFonts w:ascii="Times New Roman" w:hAnsi="Times New Roman" w:cs="Times New Roman"/>
          <w:sz w:val="24"/>
          <w:szCs w:val="24"/>
        </w:rPr>
        <w:t xml:space="preserve">рименять изученные правила </w:t>
      </w:r>
      <w:r w:rsidRPr="00727410">
        <w:rPr>
          <w:rFonts w:ascii="Times New Roman" w:hAnsi="Times New Roman" w:cs="Times New Roman"/>
          <w:sz w:val="24"/>
          <w:szCs w:val="24"/>
        </w:rPr>
        <w:t>правописания:</w:t>
      </w:r>
      <w:r>
        <w:rPr>
          <w:rFonts w:ascii="Times New Roman" w:hAnsi="Times New Roman" w:cs="Times New Roman"/>
          <w:sz w:val="24"/>
          <w:szCs w:val="24"/>
        </w:rPr>
        <w:t xml:space="preserve"> </w:t>
      </w:r>
      <w:r w:rsidRPr="00727410">
        <w:rPr>
          <w:rFonts w:ascii="Times New Roman" w:hAnsi="Times New Roman" w:cs="Times New Roman"/>
          <w:sz w:val="24"/>
          <w:szCs w:val="24"/>
        </w:rPr>
        <w:t>написание</w:t>
      </w:r>
      <w:r w:rsidRPr="0055731D">
        <w:rPr>
          <w:rFonts w:ascii="Times New Roman" w:hAnsi="Times New Roman" w:cs="Times New Roman"/>
          <w:sz w:val="24"/>
          <w:szCs w:val="24"/>
        </w:rPr>
        <w:t xml:space="preserve"> проверяемых безударных гласных в </w:t>
      </w:r>
      <w:proofErr w:type="gramStart"/>
      <w:r w:rsidRPr="0055731D">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(раздел «</w:t>
      </w:r>
      <w:r>
        <w:rPr>
          <w:rFonts w:ascii="Times New Roman" w:eastAsia="Times New Roman" w:hAnsi="Times New Roman" w:cs="Times New Roman"/>
          <w:sz w:val="24"/>
          <w:szCs w:val="24"/>
        </w:rPr>
        <w:t xml:space="preserve">Орфография </w:t>
      </w:r>
      <w:r w:rsidRPr="0055731D">
        <w:rPr>
          <w:rFonts w:ascii="Times New Roman" w:eastAsia="Times New Roman" w:hAnsi="Times New Roman" w:cs="Times New Roman"/>
          <w:sz w:val="24"/>
          <w:szCs w:val="24"/>
        </w:rPr>
        <w:t>и пунктуация</w:t>
      </w:r>
      <w:r>
        <w:rPr>
          <w:rFonts w:ascii="Times New Roman" w:hAnsi="Times New Roman" w:cs="Times New Roman"/>
          <w:sz w:val="24"/>
          <w:szCs w:val="24"/>
        </w:rPr>
        <w:t xml:space="preserve">»)- </w:t>
      </w:r>
      <w:r w:rsidRPr="00727410">
        <w:rPr>
          <w:rFonts w:ascii="Times New Roman" w:hAnsi="Times New Roman" w:cs="Times New Roman"/>
          <w:b/>
          <w:sz w:val="24"/>
          <w:szCs w:val="24"/>
        </w:rPr>
        <w:t>79 уч-ся  88,8%</w:t>
      </w:r>
      <w:r>
        <w:rPr>
          <w:rFonts w:ascii="Times New Roman" w:hAnsi="Times New Roman" w:cs="Times New Roman"/>
          <w:b/>
          <w:sz w:val="24"/>
          <w:szCs w:val="24"/>
        </w:rPr>
        <w:t>;</w:t>
      </w:r>
    </w:p>
    <w:p w:rsidR="008F7FC6" w:rsidRPr="00727410" w:rsidRDefault="008F7FC6" w:rsidP="008F7FC6">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w:t>
      </w:r>
      <w:r w:rsidRPr="0055731D">
        <w:rPr>
          <w:rFonts w:ascii="Times New Roman" w:hAnsi="Times New Roman" w:cs="Times New Roman"/>
          <w:sz w:val="24"/>
          <w:szCs w:val="24"/>
        </w:rPr>
        <w:t>одбирать родственные (однокоренные) слова к предложенному слову, выдел</w:t>
      </w:r>
      <w:r>
        <w:rPr>
          <w:rFonts w:ascii="Times New Roman" w:hAnsi="Times New Roman" w:cs="Times New Roman"/>
          <w:sz w:val="24"/>
          <w:szCs w:val="24"/>
        </w:rPr>
        <w:t>ять корень слова (раздел «</w:t>
      </w:r>
      <w:r w:rsidRPr="0055731D">
        <w:rPr>
          <w:rFonts w:ascii="Times New Roman" w:hAnsi="Times New Roman" w:cs="Times New Roman"/>
          <w:sz w:val="24"/>
          <w:szCs w:val="24"/>
        </w:rPr>
        <w:t>Состав слова</w:t>
      </w:r>
      <w:r>
        <w:rPr>
          <w:rFonts w:ascii="Times New Roman" w:hAnsi="Times New Roman" w:cs="Times New Roman"/>
          <w:sz w:val="24"/>
          <w:szCs w:val="24"/>
        </w:rPr>
        <w:t>»</w:t>
      </w:r>
      <w:r w:rsidRPr="0055731D">
        <w:rPr>
          <w:rFonts w:ascii="Times New Roman" w:hAnsi="Times New Roman" w:cs="Times New Roman"/>
          <w:sz w:val="24"/>
          <w:szCs w:val="24"/>
        </w:rPr>
        <w:t>)</w:t>
      </w:r>
      <w:r>
        <w:rPr>
          <w:rFonts w:ascii="Times New Roman" w:hAnsi="Times New Roman" w:cs="Times New Roman"/>
          <w:sz w:val="24"/>
          <w:szCs w:val="24"/>
        </w:rPr>
        <w:t xml:space="preserve"> – </w:t>
      </w:r>
      <w:r w:rsidRPr="00727410">
        <w:rPr>
          <w:rFonts w:ascii="Times New Roman" w:hAnsi="Times New Roman" w:cs="Times New Roman"/>
          <w:b/>
          <w:sz w:val="24"/>
          <w:szCs w:val="24"/>
        </w:rPr>
        <w:t>75 уч-ся 85,2%</w:t>
      </w:r>
    </w:p>
    <w:p w:rsidR="008F7FC6" w:rsidRDefault="008F7FC6" w:rsidP="008F7FC6">
      <w:pPr>
        <w:spacing w:after="0" w:line="240" w:lineRule="auto"/>
        <w:rPr>
          <w:rFonts w:ascii="Times New Roman" w:hAnsi="Times New Roman" w:cs="Times New Roman"/>
          <w:b/>
          <w:sz w:val="24"/>
          <w:szCs w:val="24"/>
        </w:rPr>
      </w:pPr>
      <w:r>
        <w:rPr>
          <w:rFonts w:ascii="Times New Roman" w:eastAsia="Times New Roman" w:hAnsi="Times New Roman" w:cs="Times New Roman"/>
          <w:b/>
          <w:bCs/>
          <w:color w:val="000000"/>
          <w:sz w:val="24"/>
          <w:szCs w:val="24"/>
        </w:rPr>
        <w:t xml:space="preserve">- </w:t>
      </w:r>
      <w:r>
        <w:rPr>
          <w:rFonts w:ascii="Times New Roman" w:hAnsi="Times New Roman" w:cs="Times New Roman"/>
          <w:sz w:val="24"/>
          <w:szCs w:val="24"/>
        </w:rPr>
        <w:t>п</w:t>
      </w:r>
      <w:r w:rsidRPr="0055731D">
        <w:rPr>
          <w:rFonts w:ascii="Times New Roman" w:hAnsi="Times New Roman" w:cs="Times New Roman"/>
          <w:sz w:val="24"/>
          <w:szCs w:val="24"/>
        </w:rPr>
        <w:t>рименять изученные правила правописания: перенос слов</w:t>
      </w:r>
      <w:r>
        <w:rPr>
          <w:rFonts w:ascii="Times New Roman" w:hAnsi="Times New Roman" w:cs="Times New Roman"/>
          <w:sz w:val="24"/>
          <w:szCs w:val="24"/>
        </w:rPr>
        <w:t xml:space="preserve"> (раздел «</w:t>
      </w:r>
      <w:r w:rsidRPr="0055731D">
        <w:rPr>
          <w:rFonts w:ascii="Times New Roman" w:eastAsia="Times New Roman" w:hAnsi="Times New Roman" w:cs="Times New Roman"/>
          <w:sz w:val="24"/>
          <w:szCs w:val="24"/>
        </w:rPr>
        <w:t>Орфография и пунктуация</w:t>
      </w:r>
      <w:r>
        <w:rPr>
          <w:rFonts w:ascii="Times New Roman" w:hAnsi="Times New Roman" w:cs="Times New Roman"/>
          <w:sz w:val="24"/>
          <w:szCs w:val="24"/>
        </w:rPr>
        <w:t xml:space="preserve">») – </w:t>
      </w:r>
      <w:r w:rsidRPr="00E70AFD">
        <w:rPr>
          <w:rFonts w:ascii="Times New Roman" w:hAnsi="Times New Roman" w:cs="Times New Roman"/>
          <w:b/>
          <w:sz w:val="24"/>
          <w:szCs w:val="24"/>
        </w:rPr>
        <w:t>74 уч-ся 84%</w:t>
      </w:r>
    </w:p>
    <w:p w:rsidR="008F7FC6" w:rsidRDefault="008F7FC6" w:rsidP="008F7FC6">
      <w:pPr>
        <w:spacing w:after="0" w:line="240" w:lineRule="auto"/>
        <w:rPr>
          <w:rFonts w:ascii="Times New Roman" w:eastAsia="Times New Roman" w:hAnsi="Times New Roman" w:cs="Times New Roman"/>
          <w:b/>
          <w:bCs/>
          <w:color w:val="000000"/>
          <w:sz w:val="24"/>
          <w:szCs w:val="24"/>
        </w:rPr>
      </w:pPr>
      <w:r w:rsidRPr="00E70AFD">
        <w:rPr>
          <w:rFonts w:ascii="Times New Roman" w:eastAsia="Times New Roman" w:hAnsi="Times New Roman" w:cs="Times New Roman"/>
          <w:b/>
          <w:bCs/>
          <w:color w:val="000000"/>
          <w:sz w:val="24"/>
          <w:szCs w:val="24"/>
        </w:rPr>
        <w:t>Недостаточно  сформированы умения:</w:t>
      </w:r>
    </w:p>
    <w:p w:rsidR="008F7FC6" w:rsidRDefault="008F7FC6" w:rsidP="008F7FC6">
      <w:pPr>
        <w:spacing w:after="0" w:line="240" w:lineRule="auto"/>
        <w:rPr>
          <w:rFonts w:ascii="Times New Roman" w:hAnsi="Times New Roman" w:cs="Times New Roman"/>
          <w:b/>
          <w:sz w:val="24"/>
          <w:szCs w:val="24"/>
        </w:rPr>
      </w:pPr>
      <w:r>
        <w:rPr>
          <w:rFonts w:ascii="Times New Roman" w:eastAsia="Times New Roman" w:hAnsi="Times New Roman" w:cs="Times New Roman"/>
          <w:b/>
          <w:bCs/>
          <w:color w:val="000000"/>
          <w:sz w:val="24"/>
          <w:szCs w:val="24"/>
        </w:rPr>
        <w:t xml:space="preserve">- </w:t>
      </w:r>
      <w:r>
        <w:rPr>
          <w:rFonts w:ascii="Times New Roman" w:hAnsi="Times New Roman" w:cs="Times New Roman"/>
          <w:sz w:val="24"/>
          <w:szCs w:val="24"/>
        </w:rPr>
        <w:t>в</w:t>
      </w:r>
      <w:r w:rsidRPr="0055731D">
        <w:rPr>
          <w:rFonts w:ascii="Times New Roman" w:hAnsi="Times New Roman" w:cs="Times New Roman"/>
          <w:sz w:val="24"/>
          <w:szCs w:val="24"/>
        </w:rPr>
        <w:t>ыделять предложения из речи</w:t>
      </w:r>
      <w:r>
        <w:rPr>
          <w:rFonts w:ascii="Times New Roman" w:hAnsi="Times New Roman" w:cs="Times New Roman"/>
          <w:sz w:val="24"/>
          <w:szCs w:val="24"/>
        </w:rPr>
        <w:t xml:space="preserve"> (раздел «</w:t>
      </w:r>
      <w:r>
        <w:rPr>
          <w:rFonts w:ascii="Times New Roman" w:eastAsia="Times New Roman" w:hAnsi="Times New Roman" w:cs="Times New Roman"/>
          <w:sz w:val="24"/>
          <w:szCs w:val="24"/>
        </w:rPr>
        <w:t xml:space="preserve">Слово </w:t>
      </w:r>
      <w:r w:rsidRPr="0055731D">
        <w:rPr>
          <w:rFonts w:ascii="Times New Roman" w:eastAsia="Times New Roman" w:hAnsi="Times New Roman" w:cs="Times New Roman"/>
          <w:sz w:val="24"/>
          <w:szCs w:val="24"/>
        </w:rPr>
        <w:t>и предложение</w:t>
      </w:r>
      <w:r>
        <w:rPr>
          <w:rFonts w:ascii="Times New Roman" w:hAnsi="Times New Roman" w:cs="Times New Roman"/>
          <w:sz w:val="24"/>
          <w:szCs w:val="24"/>
        </w:rPr>
        <w:t xml:space="preserve">») - </w:t>
      </w:r>
      <w:r w:rsidRPr="00E70AFD">
        <w:rPr>
          <w:rFonts w:ascii="Times New Roman" w:hAnsi="Times New Roman" w:cs="Times New Roman"/>
          <w:b/>
          <w:sz w:val="24"/>
          <w:szCs w:val="24"/>
        </w:rPr>
        <w:t>30 уч-ся 34,1%</w:t>
      </w:r>
    </w:p>
    <w:p w:rsidR="008F7FC6" w:rsidRDefault="008F7FC6" w:rsidP="008F7FC6">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w:t>
      </w:r>
      <w:r w:rsidRPr="0055731D">
        <w:rPr>
          <w:rFonts w:ascii="Times New Roman" w:hAnsi="Times New Roman" w:cs="Times New Roman"/>
          <w:sz w:val="24"/>
          <w:szCs w:val="24"/>
        </w:rPr>
        <w:t xml:space="preserve">азличать  звуки  и буквы,  </w:t>
      </w:r>
      <w:r w:rsidRPr="0055731D">
        <w:rPr>
          <w:rFonts w:ascii="Times New Roman" w:eastAsia="Calibri" w:hAnsi="Times New Roman" w:cs="Times New Roman"/>
          <w:sz w:val="24"/>
          <w:szCs w:val="24"/>
        </w:rPr>
        <w:t>соотношение звукового и буквенного</w:t>
      </w:r>
      <w:r>
        <w:rPr>
          <w:rFonts w:ascii="Times New Roman" w:eastAsia="Calibri" w:hAnsi="Times New Roman" w:cs="Times New Roman"/>
          <w:sz w:val="24"/>
          <w:szCs w:val="24"/>
        </w:rPr>
        <w:t xml:space="preserve"> состава (раздел «</w:t>
      </w:r>
      <w:r w:rsidRPr="0055731D">
        <w:rPr>
          <w:rFonts w:ascii="Times New Roman" w:eastAsia="Times New Roman" w:hAnsi="Times New Roman" w:cs="Times New Roman"/>
          <w:sz w:val="24"/>
          <w:szCs w:val="24"/>
        </w:rPr>
        <w:t xml:space="preserve">Фонетика </w:t>
      </w:r>
      <w:r w:rsidRPr="0055731D">
        <w:rPr>
          <w:rFonts w:ascii="Times New Roman" w:eastAsia="Times New Roman" w:hAnsi="Times New Roman" w:cs="Times New Roman"/>
          <w:sz w:val="24"/>
          <w:szCs w:val="24"/>
        </w:rPr>
        <w:br/>
        <w:t>и графика</w:t>
      </w:r>
      <w:r>
        <w:rPr>
          <w:rFonts w:ascii="Times New Roman" w:eastAsia="Calibri" w:hAnsi="Times New Roman" w:cs="Times New Roman"/>
          <w:sz w:val="24"/>
          <w:szCs w:val="24"/>
        </w:rPr>
        <w:t xml:space="preserve">») – </w:t>
      </w:r>
      <w:r w:rsidRPr="006648D3">
        <w:rPr>
          <w:rFonts w:ascii="Times New Roman" w:eastAsia="Calibri" w:hAnsi="Times New Roman" w:cs="Times New Roman"/>
          <w:b/>
          <w:sz w:val="24"/>
          <w:szCs w:val="24"/>
        </w:rPr>
        <w:t>25 уч-ся 28,4%</w:t>
      </w:r>
    </w:p>
    <w:p w:rsidR="008F7FC6" w:rsidRDefault="008F7FC6" w:rsidP="008F7FC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использовать  алфавит</w:t>
      </w:r>
      <w:r w:rsidRPr="0055731D">
        <w:rPr>
          <w:rFonts w:ascii="Times New Roman" w:eastAsia="Calibri" w:hAnsi="Times New Roman" w:cs="Times New Roman"/>
          <w:sz w:val="24"/>
          <w:szCs w:val="24"/>
        </w:rPr>
        <w:t xml:space="preserve"> для упорядочения списка слов</w:t>
      </w:r>
      <w:r>
        <w:rPr>
          <w:rFonts w:ascii="Times New Roman" w:eastAsia="Calibri" w:hAnsi="Times New Roman" w:cs="Times New Roman"/>
          <w:sz w:val="24"/>
          <w:szCs w:val="24"/>
        </w:rPr>
        <w:t xml:space="preserve"> (раздел «</w:t>
      </w:r>
      <w:r>
        <w:rPr>
          <w:rFonts w:ascii="Times New Roman" w:eastAsia="Times New Roman" w:hAnsi="Times New Roman" w:cs="Times New Roman"/>
          <w:sz w:val="24"/>
          <w:szCs w:val="24"/>
        </w:rPr>
        <w:t xml:space="preserve">Фонетика </w:t>
      </w:r>
      <w:r w:rsidRPr="0055731D">
        <w:rPr>
          <w:rFonts w:ascii="Times New Roman" w:eastAsia="Times New Roman" w:hAnsi="Times New Roman" w:cs="Times New Roman"/>
          <w:sz w:val="24"/>
          <w:szCs w:val="24"/>
        </w:rPr>
        <w:t>и графика</w:t>
      </w:r>
      <w:r>
        <w:rPr>
          <w:rFonts w:ascii="Times New Roman" w:eastAsia="Calibri" w:hAnsi="Times New Roman" w:cs="Times New Roman"/>
          <w:sz w:val="24"/>
          <w:szCs w:val="24"/>
        </w:rPr>
        <w:t xml:space="preserve">») - </w:t>
      </w:r>
      <w:r w:rsidRPr="006648D3">
        <w:rPr>
          <w:rFonts w:ascii="Times New Roman" w:eastAsia="Calibri" w:hAnsi="Times New Roman" w:cs="Times New Roman"/>
          <w:b/>
          <w:sz w:val="24"/>
          <w:szCs w:val="24"/>
        </w:rPr>
        <w:t>25 уч-ся 28,4%</w:t>
      </w:r>
    </w:p>
    <w:p w:rsidR="008F7FC6" w:rsidRPr="006648D3" w:rsidRDefault="008F7FC6" w:rsidP="008F7FC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55731D">
        <w:rPr>
          <w:rFonts w:ascii="Times New Roman" w:hAnsi="Times New Roman" w:cs="Times New Roman"/>
          <w:sz w:val="24"/>
          <w:szCs w:val="24"/>
        </w:rPr>
        <w:t>Различать мягкие и твёрдые</w:t>
      </w:r>
      <w:r>
        <w:rPr>
          <w:rFonts w:ascii="Times New Roman" w:hAnsi="Times New Roman" w:cs="Times New Roman"/>
          <w:sz w:val="24"/>
          <w:szCs w:val="24"/>
        </w:rPr>
        <w:t xml:space="preserve"> </w:t>
      </w:r>
      <w:r w:rsidRPr="0055731D">
        <w:rPr>
          <w:rFonts w:ascii="Times New Roman" w:hAnsi="Times New Roman" w:cs="Times New Roman"/>
          <w:sz w:val="24"/>
          <w:szCs w:val="24"/>
        </w:rPr>
        <w:t>согласные звуки, анализировать</w:t>
      </w:r>
      <w:r>
        <w:rPr>
          <w:rFonts w:ascii="Times New Roman" w:hAnsi="Times New Roman" w:cs="Times New Roman"/>
          <w:sz w:val="24"/>
          <w:szCs w:val="24"/>
        </w:rPr>
        <w:t xml:space="preserve"> слова  </w:t>
      </w:r>
      <w:r w:rsidRPr="0055731D">
        <w:rPr>
          <w:rFonts w:ascii="Times New Roman" w:hAnsi="Times New Roman" w:cs="Times New Roman"/>
          <w:sz w:val="24"/>
          <w:szCs w:val="24"/>
        </w:rPr>
        <w:t>по указанным характеристикам звуко</w:t>
      </w:r>
      <w:proofErr w:type="gramStart"/>
      <w:r w:rsidRPr="0055731D">
        <w:rPr>
          <w:rFonts w:ascii="Times New Roman" w:hAnsi="Times New Roman" w:cs="Times New Roman"/>
          <w:sz w:val="24"/>
          <w:szCs w:val="24"/>
        </w:rPr>
        <w:t>в</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раздел «</w:t>
      </w:r>
      <w:r>
        <w:rPr>
          <w:rFonts w:ascii="Times New Roman" w:eastAsia="Times New Roman" w:hAnsi="Times New Roman" w:cs="Times New Roman"/>
          <w:sz w:val="24"/>
          <w:szCs w:val="24"/>
        </w:rPr>
        <w:t xml:space="preserve">Фонетика </w:t>
      </w:r>
      <w:r w:rsidRPr="0055731D">
        <w:rPr>
          <w:rFonts w:ascii="Times New Roman" w:eastAsia="Times New Roman" w:hAnsi="Times New Roman" w:cs="Times New Roman"/>
          <w:sz w:val="24"/>
          <w:szCs w:val="24"/>
        </w:rPr>
        <w:t>и графика</w:t>
      </w:r>
      <w:r>
        <w:rPr>
          <w:rFonts w:ascii="Times New Roman" w:eastAsia="Calibri" w:hAnsi="Times New Roman" w:cs="Times New Roman"/>
          <w:sz w:val="24"/>
          <w:szCs w:val="24"/>
        </w:rPr>
        <w:t xml:space="preserve">») – </w:t>
      </w:r>
      <w:r w:rsidRPr="006648D3">
        <w:rPr>
          <w:rFonts w:ascii="Times New Roman" w:eastAsia="Calibri" w:hAnsi="Times New Roman" w:cs="Times New Roman"/>
          <w:b/>
          <w:sz w:val="24"/>
          <w:szCs w:val="24"/>
        </w:rPr>
        <w:t>23 уч-ся 26,1%</w:t>
      </w:r>
    </w:p>
    <w:p w:rsidR="008F7FC6" w:rsidRPr="006648D3" w:rsidRDefault="008F7FC6" w:rsidP="008F7FC6">
      <w:pPr>
        <w:spacing w:after="0" w:line="240" w:lineRule="auto"/>
        <w:ind w:firstLine="851"/>
        <w:contextualSpacing/>
        <w:jc w:val="both"/>
        <w:rPr>
          <w:rFonts w:ascii="Times New Roman" w:eastAsia="Times New Roman" w:hAnsi="Times New Roman" w:cs="Times New Roman"/>
          <w:bCs/>
          <w:sz w:val="24"/>
          <w:szCs w:val="24"/>
        </w:rPr>
      </w:pPr>
      <w:r w:rsidRPr="006648D3">
        <w:rPr>
          <w:rFonts w:ascii="Times New Roman" w:eastAsia="Times New Roman" w:hAnsi="Times New Roman" w:cs="Times New Roman"/>
          <w:bCs/>
          <w:sz w:val="24"/>
          <w:szCs w:val="24"/>
        </w:rPr>
        <w:t xml:space="preserve">Ошибки и трудности в выполнении данных заданий можно условно отнести к двум видам: трудности из-за проблем </w:t>
      </w:r>
      <w:proofErr w:type="spellStart"/>
      <w:r w:rsidRPr="006648D3">
        <w:rPr>
          <w:rFonts w:ascii="Times New Roman" w:eastAsia="Times New Roman" w:hAnsi="Times New Roman" w:cs="Times New Roman"/>
          <w:bCs/>
          <w:sz w:val="24"/>
          <w:szCs w:val="24"/>
        </w:rPr>
        <w:t>общеучебного</w:t>
      </w:r>
      <w:proofErr w:type="spellEnd"/>
      <w:r w:rsidRPr="006648D3">
        <w:rPr>
          <w:rFonts w:ascii="Times New Roman" w:eastAsia="Times New Roman" w:hAnsi="Times New Roman" w:cs="Times New Roman"/>
          <w:bCs/>
          <w:sz w:val="24"/>
          <w:szCs w:val="24"/>
        </w:rPr>
        <w:t xml:space="preserve"> характера (из-за </w:t>
      </w:r>
      <w:proofErr w:type="spellStart"/>
      <w:r w:rsidRPr="006648D3">
        <w:rPr>
          <w:rFonts w:ascii="Times New Roman" w:eastAsia="Times New Roman" w:hAnsi="Times New Roman" w:cs="Times New Roman"/>
          <w:bCs/>
          <w:sz w:val="24"/>
          <w:szCs w:val="24"/>
        </w:rPr>
        <w:t>несформированности</w:t>
      </w:r>
      <w:proofErr w:type="spellEnd"/>
      <w:r w:rsidRPr="006648D3">
        <w:rPr>
          <w:rFonts w:ascii="Times New Roman" w:eastAsia="Times New Roman" w:hAnsi="Times New Roman" w:cs="Times New Roman"/>
          <w:bCs/>
          <w:sz w:val="24"/>
          <w:szCs w:val="24"/>
        </w:rPr>
        <w:t xml:space="preserve"> конкретных познавательных, регулятивных или коммуникативных универсальных учебных действий) </w:t>
      </w:r>
      <w:r w:rsidRPr="006648D3">
        <w:rPr>
          <w:rFonts w:ascii="Times New Roman" w:eastAsia="Times New Roman" w:hAnsi="Times New Roman" w:cs="Times New Roman"/>
          <w:bCs/>
          <w:sz w:val="24"/>
          <w:szCs w:val="24"/>
        </w:rPr>
        <w:br/>
        <w:t>и ошибки в применении предметных знаний и умений.</w:t>
      </w:r>
    </w:p>
    <w:p w:rsidR="008F7FC6" w:rsidRDefault="008F7FC6" w:rsidP="008F7FC6">
      <w:pPr>
        <w:spacing w:after="0" w:line="240" w:lineRule="auto"/>
        <w:rPr>
          <w:rFonts w:ascii="Times New Roman" w:eastAsia="Times New Roman" w:hAnsi="Times New Roman" w:cs="Times New Roman"/>
          <w:b/>
          <w:bCs/>
          <w:color w:val="C00000"/>
          <w:sz w:val="24"/>
          <w:szCs w:val="24"/>
        </w:rPr>
      </w:pPr>
    </w:p>
    <w:p w:rsidR="008F7FC6" w:rsidRPr="00E70AFD" w:rsidRDefault="008F7FC6" w:rsidP="008F7FC6">
      <w:pPr>
        <w:spacing w:after="0" w:line="240" w:lineRule="auto"/>
        <w:jc w:val="center"/>
        <w:rPr>
          <w:rFonts w:ascii="Times New Roman" w:eastAsia="Times New Roman" w:hAnsi="Times New Roman" w:cs="Times New Roman"/>
          <w:b/>
          <w:bCs/>
          <w:color w:val="C00000"/>
          <w:sz w:val="24"/>
          <w:szCs w:val="24"/>
        </w:rPr>
      </w:pPr>
      <w:r>
        <w:rPr>
          <w:rFonts w:ascii="Times New Roman" w:eastAsia="Times New Roman" w:hAnsi="Times New Roman" w:cs="Times New Roman"/>
          <w:b/>
          <w:bCs/>
          <w:noProof/>
          <w:color w:val="000000"/>
          <w:sz w:val="24"/>
          <w:szCs w:val="24"/>
        </w:rPr>
        <w:lastRenderedPageBreak/>
        <w:drawing>
          <wp:inline distT="0" distB="0" distL="0" distR="0">
            <wp:extent cx="6696075" cy="32004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F7FC6" w:rsidRPr="00033840" w:rsidRDefault="008F7FC6" w:rsidP="008F7FC6">
      <w:pPr>
        <w:spacing w:after="0" w:line="240" w:lineRule="auto"/>
        <w:rPr>
          <w:rFonts w:ascii="Times New Roman" w:hAnsi="Times New Roman" w:cs="Times New Roman"/>
          <w:sz w:val="24"/>
          <w:szCs w:val="24"/>
        </w:rPr>
      </w:pPr>
    </w:p>
    <w:p w:rsidR="008F7FC6" w:rsidRDefault="008F7FC6" w:rsidP="008F7FC6">
      <w:pPr>
        <w:rPr>
          <w:rFonts w:ascii="Times New Roman" w:eastAsia="Times New Roman" w:hAnsi="Times New Roman" w:cs="Times New Roman"/>
          <w:b/>
          <w:bCs/>
          <w:color w:val="000000"/>
          <w:sz w:val="24"/>
          <w:szCs w:val="24"/>
        </w:rPr>
      </w:pPr>
      <w:r w:rsidRPr="002152B9">
        <w:rPr>
          <w:rFonts w:ascii="Times New Roman" w:hAnsi="Times New Roman" w:cs="Times New Roman"/>
          <w:sz w:val="24"/>
          <w:szCs w:val="24"/>
        </w:rPr>
        <w:t xml:space="preserve">В таблице № </w:t>
      </w:r>
      <w:r>
        <w:rPr>
          <w:rFonts w:ascii="Times New Roman" w:hAnsi="Times New Roman" w:cs="Times New Roman"/>
          <w:sz w:val="24"/>
          <w:szCs w:val="24"/>
        </w:rPr>
        <w:t>6</w:t>
      </w:r>
      <w:r w:rsidRPr="002152B9">
        <w:rPr>
          <w:rFonts w:ascii="Times New Roman" w:hAnsi="Times New Roman" w:cs="Times New Roman"/>
          <w:sz w:val="24"/>
          <w:szCs w:val="24"/>
        </w:rPr>
        <w:t xml:space="preserve"> представлена  </w:t>
      </w:r>
      <w:r w:rsidRPr="002152B9">
        <w:rPr>
          <w:rFonts w:ascii="Times New Roman" w:eastAsia="Times New Roman" w:hAnsi="Times New Roman" w:cs="Times New Roman"/>
          <w:b/>
          <w:bCs/>
          <w:color w:val="000000"/>
          <w:sz w:val="24"/>
          <w:szCs w:val="24"/>
        </w:rPr>
        <w:t>р</w:t>
      </w:r>
      <w:r w:rsidRPr="00033840">
        <w:rPr>
          <w:rFonts w:ascii="Times New Roman" w:eastAsia="Times New Roman" w:hAnsi="Times New Roman" w:cs="Times New Roman"/>
          <w:b/>
          <w:bCs/>
          <w:color w:val="000000"/>
          <w:sz w:val="24"/>
          <w:szCs w:val="24"/>
        </w:rPr>
        <w:t>ешаемость заданий повышенного уровня</w:t>
      </w:r>
    </w:p>
    <w:p w:rsidR="008F7FC6" w:rsidRPr="00372DE4" w:rsidRDefault="008F7FC6" w:rsidP="008F7FC6">
      <w:pPr>
        <w:spacing w:after="0" w:line="240" w:lineRule="auto"/>
        <w:contextualSpacing/>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Таблица 6</w:t>
      </w:r>
    </w:p>
    <w:tbl>
      <w:tblPr>
        <w:tblW w:w="10160" w:type="dxa"/>
        <w:tblInd w:w="103" w:type="dxa"/>
        <w:tblLook w:val="04A0"/>
      </w:tblPr>
      <w:tblGrid>
        <w:gridCol w:w="2840"/>
        <w:gridCol w:w="1943"/>
        <w:gridCol w:w="1813"/>
        <w:gridCol w:w="1814"/>
        <w:gridCol w:w="1750"/>
      </w:tblGrid>
      <w:tr w:rsidR="008F7FC6" w:rsidRPr="00FF4CAB" w:rsidTr="008F7FC6">
        <w:trPr>
          <w:trHeight w:val="288"/>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p>
        </w:tc>
        <w:tc>
          <w:tcPr>
            <w:tcW w:w="73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 задания</w:t>
            </w:r>
          </w:p>
        </w:tc>
      </w:tr>
      <w:tr w:rsidR="008F7FC6" w:rsidRPr="00FF4CAB" w:rsidTr="008F7FC6">
        <w:trPr>
          <w:trHeight w:val="288"/>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8F7FC6" w:rsidRPr="00FF4CAB" w:rsidRDefault="008F7FC6" w:rsidP="008F7FC6">
            <w:pPr>
              <w:spacing w:after="0" w:line="240" w:lineRule="auto"/>
              <w:rPr>
                <w:rFonts w:ascii="Times New Roman" w:eastAsia="Times New Roman" w:hAnsi="Times New Roman" w:cs="Times New Roman"/>
                <w:b/>
                <w:bCs/>
                <w:color w:val="000000"/>
              </w:rPr>
            </w:pPr>
          </w:p>
        </w:tc>
        <w:tc>
          <w:tcPr>
            <w:tcW w:w="1943" w:type="dxa"/>
            <w:tcBorders>
              <w:top w:val="nil"/>
              <w:left w:val="nil"/>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11</w:t>
            </w:r>
          </w:p>
        </w:tc>
        <w:tc>
          <w:tcPr>
            <w:tcW w:w="1813" w:type="dxa"/>
            <w:tcBorders>
              <w:top w:val="nil"/>
              <w:left w:val="nil"/>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12.1.</w:t>
            </w:r>
          </w:p>
        </w:tc>
        <w:tc>
          <w:tcPr>
            <w:tcW w:w="1814" w:type="dxa"/>
            <w:tcBorders>
              <w:top w:val="nil"/>
              <w:left w:val="nil"/>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12.2.</w:t>
            </w:r>
          </w:p>
        </w:tc>
        <w:tc>
          <w:tcPr>
            <w:tcW w:w="1750" w:type="dxa"/>
            <w:tcBorders>
              <w:top w:val="nil"/>
              <w:left w:val="nil"/>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jc w:val="center"/>
              <w:rPr>
                <w:rFonts w:ascii="Times New Roman" w:eastAsia="Times New Roman" w:hAnsi="Times New Roman" w:cs="Times New Roman"/>
                <w:b/>
                <w:bCs/>
                <w:color w:val="000000"/>
              </w:rPr>
            </w:pPr>
            <w:r w:rsidRPr="00FF4CAB">
              <w:rPr>
                <w:rFonts w:ascii="Times New Roman" w:eastAsia="Times New Roman" w:hAnsi="Times New Roman" w:cs="Times New Roman"/>
                <w:b/>
                <w:bCs/>
                <w:color w:val="000000"/>
              </w:rPr>
              <w:t>13</w:t>
            </w:r>
          </w:p>
        </w:tc>
      </w:tr>
      <w:tr w:rsidR="008F7FC6" w:rsidRPr="00FF4CAB" w:rsidTr="008F7FC6">
        <w:trPr>
          <w:trHeight w:val="288"/>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rPr>
                <w:rFonts w:ascii="Times New Roman" w:eastAsia="Times New Roman" w:hAnsi="Times New Roman" w:cs="Times New Roman"/>
                <w:color w:val="000000"/>
              </w:rPr>
            </w:pPr>
            <w:r w:rsidRPr="00FF4CAB">
              <w:rPr>
                <w:rFonts w:ascii="Times New Roman" w:eastAsia="Times New Roman" w:hAnsi="Times New Roman" w:cs="Times New Roman"/>
                <w:color w:val="000000"/>
              </w:rPr>
              <w:t>Верно</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8F7FC6" w:rsidRPr="00721DE7" w:rsidRDefault="008F7FC6" w:rsidP="008F7FC6">
            <w:pPr>
              <w:spacing w:after="0" w:line="240" w:lineRule="auto"/>
              <w:jc w:val="center"/>
              <w:rPr>
                <w:rFonts w:ascii="Times New Roman" w:eastAsia="Times New Roman" w:hAnsi="Times New Roman" w:cs="Times New Roman"/>
                <w:b/>
                <w:color w:val="000000"/>
              </w:rPr>
            </w:pPr>
            <w:r w:rsidRPr="00721DE7">
              <w:rPr>
                <w:rFonts w:ascii="Times New Roman" w:eastAsia="Times New Roman" w:hAnsi="Times New Roman" w:cs="Times New Roman"/>
                <w:b/>
                <w:color w:val="000000"/>
              </w:rPr>
              <w:t>39</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8F7FC6" w:rsidRPr="006648D3" w:rsidRDefault="008F7FC6" w:rsidP="008F7FC6">
            <w:pPr>
              <w:spacing w:after="0" w:line="240" w:lineRule="auto"/>
              <w:jc w:val="center"/>
              <w:rPr>
                <w:rFonts w:ascii="Times New Roman" w:eastAsia="Times New Roman" w:hAnsi="Times New Roman" w:cs="Times New Roman"/>
                <w:b/>
                <w:color w:val="0070C0"/>
              </w:rPr>
            </w:pPr>
            <w:r w:rsidRPr="006648D3">
              <w:rPr>
                <w:rFonts w:ascii="Times New Roman" w:eastAsia="Times New Roman" w:hAnsi="Times New Roman" w:cs="Times New Roman"/>
                <w:b/>
                <w:color w:val="0070C0"/>
              </w:rPr>
              <w:t>74</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8F7FC6" w:rsidRPr="00721DE7" w:rsidRDefault="008F7FC6" w:rsidP="008F7FC6">
            <w:pPr>
              <w:spacing w:after="0" w:line="240" w:lineRule="auto"/>
              <w:jc w:val="center"/>
              <w:rPr>
                <w:rFonts w:ascii="Times New Roman" w:eastAsia="Times New Roman" w:hAnsi="Times New Roman" w:cs="Times New Roman"/>
                <w:b/>
                <w:color w:val="000000"/>
              </w:rPr>
            </w:pPr>
            <w:r w:rsidRPr="00721DE7">
              <w:rPr>
                <w:rFonts w:ascii="Times New Roman" w:eastAsia="Times New Roman" w:hAnsi="Times New Roman" w:cs="Times New Roman"/>
                <w:b/>
                <w:color w:val="000000"/>
              </w:rPr>
              <w:t>12</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8F7FC6" w:rsidRPr="006648D3" w:rsidRDefault="008F7FC6" w:rsidP="008F7FC6">
            <w:pPr>
              <w:spacing w:after="0" w:line="240" w:lineRule="auto"/>
              <w:jc w:val="center"/>
              <w:rPr>
                <w:rFonts w:ascii="Times New Roman" w:eastAsia="Times New Roman" w:hAnsi="Times New Roman" w:cs="Times New Roman"/>
                <w:b/>
                <w:color w:val="0070C0"/>
              </w:rPr>
            </w:pPr>
            <w:r w:rsidRPr="006648D3">
              <w:rPr>
                <w:rFonts w:ascii="Times New Roman" w:eastAsia="Times New Roman" w:hAnsi="Times New Roman" w:cs="Times New Roman"/>
                <w:b/>
                <w:color w:val="0070C0"/>
              </w:rPr>
              <w:t>49</w:t>
            </w:r>
          </w:p>
        </w:tc>
      </w:tr>
      <w:tr w:rsidR="008F7FC6" w:rsidRPr="00FF4CAB" w:rsidTr="008F7FC6">
        <w:trPr>
          <w:trHeight w:val="288"/>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rPr>
                <w:rFonts w:ascii="Times New Roman" w:eastAsia="Times New Roman" w:hAnsi="Times New Roman" w:cs="Times New Roman"/>
                <w:color w:val="000000"/>
              </w:rPr>
            </w:pPr>
            <w:r w:rsidRPr="00FF4CAB">
              <w:rPr>
                <w:rFonts w:ascii="Times New Roman" w:eastAsia="Times New Roman" w:hAnsi="Times New Roman" w:cs="Times New Roman"/>
                <w:color w:val="000000"/>
              </w:rPr>
              <w:t>Частично</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8F7FC6" w:rsidRPr="00721DE7" w:rsidRDefault="008F7FC6" w:rsidP="008F7FC6">
            <w:pPr>
              <w:spacing w:after="0" w:line="240" w:lineRule="auto"/>
              <w:jc w:val="center"/>
              <w:rPr>
                <w:rFonts w:ascii="Times New Roman" w:eastAsia="Times New Roman" w:hAnsi="Times New Roman" w:cs="Times New Roman"/>
                <w:b/>
                <w:color w:val="000000"/>
              </w:rPr>
            </w:pPr>
            <w:r w:rsidRPr="00721DE7">
              <w:rPr>
                <w:rFonts w:ascii="Times New Roman" w:eastAsia="Times New Roman" w:hAnsi="Times New Roman" w:cs="Times New Roman"/>
                <w:b/>
                <w:color w:val="000000"/>
              </w:rPr>
              <w:t>14</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8F7FC6" w:rsidRPr="00721DE7" w:rsidRDefault="008F7FC6" w:rsidP="008F7FC6">
            <w:pPr>
              <w:spacing w:after="0" w:line="240" w:lineRule="auto"/>
              <w:jc w:val="center"/>
              <w:rPr>
                <w:rFonts w:ascii="Times New Roman" w:eastAsia="Times New Roman" w:hAnsi="Times New Roman" w:cs="Times New Roman"/>
                <w:b/>
                <w:color w:val="000000"/>
              </w:rPr>
            </w:pPr>
            <w:r w:rsidRPr="00721DE7">
              <w:rPr>
                <w:rFonts w:ascii="Times New Roman" w:eastAsia="Times New Roman" w:hAnsi="Times New Roman" w:cs="Times New Roman"/>
                <w:b/>
                <w:color w:val="000000"/>
              </w:rPr>
              <w:t>0</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8F7FC6" w:rsidRPr="00721DE7" w:rsidRDefault="008F7FC6" w:rsidP="008F7FC6">
            <w:pPr>
              <w:spacing w:after="0" w:line="240" w:lineRule="auto"/>
              <w:jc w:val="center"/>
              <w:rPr>
                <w:rFonts w:ascii="Times New Roman" w:eastAsia="Times New Roman" w:hAnsi="Times New Roman" w:cs="Times New Roman"/>
                <w:b/>
                <w:color w:val="000000"/>
              </w:rPr>
            </w:pPr>
            <w:r w:rsidRPr="00721DE7">
              <w:rPr>
                <w:rFonts w:ascii="Times New Roman" w:eastAsia="Times New Roman" w:hAnsi="Times New Roman" w:cs="Times New Roman"/>
                <w:b/>
                <w:color w:val="000000"/>
              </w:rPr>
              <w:t>35</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8F7FC6" w:rsidRPr="00721DE7" w:rsidRDefault="008F7FC6" w:rsidP="008F7FC6">
            <w:pPr>
              <w:spacing w:after="0" w:line="240" w:lineRule="auto"/>
              <w:jc w:val="center"/>
              <w:rPr>
                <w:rFonts w:ascii="Times New Roman" w:eastAsia="Times New Roman" w:hAnsi="Times New Roman" w:cs="Times New Roman"/>
                <w:b/>
                <w:color w:val="000000"/>
              </w:rPr>
            </w:pPr>
            <w:r w:rsidRPr="00721DE7">
              <w:rPr>
                <w:rFonts w:ascii="Times New Roman" w:eastAsia="Times New Roman" w:hAnsi="Times New Roman" w:cs="Times New Roman"/>
                <w:b/>
                <w:color w:val="000000"/>
              </w:rPr>
              <w:t>15</w:t>
            </w:r>
          </w:p>
        </w:tc>
      </w:tr>
      <w:tr w:rsidR="008F7FC6" w:rsidRPr="00FF4CAB" w:rsidTr="008F7FC6">
        <w:trPr>
          <w:trHeight w:val="288"/>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rPr>
                <w:rFonts w:ascii="Times New Roman" w:eastAsia="Times New Roman" w:hAnsi="Times New Roman" w:cs="Times New Roman"/>
                <w:color w:val="000000"/>
              </w:rPr>
            </w:pPr>
            <w:r w:rsidRPr="00FF4CAB">
              <w:rPr>
                <w:rFonts w:ascii="Times New Roman" w:eastAsia="Times New Roman" w:hAnsi="Times New Roman" w:cs="Times New Roman"/>
                <w:color w:val="000000"/>
              </w:rPr>
              <w:t>Неверно</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8F7FC6" w:rsidRPr="00721DE7" w:rsidRDefault="008F7FC6" w:rsidP="008F7FC6">
            <w:pPr>
              <w:spacing w:after="0" w:line="240" w:lineRule="auto"/>
              <w:jc w:val="center"/>
              <w:rPr>
                <w:rFonts w:ascii="Times New Roman" w:eastAsia="Times New Roman" w:hAnsi="Times New Roman" w:cs="Times New Roman"/>
                <w:b/>
                <w:color w:val="000000"/>
              </w:rPr>
            </w:pPr>
            <w:r w:rsidRPr="00721DE7">
              <w:rPr>
                <w:rFonts w:ascii="Times New Roman" w:eastAsia="Times New Roman" w:hAnsi="Times New Roman" w:cs="Times New Roman"/>
                <w:b/>
                <w:color w:val="000000"/>
              </w:rPr>
              <w:t>33</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8F7FC6" w:rsidRPr="00721DE7" w:rsidRDefault="008F7FC6" w:rsidP="008F7FC6">
            <w:pPr>
              <w:spacing w:after="0" w:line="240" w:lineRule="auto"/>
              <w:jc w:val="center"/>
              <w:rPr>
                <w:rFonts w:ascii="Times New Roman" w:eastAsia="Times New Roman" w:hAnsi="Times New Roman" w:cs="Times New Roman"/>
                <w:b/>
                <w:color w:val="000000"/>
              </w:rPr>
            </w:pPr>
            <w:r w:rsidRPr="00721DE7">
              <w:rPr>
                <w:rFonts w:ascii="Times New Roman" w:eastAsia="Times New Roman" w:hAnsi="Times New Roman" w:cs="Times New Roman"/>
                <w:b/>
                <w:color w:val="000000"/>
              </w:rPr>
              <w:t>12</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8F7FC6" w:rsidRPr="00721DE7" w:rsidRDefault="008F7FC6" w:rsidP="008F7FC6">
            <w:pPr>
              <w:spacing w:after="0" w:line="240" w:lineRule="auto"/>
              <w:jc w:val="center"/>
              <w:rPr>
                <w:rFonts w:ascii="Times New Roman" w:eastAsia="Times New Roman" w:hAnsi="Times New Roman" w:cs="Times New Roman"/>
                <w:b/>
                <w:color w:val="000000"/>
              </w:rPr>
            </w:pPr>
            <w:r w:rsidRPr="00721DE7">
              <w:rPr>
                <w:rFonts w:ascii="Times New Roman" w:eastAsia="Times New Roman" w:hAnsi="Times New Roman" w:cs="Times New Roman"/>
                <w:b/>
                <w:color w:val="000000"/>
              </w:rPr>
              <w:t>38</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8F7FC6" w:rsidRPr="00721DE7" w:rsidRDefault="008F7FC6" w:rsidP="008F7FC6">
            <w:pPr>
              <w:spacing w:after="0" w:line="240" w:lineRule="auto"/>
              <w:jc w:val="center"/>
              <w:rPr>
                <w:rFonts w:ascii="Times New Roman" w:eastAsia="Times New Roman" w:hAnsi="Times New Roman" w:cs="Times New Roman"/>
                <w:b/>
                <w:color w:val="000000"/>
              </w:rPr>
            </w:pPr>
            <w:r w:rsidRPr="00721DE7">
              <w:rPr>
                <w:rFonts w:ascii="Times New Roman" w:eastAsia="Times New Roman" w:hAnsi="Times New Roman" w:cs="Times New Roman"/>
                <w:b/>
                <w:color w:val="000000"/>
              </w:rPr>
              <w:t>19</w:t>
            </w:r>
          </w:p>
        </w:tc>
      </w:tr>
      <w:tr w:rsidR="008F7FC6" w:rsidRPr="00FF4CAB" w:rsidTr="008F7FC6">
        <w:trPr>
          <w:trHeight w:val="288"/>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FC6" w:rsidRPr="00FF4CAB" w:rsidRDefault="008F7FC6" w:rsidP="008F7FC6">
            <w:pPr>
              <w:spacing w:after="0" w:line="240" w:lineRule="auto"/>
              <w:rPr>
                <w:rFonts w:ascii="Times New Roman" w:eastAsia="Times New Roman" w:hAnsi="Times New Roman" w:cs="Times New Roman"/>
                <w:color w:val="000000"/>
              </w:rPr>
            </w:pPr>
            <w:r w:rsidRPr="00FF4CAB">
              <w:rPr>
                <w:rFonts w:ascii="Times New Roman" w:eastAsia="Times New Roman" w:hAnsi="Times New Roman" w:cs="Times New Roman"/>
                <w:color w:val="000000"/>
              </w:rPr>
              <w:t>Не приступали к заданию</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8F7FC6" w:rsidRPr="00721DE7" w:rsidRDefault="008F7FC6" w:rsidP="008F7FC6">
            <w:pPr>
              <w:spacing w:after="0" w:line="240" w:lineRule="auto"/>
              <w:jc w:val="center"/>
              <w:rPr>
                <w:rFonts w:ascii="Times New Roman" w:eastAsia="Times New Roman" w:hAnsi="Times New Roman" w:cs="Times New Roman"/>
                <w:b/>
                <w:color w:val="000000"/>
              </w:rPr>
            </w:pPr>
            <w:r w:rsidRPr="00721DE7">
              <w:rPr>
                <w:rFonts w:ascii="Times New Roman" w:eastAsia="Times New Roman" w:hAnsi="Times New Roman" w:cs="Times New Roman"/>
                <w:b/>
                <w:color w:val="000000"/>
              </w:rPr>
              <w:t>2</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8F7FC6" w:rsidRPr="00721DE7" w:rsidRDefault="008F7FC6" w:rsidP="008F7FC6">
            <w:pPr>
              <w:spacing w:after="0" w:line="240" w:lineRule="auto"/>
              <w:jc w:val="center"/>
              <w:rPr>
                <w:rFonts w:ascii="Times New Roman" w:eastAsia="Times New Roman" w:hAnsi="Times New Roman" w:cs="Times New Roman"/>
                <w:b/>
                <w:color w:val="000000"/>
              </w:rPr>
            </w:pPr>
            <w:r w:rsidRPr="00721DE7">
              <w:rPr>
                <w:rFonts w:ascii="Times New Roman" w:eastAsia="Times New Roman" w:hAnsi="Times New Roman" w:cs="Times New Roman"/>
                <w:b/>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8F7FC6" w:rsidRPr="00721DE7" w:rsidRDefault="008F7FC6" w:rsidP="008F7FC6">
            <w:pPr>
              <w:spacing w:after="0" w:line="240" w:lineRule="auto"/>
              <w:jc w:val="center"/>
              <w:rPr>
                <w:rFonts w:ascii="Times New Roman" w:eastAsia="Times New Roman" w:hAnsi="Times New Roman" w:cs="Times New Roman"/>
                <w:b/>
                <w:color w:val="000000"/>
              </w:rPr>
            </w:pPr>
            <w:r w:rsidRPr="00721DE7">
              <w:rPr>
                <w:rFonts w:ascii="Times New Roman" w:eastAsia="Times New Roman" w:hAnsi="Times New Roman" w:cs="Times New Roman"/>
                <w:b/>
                <w:color w:val="000000"/>
              </w:rPr>
              <w:t>3</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8F7FC6" w:rsidRPr="00721DE7" w:rsidRDefault="008F7FC6" w:rsidP="008F7FC6">
            <w:pPr>
              <w:spacing w:after="0" w:line="240" w:lineRule="auto"/>
              <w:jc w:val="center"/>
              <w:rPr>
                <w:rFonts w:ascii="Times New Roman" w:eastAsia="Times New Roman" w:hAnsi="Times New Roman" w:cs="Times New Roman"/>
                <w:b/>
                <w:color w:val="000000"/>
              </w:rPr>
            </w:pPr>
            <w:r w:rsidRPr="00721DE7">
              <w:rPr>
                <w:rFonts w:ascii="Times New Roman" w:eastAsia="Times New Roman" w:hAnsi="Times New Roman" w:cs="Times New Roman"/>
                <w:b/>
                <w:color w:val="000000"/>
              </w:rPr>
              <w:t>5</w:t>
            </w:r>
          </w:p>
        </w:tc>
      </w:tr>
    </w:tbl>
    <w:p w:rsidR="008F7FC6" w:rsidRDefault="008F7FC6" w:rsidP="008F7FC6">
      <w:pPr>
        <w:spacing w:after="0" w:line="240" w:lineRule="auto"/>
        <w:rPr>
          <w:rFonts w:ascii="Times New Roman" w:eastAsia="Times New Roman" w:hAnsi="Times New Roman" w:cs="Times New Roman"/>
          <w:b/>
          <w:bCs/>
          <w:color w:val="000000"/>
          <w:sz w:val="24"/>
          <w:szCs w:val="24"/>
        </w:rPr>
      </w:pPr>
    </w:p>
    <w:p w:rsidR="008F7FC6" w:rsidRDefault="008F7FC6" w:rsidP="005C590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 хорошем  уровне сформированы умения повышенного уровня:</w:t>
      </w:r>
    </w:p>
    <w:p w:rsidR="008F7FC6" w:rsidRDefault="008F7FC6" w:rsidP="005C59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р</w:t>
      </w:r>
      <w:r w:rsidRPr="0055731D">
        <w:rPr>
          <w:rFonts w:ascii="Times New Roman" w:hAnsi="Times New Roman" w:cs="Times New Roman"/>
          <w:sz w:val="24"/>
          <w:szCs w:val="24"/>
        </w:rPr>
        <w:t>а</w:t>
      </w:r>
      <w:r>
        <w:rPr>
          <w:rFonts w:ascii="Times New Roman" w:hAnsi="Times New Roman" w:cs="Times New Roman"/>
          <w:sz w:val="24"/>
          <w:szCs w:val="24"/>
        </w:rPr>
        <w:t xml:space="preserve">спознавать слова, употреблённые </w:t>
      </w:r>
      <w:r w:rsidRPr="0055731D">
        <w:rPr>
          <w:rFonts w:ascii="Times New Roman" w:hAnsi="Times New Roman" w:cs="Times New Roman"/>
          <w:sz w:val="24"/>
          <w:szCs w:val="24"/>
        </w:rPr>
        <w:t>в прямом и пер</w:t>
      </w:r>
      <w:r>
        <w:rPr>
          <w:rFonts w:ascii="Times New Roman" w:hAnsi="Times New Roman" w:cs="Times New Roman"/>
          <w:sz w:val="24"/>
          <w:szCs w:val="24"/>
        </w:rPr>
        <w:t>еносном значении (раздел «</w:t>
      </w:r>
      <w:r w:rsidRPr="0055731D">
        <w:rPr>
          <w:rFonts w:ascii="Times New Roman" w:hAnsi="Times New Roman" w:cs="Times New Roman"/>
          <w:sz w:val="24"/>
          <w:szCs w:val="24"/>
        </w:rPr>
        <w:t>Лексика</w:t>
      </w:r>
      <w:r>
        <w:rPr>
          <w:rFonts w:ascii="Times New Roman" w:hAnsi="Times New Roman" w:cs="Times New Roman"/>
          <w:sz w:val="24"/>
          <w:szCs w:val="24"/>
        </w:rPr>
        <w:t>»</w:t>
      </w:r>
      <w:r w:rsidRPr="0055731D">
        <w:rPr>
          <w:rFonts w:ascii="Times New Roman" w:hAnsi="Times New Roman" w:cs="Times New Roman"/>
          <w:sz w:val="24"/>
          <w:szCs w:val="24"/>
        </w:rPr>
        <w:t>)</w:t>
      </w:r>
      <w:r>
        <w:rPr>
          <w:rFonts w:ascii="Times New Roman" w:hAnsi="Times New Roman" w:cs="Times New Roman"/>
          <w:sz w:val="24"/>
          <w:szCs w:val="24"/>
        </w:rPr>
        <w:t xml:space="preserve"> – 74 уч-ся 84,1%</w:t>
      </w:r>
    </w:p>
    <w:p w:rsidR="008F7FC6" w:rsidRDefault="008F7FC6" w:rsidP="005C59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выявлять принадлежность слова </w:t>
      </w:r>
      <w:r w:rsidRPr="0055731D">
        <w:rPr>
          <w:rFonts w:ascii="Times New Roman" w:hAnsi="Times New Roman" w:cs="Times New Roman"/>
          <w:sz w:val="24"/>
          <w:szCs w:val="24"/>
        </w:rPr>
        <w:t>к определённой части речи</w:t>
      </w:r>
      <w:r>
        <w:rPr>
          <w:rFonts w:ascii="Times New Roman" w:hAnsi="Times New Roman" w:cs="Times New Roman"/>
          <w:sz w:val="24"/>
          <w:szCs w:val="24"/>
        </w:rPr>
        <w:t xml:space="preserve">, </w:t>
      </w:r>
      <w:r w:rsidRPr="00E166D9">
        <w:rPr>
          <w:rFonts w:ascii="Times New Roman" w:hAnsi="Times New Roman" w:cs="Times New Roman"/>
          <w:sz w:val="24"/>
          <w:szCs w:val="24"/>
        </w:rPr>
        <w:t>омонимичные случаи</w:t>
      </w:r>
      <w:r>
        <w:rPr>
          <w:rFonts w:ascii="Times New Roman" w:hAnsi="Times New Roman" w:cs="Times New Roman"/>
          <w:sz w:val="24"/>
          <w:szCs w:val="24"/>
        </w:rPr>
        <w:t xml:space="preserve"> (раздел «</w:t>
      </w:r>
      <w:r w:rsidRPr="0055731D">
        <w:rPr>
          <w:rFonts w:ascii="Times New Roman" w:hAnsi="Times New Roman" w:cs="Times New Roman"/>
          <w:sz w:val="24"/>
          <w:szCs w:val="24"/>
        </w:rPr>
        <w:t>Морфология</w:t>
      </w:r>
      <w:r>
        <w:rPr>
          <w:rFonts w:ascii="Times New Roman" w:hAnsi="Times New Roman" w:cs="Times New Roman"/>
          <w:sz w:val="24"/>
          <w:szCs w:val="24"/>
        </w:rPr>
        <w:t>») – 49 уч-ся 55,7%</w:t>
      </w:r>
    </w:p>
    <w:p w:rsidR="008F7FC6" w:rsidRPr="0055731D" w:rsidRDefault="008F7FC6" w:rsidP="005C5905">
      <w:pPr>
        <w:autoSpaceDE w:val="0"/>
        <w:autoSpaceDN w:val="0"/>
        <w:adjustRightInd w:val="0"/>
        <w:spacing w:line="240" w:lineRule="auto"/>
        <w:contextualSpacing/>
        <w:rPr>
          <w:rFonts w:ascii="Times New Roman" w:hAnsi="Times New Roman" w:cs="Times New Roman"/>
          <w:color w:val="FF0000"/>
          <w:sz w:val="24"/>
          <w:szCs w:val="24"/>
          <w:lang w:eastAsia="en-US"/>
        </w:rPr>
      </w:pPr>
      <w:r>
        <w:rPr>
          <w:rFonts w:ascii="Times New Roman" w:hAnsi="Times New Roman" w:cs="Times New Roman"/>
          <w:sz w:val="24"/>
          <w:szCs w:val="24"/>
        </w:rPr>
        <w:t>Наибольшее з</w:t>
      </w:r>
      <w:r w:rsidRPr="00747482">
        <w:rPr>
          <w:rFonts w:ascii="Times New Roman" w:hAnsi="Times New Roman" w:cs="Times New Roman"/>
          <w:b/>
          <w:sz w:val="24"/>
          <w:szCs w:val="24"/>
        </w:rPr>
        <w:t>атруднение</w:t>
      </w:r>
      <w:r>
        <w:rPr>
          <w:rFonts w:ascii="Times New Roman" w:hAnsi="Times New Roman" w:cs="Times New Roman"/>
          <w:sz w:val="24"/>
          <w:szCs w:val="24"/>
        </w:rPr>
        <w:t xml:space="preserve"> вызвало задание « о</w:t>
      </w:r>
      <w:r w:rsidRPr="0055731D">
        <w:rPr>
          <w:rFonts w:ascii="Times New Roman" w:hAnsi="Times New Roman" w:cs="Times New Roman"/>
          <w:sz w:val="24"/>
          <w:szCs w:val="24"/>
        </w:rPr>
        <w:t xml:space="preserve">бъяснять переносное значение слов </w:t>
      </w:r>
      <w:r w:rsidRPr="0055731D">
        <w:rPr>
          <w:rFonts w:ascii="Times New Roman" w:hAnsi="Times New Roman" w:cs="Times New Roman"/>
          <w:sz w:val="24"/>
          <w:szCs w:val="24"/>
        </w:rPr>
        <w:br/>
        <w:t>с опорой на контекст</w:t>
      </w:r>
      <w:r>
        <w:rPr>
          <w:rFonts w:ascii="Times New Roman" w:hAnsi="Times New Roman" w:cs="Times New Roman"/>
          <w:sz w:val="24"/>
          <w:szCs w:val="24"/>
        </w:rPr>
        <w:t>» из раздела «Развитие речи»</w:t>
      </w:r>
      <w:r w:rsidRPr="0055731D">
        <w:rPr>
          <w:rFonts w:ascii="Times New Roman" w:hAnsi="Times New Roman" w:cs="Times New Roman"/>
          <w:sz w:val="24"/>
          <w:szCs w:val="24"/>
        </w:rPr>
        <w:t>.</w:t>
      </w:r>
    </w:p>
    <w:p w:rsidR="008F7FC6" w:rsidRPr="00E166D9" w:rsidRDefault="008F7FC6" w:rsidP="008F7FC6">
      <w:pPr>
        <w:spacing w:after="0" w:line="240" w:lineRule="auto"/>
        <w:rPr>
          <w:rFonts w:ascii="Times New Roman" w:eastAsia="Times New Roman" w:hAnsi="Times New Roman" w:cs="Times New Roman"/>
          <w:bCs/>
          <w:color w:val="000000"/>
          <w:sz w:val="24"/>
          <w:szCs w:val="24"/>
        </w:rPr>
      </w:pPr>
    </w:p>
    <w:p w:rsidR="008F7FC6" w:rsidRDefault="008F7FC6" w:rsidP="008F7FC6">
      <w:pPr>
        <w:spacing w:after="0" w:line="240" w:lineRule="auto"/>
        <w:rPr>
          <w:rFonts w:ascii="Times New Roman" w:hAnsi="Times New Roman" w:cs="Times New Roman"/>
          <w:b/>
          <w:sz w:val="24"/>
          <w:szCs w:val="24"/>
        </w:rPr>
      </w:pPr>
    </w:p>
    <w:p w:rsidR="008F7FC6" w:rsidRPr="00033840" w:rsidRDefault="008F7FC6" w:rsidP="008F7FC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noProof/>
          <w:color w:val="000000"/>
          <w:sz w:val="24"/>
          <w:szCs w:val="24"/>
        </w:rPr>
        <w:drawing>
          <wp:inline distT="0" distB="0" distL="0" distR="0">
            <wp:extent cx="6657975" cy="21050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7FC6" w:rsidRDefault="008F7FC6" w:rsidP="008F7FC6">
      <w:pPr>
        <w:rPr>
          <w:rFonts w:ascii="Times New Roman" w:hAnsi="Times New Roman" w:cs="Times New Roman"/>
          <w:sz w:val="24"/>
          <w:szCs w:val="24"/>
        </w:rPr>
      </w:pPr>
    </w:p>
    <w:p w:rsidR="008F7FC6" w:rsidRPr="003D029E" w:rsidRDefault="008F7FC6" w:rsidP="008F7FC6">
      <w:pPr>
        <w:rPr>
          <w:rFonts w:ascii="Times New Roman" w:hAnsi="Times New Roman" w:cs="Times New Roman"/>
          <w:b/>
          <w:sz w:val="24"/>
          <w:szCs w:val="24"/>
        </w:rPr>
      </w:pPr>
      <w:r>
        <w:rPr>
          <w:rFonts w:ascii="Times New Roman" w:hAnsi="Times New Roman" w:cs="Times New Roman"/>
          <w:sz w:val="24"/>
          <w:szCs w:val="24"/>
        </w:rPr>
        <w:t>В таблице №7</w:t>
      </w:r>
      <w:r w:rsidRPr="0055253A">
        <w:rPr>
          <w:rFonts w:ascii="Times New Roman" w:hAnsi="Times New Roman" w:cs="Times New Roman"/>
          <w:sz w:val="24"/>
          <w:szCs w:val="24"/>
        </w:rPr>
        <w:t xml:space="preserve"> представлен процент выполнения </w:t>
      </w:r>
      <w:r w:rsidRPr="003D029E">
        <w:rPr>
          <w:rFonts w:ascii="Times New Roman" w:hAnsi="Times New Roman" w:cs="Times New Roman"/>
          <w:b/>
          <w:sz w:val="24"/>
          <w:szCs w:val="24"/>
        </w:rPr>
        <w:t>проверяемых умений</w:t>
      </w:r>
    </w:p>
    <w:p w:rsidR="008F7FC6" w:rsidRDefault="008F7FC6" w:rsidP="008F7FC6">
      <w:pPr>
        <w:pStyle w:val="a4"/>
        <w:ind w:firstLine="709"/>
        <w:jc w:val="right"/>
      </w:pPr>
      <w:r>
        <w:t>Таблица №7</w:t>
      </w:r>
    </w:p>
    <w:tbl>
      <w:tblPr>
        <w:tblStyle w:val="a3"/>
        <w:tblW w:w="9180" w:type="dxa"/>
        <w:tblLook w:val="04A0"/>
      </w:tblPr>
      <w:tblGrid>
        <w:gridCol w:w="1605"/>
        <w:gridCol w:w="4944"/>
        <w:gridCol w:w="2631"/>
      </w:tblGrid>
      <w:tr w:rsidR="008F7FC6" w:rsidRPr="00033840" w:rsidTr="008F7FC6">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721DE7" w:rsidRDefault="008F7FC6" w:rsidP="008F7FC6">
            <w:pPr>
              <w:jc w:val="center"/>
              <w:rPr>
                <w:rFonts w:ascii="Times New Roman" w:eastAsia="Times New Roman" w:hAnsi="Times New Roman" w:cs="Times New Roman"/>
                <w:color w:val="000000"/>
                <w:sz w:val="24"/>
                <w:szCs w:val="24"/>
              </w:rPr>
            </w:pPr>
            <w:r w:rsidRPr="00721DE7">
              <w:rPr>
                <w:rFonts w:ascii="Times New Roman" w:hAnsi="Times New Roman" w:cs="Times New Roman"/>
                <w:color w:val="000000"/>
              </w:rPr>
              <w:lastRenderedPageBreak/>
              <w:t>Блок предметного содержания</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FC6" w:rsidRPr="00721DE7" w:rsidRDefault="008F7FC6" w:rsidP="008F7FC6">
            <w:pPr>
              <w:jc w:val="center"/>
              <w:rPr>
                <w:rFonts w:ascii="Times New Roman" w:eastAsia="Times New Roman" w:hAnsi="Times New Roman" w:cs="Times New Roman"/>
                <w:sz w:val="24"/>
                <w:szCs w:val="24"/>
              </w:rPr>
            </w:pPr>
            <w:r w:rsidRPr="00721DE7">
              <w:rPr>
                <w:rFonts w:ascii="Times New Roman" w:eastAsia="Times New Roman" w:hAnsi="Times New Roman" w:cs="Times New Roman"/>
                <w:sz w:val="24"/>
                <w:szCs w:val="24"/>
              </w:rPr>
              <w:t>Классы</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Pr="00721DE7" w:rsidRDefault="008F7FC6" w:rsidP="008F7FC6">
            <w:pPr>
              <w:jc w:val="center"/>
              <w:rPr>
                <w:rFonts w:ascii="Times New Roman" w:eastAsia="Times New Roman" w:hAnsi="Times New Roman" w:cs="Times New Roman"/>
                <w:b/>
                <w:color w:val="000000"/>
                <w:sz w:val="24"/>
                <w:szCs w:val="24"/>
              </w:rPr>
            </w:pPr>
            <w:r w:rsidRPr="00721DE7">
              <w:rPr>
                <w:rFonts w:ascii="Times New Roman" w:eastAsia="Times New Roman" w:hAnsi="Times New Roman" w:cs="Times New Roman"/>
                <w:b/>
                <w:color w:val="000000"/>
                <w:sz w:val="24"/>
                <w:szCs w:val="24"/>
              </w:rPr>
              <w:t>Итого</w:t>
            </w:r>
          </w:p>
        </w:tc>
      </w:tr>
      <w:tr w:rsidR="008F7FC6" w:rsidRPr="00033840" w:rsidTr="008F7FC6">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721DE7" w:rsidRDefault="008F7FC6" w:rsidP="008F7FC6">
            <w:pPr>
              <w:jc w:val="center"/>
              <w:rPr>
                <w:rFonts w:ascii="Times New Roman" w:hAnsi="Times New Roman" w:cs="Times New Roman"/>
                <w:color w:val="000000"/>
              </w:rPr>
            </w:pPr>
            <w:r w:rsidRPr="00721DE7">
              <w:rPr>
                <w:rFonts w:ascii="Times New Roman" w:hAnsi="Times New Roman" w:cs="Times New Roman"/>
                <w:color w:val="000000"/>
              </w:rPr>
              <w:t>1</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FC6" w:rsidRPr="00721DE7" w:rsidRDefault="008F7FC6" w:rsidP="008F7FC6">
            <w:pPr>
              <w:jc w:val="center"/>
              <w:rPr>
                <w:rFonts w:ascii="Times New Roman" w:hAnsi="Times New Roman" w:cs="Times New Roman"/>
                <w:bCs/>
              </w:rPr>
            </w:pPr>
            <w:r w:rsidRPr="00721DE7">
              <w:rPr>
                <w:rFonts w:ascii="Times New Roman" w:hAnsi="Times New Roman" w:cs="Times New Roman"/>
                <w:bCs/>
              </w:rPr>
              <w:t>Фонетика и графика</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FC6" w:rsidRPr="00721DE7" w:rsidRDefault="008F7FC6" w:rsidP="008F7FC6">
            <w:pPr>
              <w:jc w:val="center"/>
              <w:rPr>
                <w:rFonts w:ascii="Times New Roman" w:hAnsi="Times New Roman" w:cs="Times New Roman"/>
                <w:b/>
                <w:sz w:val="24"/>
                <w:szCs w:val="24"/>
              </w:rPr>
            </w:pPr>
            <w:r>
              <w:rPr>
                <w:rFonts w:ascii="Times New Roman" w:hAnsi="Times New Roman" w:cs="Times New Roman"/>
                <w:b/>
                <w:sz w:val="24"/>
                <w:szCs w:val="24"/>
              </w:rPr>
              <w:t>72,1%</w:t>
            </w:r>
          </w:p>
        </w:tc>
      </w:tr>
      <w:tr w:rsidR="008F7FC6" w:rsidRPr="00033840" w:rsidTr="008F7FC6">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721DE7" w:rsidRDefault="008F7FC6" w:rsidP="008F7FC6">
            <w:pPr>
              <w:jc w:val="center"/>
              <w:rPr>
                <w:rFonts w:ascii="Times New Roman" w:hAnsi="Times New Roman" w:cs="Times New Roman"/>
                <w:color w:val="000000"/>
              </w:rPr>
            </w:pPr>
            <w:r w:rsidRPr="00721DE7">
              <w:rPr>
                <w:rFonts w:ascii="Times New Roman" w:hAnsi="Times New Roman" w:cs="Times New Roman"/>
                <w:color w:val="000000"/>
              </w:rPr>
              <w:t>2</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721DE7" w:rsidRDefault="008F7FC6" w:rsidP="008F7FC6">
            <w:pPr>
              <w:jc w:val="center"/>
              <w:rPr>
                <w:rFonts w:ascii="Times New Roman" w:hAnsi="Times New Roman" w:cs="Times New Roman"/>
                <w:bCs/>
              </w:rPr>
            </w:pPr>
            <w:r w:rsidRPr="00721DE7">
              <w:rPr>
                <w:rFonts w:ascii="Times New Roman" w:hAnsi="Times New Roman" w:cs="Times New Roman"/>
                <w:bCs/>
              </w:rPr>
              <w:t>Орфоэпия</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FC6" w:rsidRPr="00721DE7"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71,7%</w:t>
            </w:r>
          </w:p>
        </w:tc>
      </w:tr>
      <w:tr w:rsidR="008F7FC6" w:rsidRPr="00033840" w:rsidTr="008F7FC6">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721DE7" w:rsidRDefault="008F7FC6" w:rsidP="008F7FC6">
            <w:pPr>
              <w:jc w:val="center"/>
              <w:rPr>
                <w:rFonts w:ascii="Times New Roman" w:hAnsi="Times New Roman" w:cs="Times New Roman"/>
                <w:color w:val="000000"/>
              </w:rPr>
            </w:pPr>
            <w:r w:rsidRPr="00721DE7">
              <w:rPr>
                <w:rFonts w:ascii="Times New Roman" w:hAnsi="Times New Roman" w:cs="Times New Roman"/>
                <w:color w:val="000000"/>
              </w:rPr>
              <w:t>3</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721DE7" w:rsidRDefault="008F7FC6" w:rsidP="008F7FC6">
            <w:pPr>
              <w:jc w:val="center"/>
              <w:rPr>
                <w:rFonts w:ascii="Times New Roman" w:hAnsi="Times New Roman" w:cs="Times New Roman"/>
                <w:bCs/>
              </w:rPr>
            </w:pPr>
            <w:r w:rsidRPr="00721DE7">
              <w:rPr>
                <w:rFonts w:ascii="Times New Roman" w:hAnsi="Times New Roman" w:cs="Times New Roman"/>
                <w:bCs/>
              </w:rPr>
              <w:t>Состав слова</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FC6" w:rsidRPr="00721DE7"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66,2%</w:t>
            </w:r>
          </w:p>
        </w:tc>
      </w:tr>
      <w:tr w:rsidR="008F7FC6" w:rsidRPr="00033840" w:rsidTr="008F7FC6">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721DE7" w:rsidRDefault="008F7FC6" w:rsidP="008F7FC6">
            <w:pPr>
              <w:jc w:val="center"/>
              <w:rPr>
                <w:rFonts w:ascii="Times New Roman" w:hAnsi="Times New Roman" w:cs="Times New Roman"/>
                <w:color w:val="000000"/>
              </w:rPr>
            </w:pPr>
            <w:r w:rsidRPr="00721DE7">
              <w:rPr>
                <w:rFonts w:ascii="Times New Roman" w:hAnsi="Times New Roman" w:cs="Times New Roman"/>
                <w:color w:val="000000"/>
              </w:rPr>
              <w:t>4</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721DE7" w:rsidRDefault="008F7FC6" w:rsidP="008F7FC6">
            <w:pPr>
              <w:jc w:val="center"/>
              <w:rPr>
                <w:rFonts w:ascii="Times New Roman" w:hAnsi="Times New Roman" w:cs="Times New Roman"/>
                <w:bCs/>
              </w:rPr>
            </w:pPr>
            <w:r w:rsidRPr="00721DE7">
              <w:rPr>
                <w:rFonts w:ascii="Times New Roman" w:hAnsi="Times New Roman" w:cs="Times New Roman"/>
                <w:bCs/>
              </w:rPr>
              <w:t>Лексика</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FC6" w:rsidRPr="006648D3" w:rsidRDefault="008F7FC6" w:rsidP="008F7FC6">
            <w:pPr>
              <w:jc w:val="center"/>
              <w:rPr>
                <w:rFonts w:ascii="Times New Roman" w:eastAsia="Times New Roman" w:hAnsi="Times New Roman" w:cs="Times New Roman"/>
                <w:b/>
                <w:color w:val="0070C0"/>
                <w:sz w:val="24"/>
                <w:szCs w:val="24"/>
              </w:rPr>
            </w:pPr>
            <w:r w:rsidRPr="006648D3">
              <w:rPr>
                <w:rFonts w:ascii="Times New Roman" w:eastAsia="Times New Roman" w:hAnsi="Times New Roman" w:cs="Times New Roman"/>
                <w:b/>
                <w:color w:val="0070C0"/>
                <w:sz w:val="24"/>
                <w:szCs w:val="24"/>
              </w:rPr>
              <w:t>90%</w:t>
            </w:r>
          </w:p>
        </w:tc>
      </w:tr>
      <w:tr w:rsidR="008F7FC6" w:rsidRPr="00033840" w:rsidTr="008F7FC6">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721DE7" w:rsidRDefault="008F7FC6" w:rsidP="008F7FC6">
            <w:pPr>
              <w:jc w:val="center"/>
              <w:rPr>
                <w:rFonts w:ascii="Times New Roman" w:hAnsi="Times New Roman" w:cs="Times New Roman"/>
                <w:color w:val="000000"/>
              </w:rPr>
            </w:pPr>
            <w:r w:rsidRPr="00721DE7">
              <w:rPr>
                <w:rFonts w:ascii="Times New Roman" w:hAnsi="Times New Roman" w:cs="Times New Roman"/>
                <w:color w:val="000000"/>
              </w:rPr>
              <w:t>5</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721DE7" w:rsidRDefault="008F7FC6" w:rsidP="008F7FC6">
            <w:pPr>
              <w:jc w:val="center"/>
              <w:rPr>
                <w:rFonts w:ascii="Times New Roman" w:hAnsi="Times New Roman" w:cs="Times New Roman"/>
                <w:bCs/>
              </w:rPr>
            </w:pPr>
            <w:r w:rsidRPr="00721DE7">
              <w:rPr>
                <w:rFonts w:ascii="Times New Roman" w:hAnsi="Times New Roman" w:cs="Times New Roman"/>
                <w:bCs/>
              </w:rPr>
              <w:t>Морфология</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FC6" w:rsidRPr="00721DE7"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66,6%</w:t>
            </w:r>
          </w:p>
        </w:tc>
      </w:tr>
      <w:tr w:rsidR="008F7FC6" w:rsidRPr="00033840" w:rsidTr="008F7FC6">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721DE7" w:rsidRDefault="008F7FC6" w:rsidP="008F7FC6">
            <w:pPr>
              <w:jc w:val="center"/>
              <w:rPr>
                <w:rFonts w:ascii="Times New Roman" w:hAnsi="Times New Roman" w:cs="Times New Roman"/>
                <w:color w:val="000000"/>
              </w:rPr>
            </w:pPr>
            <w:r w:rsidRPr="00721DE7">
              <w:rPr>
                <w:rFonts w:ascii="Times New Roman" w:hAnsi="Times New Roman" w:cs="Times New Roman"/>
                <w:color w:val="000000"/>
              </w:rPr>
              <w:t>6</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721DE7" w:rsidRDefault="008F7FC6" w:rsidP="008F7FC6">
            <w:pPr>
              <w:jc w:val="center"/>
              <w:rPr>
                <w:rFonts w:ascii="Times New Roman" w:hAnsi="Times New Roman" w:cs="Times New Roman"/>
                <w:bCs/>
              </w:rPr>
            </w:pPr>
            <w:r w:rsidRPr="00721DE7">
              <w:rPr>
                <w:rFonts w:ascii="Times New Roman" w:hAnsi="Times New Roman" w:cs="Times New Roman"/>
                <w:bCs/>
              </w:rPr>
              <w:t>Слово и предложение</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FC6" w:rsidRPr="00721DE7"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66%</w:t>
            </w:r>
          </w:p>
        </w:tc>
      </w:tr>
      <w:tr w:rsidR="008F7FC6" w:rsidRPr="00033840" w:rsidTr="008F7FC6">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721DE7" w:rsidRDefault="008F7FC6" w:rsidP="008F7FC6">
            <w:pPr>
              <w:jc w:val="center"/>
              <w:rPr>
                <w:rFonts w:ascii="Times New Roman" w:hAnsi="Times New Roman" w:cs="Times New Roman"/>
                <w:color w:val="000000"/>
              </w:rPr>
            </w:pPr>
            <w:r w:rsidRPr="00721DE7">
              <w:rPr>
                <w:rFonts w:ascii="Times New Roman" w:hAnsi="Times New Roman" w:cs="Times New Roman"/>
                <w:color w:val="000000"/>
              </w:rPr>
              <w:t>7</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721DE7" w:rsidRDefault="008F7FC6" w:rsidP="008F7FC6">
            <w:pPr>
              <w:jc w:val="center"/>
              <w:rPr>
                <w:rFonts w:ascii="Times New Roman" w:hAnsi="Times New Roman" w:cs="Times New Roman"/>
                <w:bCs/>
              </w:rPr>
            </w:pPr>
            <w:r w:rsidRPr="00721DE7">
              <w:rPr>
                <w:rFonts w:ascii="Times New Roman" w:hAnsi="Times New Roman" w:cs="Times New Roman"/>
                <w:bCs/>
              </w:rPr>
              <w:t>Орфография и пунктуация</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FC6" w:rsidRPr="00721DE7"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74,6%</w:t>
            </w:r>
          </w:p>
        </w:tc>
      </w:tr>
      <w:tr w:rsidR="008F7FC6" w:rsidRPr="00033840" w:rsidTr="008F7FC6">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721DE7" w:rsidRDefault="008F7FC6" w:rsidP="008F7FC6">
            <w:pPr>
              <w:jc w:val="center"/>
              <w:rPr>
                <w:rFonts w:ascii="Times New Roman" w:hAnsi="Times New Roman" w:cs="Times New Roman"/>
                <w:color w:val="000000"/>
              </w:rPr>
            </w:pPr>
            <w:r w:rsidRPr="00721DE7">
              <w:rPr>
                <w:rFonts w:ascii="Times New Roman" w:hAnsi="Times New Roman" w:cs="Times New Roman"/>
                <w:color w:val="000000"/>
              </w:rPr>
              <w:t>8</w:t>
            </w:r>
          </w:p>
        </w:tc>
        <w:tc>
          <w:tcPr>
            <w:tcW w:w="49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Pr="00721DE7" w:rsidRDefault="008F7FC6" w:rsidP="008F7FC6">
            <w:pPr>
              <w:jc w:val="center"/>
              <w:rPr>
                <w:rFonts w:ascii="Times New Roman" w:hAnsi="Times New Roman" w:cs="Times New Roman"/>
                <w:bCs/>
              </w:rPr>
            </w:pPr>
            <w:r w:rsidRPr="00721DE7">
              <w:rPr>
                <w:rFonts w:ascii="Times New Roman" w:hAnsi="Times New Roman" w:cs="Times New Roman"/>
                <w:bCs/>
              </w:rPr>
              <w:t>Развитие речи</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FC6" w:rsidRPr="00CA21B4" w:rsidRDefault="008F7FC6" w:rsidP="008F7FC6">
            <w:pPr>
              <w:jc w:val="center"/>
              <w:rPr>
                <w:rFonts w:ascii="Times New Roman" w:eastAsia="Times New Roman" w:hAnsi="Times New Roman" w:cs="Times New Roman"/>
                <w:b/>
                <w:color w:val="FF0000"/>
                <w:sz w:val="24"/>
                <w:szCs w:val="24"/>
              </w:rPr>
            </w:pPr>
            <w:r w:rsidRPr="00CA21B4">
              <w:rPr>
                <w:rFonts w:ascii="Times New Roman" w:eastAsia="Times New Roman" w:hAnsi="Times New Roman" w:cs="Times New Roman"/>
                <w:b/>
                <w:color w:val="FF0000"/>
                <w:sz w:val="24"/>
                <w:szCs w:val="24"/>
              </w:rPr>
              <w:t>33,7%</w:t>
            </w:r>
          </w:p>
        </w:tc>
      </w:tr>
    </w:tbl>
    <w:p w:rsidR="008F7FC6" w:rsidRPr="00033840" w:rsidRDefault="008F7FC6" w:rsidP="008F7FC6">
      <w:pPr>
        <w:spacing w:after="0" w:line="240" w:lineRule="auto"/>
        <w:rPr>
          <w:rFonts w:ascii="Times New Roman" w:hAnsi="Times New Roman" w:cs="Times New Roman"/>
          <w:sz w:val="24"/>
          <w:szCs w:val="24"/>
        </w:rPr>
      </w:pPr>
    </w:p>
    <w:p w:rsidR="008F7FC6" w:rsidRDefault="008F7FC6" w:rsidP="008F7FC6">
      <w:pPr>
        <w:spacing w:after="0" w:line="240" w:lineRule="auto"/>
        <w:rPr>
          <w:rFonts w:ascii="Times New Roman" w:hAnsi="Times New Roman" w:cs="Times New Roman"/>
          <w:sz w:val="24"/>
          <w:szCs w:val="24"/>
        </w:rPr>
      </w:pPr>
    </w:p>
    <w:p w:rsidR="008F7FC6" w:rsidRDefault="008F7FC6" w:rsidP="008F7FC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43625" cy="23431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7FC6" w:rsidRDefault="008F7FC6" w:rsidP="008F7FC6">
      <w:pPr>
        <w:spacing w:after="0" w:line="240" w:lineRule="auto"/>
        <w:jc w:val="center"/>
        <w:rPr>
          <w:rFonts w:ascii="Times New Roman" w:hAnsi="Times New Roman" w:cs="Times New Roman"/>
          <w:sz w:val="24"/>
          <w:szCs w:val="24"/>
        </w:rPr>
      </w:pPr>
    </w:p>
    <w:p w:rsidR="008F7FC6" w:rsidRPr="00873BA7" w:rsidRDefault="008F7FC6" w:rsidP="008F7FC6">
      <w:r>
        <w:rPr>
          <w:rFonts w:ascii="Times New Roman" w:hAnsi="Times New Roman" w:cs="Times New Roman"/>
          <w:sz w:val="24"/>
          <w:szCs w:val="24"/>
        </w:rPr>
        <w:t>В таблицах № 8, 9</w:t>
      </w:r>
      <w:r w:rsidRPr="002152B9">
        <w:rPr>
          <w:rFonts w:ascii="Times New Roman" w:hAnsi="Times New Roman" w:cs="Times New Roman"/>
          <w:sz w:val="24"/>
          <w:szCs w:val="24"/>
        </w:rPr>
        <w:t xml:space="preserve">  представлены   набранные </w:t>
      </w:r>
      <w:r w:rsidRPr="003D029E">
        <w:rPr>
          <w:rFonts w:ascii="Times New Roman" w:hAnsi="Times New Roman" w:cs="Times New Roman"/>
          <w:b/>
          <w:sz w:val="24"/>
          <w:szCs w:val="24"/>
        </w:rPr>
        <w:t>баллы за всю работу</w:t>
      </w:r>
      <w:r w:rsidRPr="002152B9">
        <w:rPr>
          <w:rFonts w:ascii="Times New Roman" w:hAnsi="Times New Roman" w:cs="Times New Roman"/>
          <w:sz w:val="24"/>
          <w:szCs w:val="24"/>
        </w:rPr>
        <w:t xml:space="preserve"> </w:t>
      </w:r>
    </w:p>
    <w:p w:rsidR="008F7FC6" w:rsidRDefault="008F7FC6" w:rsidP="008F7FC6">
      <w:pPr>
        <w:jc w:val="right"/>
        <w:rPr>
          <w:rFonts w:ascii="Times New Roman" w:hAnsi="Times New Roman" w:cs="Times New Roman"/>
          <w:sz w:val="24"/>
          <w:szCs w:val="24"/>
        </w:rPr>
      </w:pPr>
      <w:r>
        <w:rPr>
          <w:rFonts w:ascii="Times New Roman" w:hAnsi="Times New Roman" w:cs="Times New Roman"/>
          <w:sz w:val="24"/>
          <w:szCs w:val="24"/>
        </w:rPr>
        <w:t>Таблица №8</w:t>
      </w:r>
    </w:p>
    <w:p w:rsidR="008F7FC6" w:rsidRPr="00033840" w:rsidRDefault="008F7FC6" w:rsidP="008F7FC6">
      <w:pPr>
        <w:jc w:val="right"/>
        <w:rPr>
          <w:rFonts w:ascii="Times New Roman" w:hAnsi="Times New Roman" w:cs="Times New Roman"/>
          <w:sz w:val="24"/>
          <w:szCs w:val="24"/>
        </w:rPr>
      </w:pPr>
    </w:p>
    <w:tbl>
      <w:tblPr>
        <w:tblW w:w="8789" w:type="dxa"/>
        <w:tblInd w:w="108" w:type="dxa"/>
        <w:tblLook w:val="04A0"/>
      </w:tblPr>
      <w:tblGrid>
        <w:gridCol w:w="4962"/>
        <w:gridCol w:w="3827"/>
      </w:tblGrid>
      <w:tr w:rsidR="008F7FC6" w:rsidRPr="00033840" w:rsidTr="008F7FC6">
        <w:trPr>
          <w:trHeight w:val="315"/>
        </w:trPr>
        <w:tc>
          <w:tcPr>
            <w:tcW w:w="4962" w:type="dxa"/>
            <w:tcBorders>
              <w:top w:val="single" w:sz="4" w:space="0" w:color="auto"/>
              <w:left w:val="single" w:sz="4" w:space="0" w:color="auto"/>
              <w:bottom w:val="single" w:sz="4" w:space="0" w:color="auto"/>
              <w:right w:val="single" w:sz="4" w:space="0" w:color="auto"/>
            </w:tcBorders>
            <w:vAlign w:val="center"/>
            <w:hideMark/>
          </w:tcPr>
          <w:p w:rsidR="008F7FC6" w:rsidRPr="00721DE7" w:rsidRDefault="008F7FC6" w:rsidP="008F7FC6">
            <w:pPr>
              <w:spacing w:after="0" w:line="240" w:lineRule="auto"/>
              <w:rPr>
                <w:rFonts w:ascii="Times New Roman" w:hAnsi="Times New Roman" w:cs="Times New Roman"/>
                <w:sz w:val="24"/>
                <w:szCs w:val="24"/>
              </w:rPr>
            </w:pPr>
          </w:p>
        </w:tc>
        <w:tc>
          <w:tcPr>
            <w:tcW w:w="3827" w:type="dxa"/>
            <w:tcBorders>
              <w:top w:val="single" w:sz="4" w:space="0" w:color="auto"/>
              <w:left w:val="nil"/>
              <w:bottom w:val="single" w:sz="4" w:space="0" w:color="auto"/>
              <w:right w:val="single" w:sz="4" w:space="0" w:color="auto"/>
            </w:tcBorders>
            <w:hideMark/>
          </w:tcPr>
          <w:p w:rsidR="008F7FC6" w:rsidRPr="00721DE7" w:rsidRDefault="008F7FC6" w:rsidP="008F7FC6">
            <w:pPr>
              <w:spacing w:after="0" w:line="240" w:lineRule="auto"/>
              <w:jc w:val="center"/>
              <w:rPr>
                <w:rFonts w:ascii="Times New Roman" w:eastAsia="Times New Roman" w:hAnsi="Times New Roman" w:cs="Times New Roman"/>
                <w:b/>
                <w:sz w:val="24"/>
                <w:szCs w:val="24"/>
              </w:rPr>
            </w:pPr>
            <w:r w:rsidRPr="00721DE7">
              <w:rPr>
                <w:rFonts w:ascii="Times New Roman" w:eastAsia="Times New Roman" w:hAnsi="Times New Roman" w:cs="Times New Roman"/>
                <w:b/>
                <w:sz w:val="24"/>
                <w:szCs w:val="24"/>
              </w:rPr>
              <w:t>итого</w:t>
            </w:r>
          </w:p>
        </w:tc>
      </w:tr>
      <w:tr w:rsidR="008F7FC6" w:rsidRPr="00033840" w:rsidTr="008F7FC6">
        <w:trPr>
          <w:trHeight w:val="315"/>
        </w:trPr>
        <w:tc>
          <w:tcPr>
            <w:tcW w:w="4962" w:type="dxa"/>
            <w:tcBorders>
              <w:top w:val="single" w:sz="4" w:space="0" w:color="auto"/>
              <w:left w:val="single" w:sz="4" w:space="0" w:color="auto"/>
              <w:bottom w:val="single" w:sz="4" w:space="0" w:color="auto"/>
              <w:right w:val="single" w:sz="4" w:space="0" w:color="auto"/>
            </w:tcBorders>
            <w:vAlign w:val="center"/>
            <w:hideMark/>
          </w:tcPr>
          <w:p w:rsidR="008F7FC6" w:rsidRPr="00721DE7" w:rsidRDefault="008F7FC6" w:rsidP="008F7FC6">
            <w:pPr>
              <w:spacing w:after="0" w:line="240" w:lineRule="auto"/>
              <w:rPr>
                <w:rFonts w:ascii="Times New Roman" w:eastAsia="Times New Roman" w:hAnsi="Times New Roman" w:cs="Times New Roman"/>
                <w:bCs/>
                <w:sz w:val="24"/>
                <w:szCs w:val="24"/>
              </w:rPr>
            </w:pPr>
            <w:r w:rsidRPr="00721DE7">
              <w:rPr>
                <w:rFonts w:ascii="Times New Roman" w:eastAsia="Times New Roman" w:hAnsi="Times New Roman" w:cs="Times New Roman"/>
                <w:bCs/>
                <w:sz w:val="24"/>
                <w:szCs w:val="24"/>
              </w:rPr>
              <w:t>Минимальный балл</w:t>
            </w:r>
          </w:p>
        </w:tc>
        <w:tc>
          <w:tcPr>
            <w:tcW w:w="3827" w:type="dxa"/>
            <w:tcBorders>
              <w:top w:val="single" w:sz="4" w:space="0" w:color="auto"/>
              <w:left w:val="nil"/>
              <w:bottom w:val="single" w:sz="4" w:space="0" w:color="auto"/>
              <w:right w:val="single" w:sz="4" w:space="0" w:color="auto"/>
            </w:tcBorders>
            <w:hideMark/>
          </w:tcPr>
          <w:p w:rsidR="008F7FC6" w:rsidRPr="00721DE7" w:rsidRDefault="008F7FC6" w:rsidP="008F7F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9,5</w:t>
            </w:r>
          </w:p>
        </w:tc>
      </w:tr>
      <w:tr w:rsidR="008F7FC6" w:rsidRPr="00033840" w:rsidTr="008F7FC6">
        <w:trPr>
          <w:trHeight w:val="630"/>
        </w:trPr>
        <w:tc>
          <w:tcPr>
            <w:tcW w:w="4962" w:type="dxa"/>
            <w:tcBorders>
              <w:top w:val="nil"/>
              <w:left w:val="single" w:sz="4" w:space="0" w:color="auto"/>
              <w:bottom w:val="single" w:sz="4" w:space="0" w:color="auto"/>
              <w:right w:val="single" w:sz="4" w:space="0" w:color="auto"/>
            </w:tcBorders>
            <w:vAlign w:val="center"/>
            <w:hideMark/>
          </w:tcPr>
          <w:p w:rsidR="008F7FC6" w:rsidRPr="00721DE7" w:rsidRDefault="008F7FC6" w:rsidP="008F7FC6">
            <w:pPr>
              <w:spacing w:after="0" w:line="240" w:lineRule="auto"/>
              <w:rPr>
                <w:rFonts w:ascii="Times New Roman" w:eastAsia="Times New Roman" w:hAnsi="Times New Roman" w:cs="Times New Roman"/>
                <w:bCs/>
                <w:sz w:val="24"/>
                <w:szCs w:val="24"/>
              </w:rPr>
            </w:pPr>
            <w:r w:rsidRPr="00721DE7">
              <w:rPr>
                <w:rFonts w:ascii="Times New Roman" w:eastAsia="Times New Roman" w:hAnsi="Times New Roman" w:cs="Times New Roman"/>
                <w:bCs/>
                <w:sz w:val="24"/>
                <w:szCs w:val="24"/>
              </w:rPr>
              <w:t>Количество уч-ся, набравших минимальный балл</w:t>
            </w:r>
          </w:p>
        </w:tc>
        <w:tc>
          <w:tcPr>
            <w:tcW w:w="3827" w:type="dxa"/>
            <w:tcBorders>
              <w:top w:val="nil"/>
              <w:left w:val="nil"/>
              <w:bottom w:val="single" w:sz="4" w:space="0" w:color="auto"/>
              <w:right w:val="single" w:sz="4" w:space="0" w:color="auto"/>
            </w:tcBorders>
            <w:hideMark/>
          </w:tcPr>
          <w:p w:rsidR="008F7FC6" w:rsidRDefault="008F7FC6" w:rsidP="008F7FC6">
            <w:pPr>
              <w:spacing w:after="0" w:line="240" w:lineRule="auto"/>
              <w:jc w:val="center"/>
              <w:rPr>
                <w:rFonts w:ascii="Times New Roman" w:eastAsia="Times New Roman" w:hAnsi="Times New Roman" w:cs="Times New Roman"/>
                <w:b/>
                <w:sz w:val="24"/>
                <w:szCs w:val="24"/>
              </w:rPr>
            </w:pPr>
          </w:p>
          <w:p w:rsidR="008F7FC6" w:rsidRPr="00721DE7" w:rsidRDefault="008F7FC6" w:rsidP="008F7F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8F7FC6" w:rsidRPr="00033840" w:rsidTr="008F7FC6">
        <w:trPr>
          <w:trHeight w:val="315"/>
        </w:trPr>
        <w:tc>
          <w:tcPr>
            <w:tcW w:w="4962" w:type="dxa"/>
            <w:tcBorders>
              <w:top w:val="nil"/>
              <w:left w:val="single" w:sz="4" w:space="0" w:color="auto"/>
              <w:bottom w:val="single" w:sz="4" w:space="0" w:color="auto"/>
              <w:right w:val="single" w:sz="4" w:space="0" w:color="auto"/>
            </w:tcBorders>
            <w:vAlign w:val="center"/>
            <w:hideMark/>
          </w:tcPr>
          <w:p w:rsidR="008F7FC6" w:rsidRPr="00721DE7" w:rsidRDefault="008F7FC6" w:rsidP="008F7FC6">
            <w:pPr>
              <w:spacing w:after="0" w:line="240" w:lineRule="auto"/>
              <w:rPr>
                <w:rFonts w:ascii="Times New Roman" w:eastAsia="Times New Roman" w:hAnsi="Times New Roman" w:cs="Times New Roman"/>
                <w:bCs/>
                <w:sz w:val="24"/>
                <w:szCs w:val="24"/>
              </w:rPr>
            </w:pPr>
            <w:r w:rsidRPr="00721DE7">
              <w:rPr>
                <w:rFonts w:ascii="Times New Roman" w:eastAsia="Times New Roman" w:hAnsi="Times New Roman" w:cs="Times New Roman"/>
                <w:bCs/>
                <w:sz w:val="24"/>
                <w:szCs w:val="24"/>
              </w:rPr>
              <w:t>Максимальный балл</w:t>
            </w:r>
          </w:p>
        </w:tc>
        <w:tc>
          <w:tcPr>
            <w:tcW w:w="3827" w:type="dxa"/>
            <w:tcBorders>
              <w:top w:val="nil"/>
              <w:left w:val="nil"/>
              <w:bottom w:val="single" w:sz="4" w:space="0" w:color="auto"/>
              <w:right w:val="single" w:sz="4" w:space="0" w:color="auto"/>
            </w:tcBorders>
            <w:hideMark/>
          </w:tcPr>
          <w:p w:rsidR="008F7FC6" w:rsidRPr="00721DE7" w:rsidRDefault="008F7FC6" w:rsidP="008F7F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22,5</w:t>
            </w:r>
          </w:p>
        </w:tc>
      </w:tr>
      <w:tr w:rsidR="008F7FC6" w:rsidRPr="00033840" w:rsidTr="008F7FC6">
        <w:trPr>
          <w:trHeight w:val="630"/>
        </w:trPr>
        <w:tc>
          <w:tcPr>
            <w:tcW w:w="4962" w:type="dxa"/>
            <w:tcBorders>
              <w:top w:val="nil"/>
              <w:left w:val="single" w:sz="4" w:space="0" w:color="auto"/>
              <w:bottom w:val="single" w:sz="4" w:space="0" w:color="auto"/>
              <w:right w:val="single" w:sz="4" w:space="0" w:color="auto"/>
            </w:tcBorders>
            <w:vAlign w:val="center"/>
            <w:hideMark/>
          </w:tcPr>
          <w:p w:rsidR="008F7FC6" w:rsidRPr="00721DE7" w:rsidRDefault="008F7FC6" w:rsidP="008F7FC6">
            <w:pPr>
              <w:spacing w:after="0" w:line="240" w:lineRule="auto"/>
              <w:rPr>
                <w:rFonts w:ascii="Times New Roman" w:eastAsia="Times New Roman" w:hAnsi="Times New Roman" w:cs="Times New Roman"/>
                <w:bCs/>
                <w:sz w:val="24"/>
                <w:szCs w:val="24"/>
              </w:rPr>
            </w:pPr>
            <w:r w:rsidRPr="00721DE7">
              <w:rPr>
                <w:rFonts w:ascii="Times New Roman" w:eastAsia="Times New Roman" w:hAnsi="Times New Roman" w:cs="Times New Roman"/>
                <w:bCs/>
                <w:sz w:val="24"/>
                <w:szCs w:val="24"/>
              </w:rPr>
              <w:t>Количество уч-ся, набравших максимальный балл</w:t>
            </w:r>
          </w:p>
        </w:tc>
        <w:tc>
          <w:tcPr>
            <w:tcW w:w="3827" w:type="dxa"/>
            <w:tcBorders>
              <w:top w:val="nil"/>
              <w:left w:val="nil"/>
              <w:bottom w:val="single" w:sz="4" w:space="0" w:color="auto"/>
              <w:right w:val="single" w:sz="4" w:space="0" w:color="auto"/>
            </w:tcBorders>
            <w:hideMark/>
          </w:tcPr>
          <w:p w:rsidR="008F7FC6" w:rsidRDefault="008F7FC6" w:rsidP="008F7FC6">
            <w:pPr>
              <w:spacing w:after="0" w:line="240" w:lineRule="auto"/>
              <w:jc w:val="center"/>
              <w:rPr>
                <w:rFonts w:ascii="Times New Roman" w:eastAsia="Times New Roman" w:hAnsi="Times New Roman" w:cs="Times New Roman"/>
                <w:b/>
                <w:sz w:val="24"/>
                <w:szCs w:val="24"/>
              </w:rPr>
            </w:pPr>
          </w:p>
          <w:p w:rsidR="008F7FC6" w:rsidRPr="00721DE7" w:rsidRDefault="008F7FC6" w:rsidP="008F7F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8F7FC6" w:rsidRPr="00033840" w:rsidTr="008F7FC6">
        <w:trPr>
          <w:trHeight w:val="315"/>
        </w:trPr>
        <w:tc>
          <w:tcPr>
            <w:tcW w:w="4962" w:type="dxa"/>
            <w:tcBorders>
              <w:top w:val="nil"/>
              <w:left w:val="single" w:sz="4" w:space="0" w:color="auto"/>
              <w:bottom w:val="single" w:sz="4" w:space="0" w:color="auto"/>
              <w:right w:val="single" w:sz="4" w:space="0" w:color="auto"/>
            </w:tcBorders>
            <w:vAlign w:val="center"/>
            <w:hideMark/>
          </w:tcPr>
          <w:p w:rsidR="008F7FC6" w:rsidRPr="00721DE7" w:rsidRDefault="008F7FC6" w:rsidP="008F7FC6">
            <w:pPr>
              <w:spacing w:after="0" w:line="240" w:lineRule="auto"/>
              <w:rPr>
                <w:rFonts w:ascii="Times New Roman" w:eastAsia="Times New Roman" w:hAnsi="Times New Roman" w:cs="Times New Roman"/>
                <w:bCs/>
                <w:sz w:val="24"/>
                <w:szCs w:val="24"/>
              </w:rPr>
            </w:pPr>
            <w:r w:rsidRPr="00721DE7">
              <w:rPr>
                <w:rFonts w:ascii="Times New Roman" w:eastAsia="Times New Roman" w:hAnsi="Times New Roman" w:cs="Times New Roman"/>
                <w:bCs/>
                <w:sz w:val="24"/>
                <w:szCs w:val="24"/>
              </w:rPr>
              <w:t>Средний балл</w:t>
            </w:r>
          </w:p>
        </w:tc>
        <w:tc>
          <w:tcPr>
            <w:tcW w:w="3827" w:type="dxa"/>
            <w:tcBorders>
              <w:top w:val="nil"/>
              <w:left w:val="nil"/>
              <w:bottom w:val="single" w:sz="4" w:space="0" w:color="auto"/>
              <w:right w:val="single" w:sz="4" w:space="0" w:color="auto"/>
            </w:tcBorders>
            <w:hideMark/>
          </w:tcPr>
          <w:p w:rsidR="008F7FC6" w:rsidRPr="00721DE7" w:rsidRDefault="008F7FC6" w:rsidP="008F7F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16,7</w:t>
            </w:r>
          </w:p>
        </w:tc>
      </w:tr>
      <w:tr w:rsidR="008F7FC6" w:rsidRPr="00033840" w:rsidTr="008F7FC6">
        <w:trPr>
          <w:trHeight w:val="315"/>
        </w:trPr>
        <w:tc>
          <w:tcPr>
            <w:tcW w:w="4962" w:type="dxa"/>
            <w:tcBorders>
              <w:top w:val="nil"/>
              <w:left w:val="single" w:sz="4" w:space="0" w:color="auto"/>
              <w:bottom w:val="single" w:sz="4" w:space="0" w:color="auto"/>
              <w:right w:val="single" w:sz="4" w:space="0" w:color="auto"/>
            </w:tcBorders>
            <w:vAlign w:val="center"/>
            <w:hideMark/>
          </w:tcPr>
          <w:p w:rsidR="008F7FC6" w:rsidRPr="00721DE7" w:rsidRDefault="008F7FC6" w:rsidP="008F7FC6">
            <w:pPr>
              <w:spacing w:after="0" w:line="240" w:lineRule="auto"/>
              <w:rPr>
                <w:rFonts w:ascii="Times New Roman" w:eastAsia="Times New Roman" w:hAnsi="Times New Roman" w:cs="Times New Roman"/>
                <w:bCs/>
                <w:sz w:val="24"/>
                <w:szCs w:val="24"/>
              </w:rPr>
            </w:pPr>
            <w:r w:rsidRPr="00721DE7">
              <w:rPr>
                <w:rFonts w:ascii="Times New Roman" w:eastAsia="Times New Roman" w:hAnsi="Times New Roman" w:cs="Times New Roman"/>
                <w:bCs/>
                <w:sz w:val="24"/>
                <w:szCs w:val="24"/>
              </w:rPr>
              <w:t>Медиана</w:t>
            </w:r>
          </w:p>
        </w:tc>
        <w:tc>
          <w:tcPr>
            <w:tcW w:w="3827" w:type="dxa"/>
            <w:tcBorders>
              <w:top w:val="nil"/>
              <w:left w:val="nil"/>
              <w:bottom w:val="single" w:sz="4" w:space="0" w:color="auto"/>
              <w:right w:val="single" w:sz="4" w:space="0" w:color="auto"/>
            </w:tcBorders>
            <w:hideMark/>
          </w:tcPr>
          <w:p w:rsidR="008F7FC6" w:rsidRPr="00721DE7" w:rsidRDefault="008F7FC6" w:rsidP="008F7F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16,6</w:t>
            </w:r>
          </w:p>
        </w:tc>
      </w:tr>
    </w:tbl>
    <w:p w:rsidR="008F7FC6" w:rsidRDefault="008F7FC6" w:rsidP="008F7FC6">
      <w:pPr>
        <w:spacing w:after="0" w:line="240" w:lineRule="auto"/>
        <w:rPr>
          <w:rFonts w:ascii="Times New Roman" w:hAnsi="Times New Roman" w:cs="Times New Roman"/>
          <w:b/>
          <w:sz w:val="24"/>
          <w:szCs w:val="24"/>
        </w:rPr>
      </w:pPr>
    </w:p>
    <w:p w:rsidR="008F7FC6" w:rsidRDefault="008F7FC6" w:rsidP="008F7FC6">
      <w:pPr>
        <w:spacing w:after="0" w:line="240" w:lineRule="auto"/>
        <w:jc w:val="center"/>
        <w:rPr>
          <w:rFonts w:ascii="Times New Roman" w:hAnsi="Times New Roman" w:cs="Times New Roman"/>
          <w:b/>
          <w:sz w:val="24"/>
          <w:szCs w:val="24"/>
        </w:rPr>
      </w:pPr>
      <w:r w:rsidRPr="00033840">
        <w:rPr>
          <w:rFonts w:ascii="Times New Roman" w:hAnsi="Times New Roman" w:cs="Times New Roman"/>
          <w:b/>
          <w:sz w:val="24"/>
          <w:szCs w:val="24"/>
        </w:rPr>
        <w:t>Набранные баллы (вся работа)</w:t>
      </w:r>
    </w:p>
    <w:p w:rsidR="008F7FC6" w:rsidRDefault="008F7FC6" w:rsidP="008F7FC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848350" cy="18573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7FC6" w:rsidRPr="00372DE4" w:rsidRDefault="008F7FC6" w:rsidP="008F7FC6">
      <w:pPr>
        <w:jc w:val="right"/>
        <w:rPr>
          <w:rFonts w:ascii="Times New Roman" w:hAnsi="Times New Roman" w:cs="Times New Roman"/>
          <w:sz w:val="24"/>
          <w:szCs w:val="24"/>
        </w:rPr>
      </w:pPr>
      <w:r>
        <w:rPr>
          <w:rFonts w:ascii="Times New Roman" w:hAnsi="Times New Roman" w:cs="Times New Roman"/>
          <w:sz w:val="24"/>
          <w:szCs w:val="24"/>
        </w:rPr>
        <w:lastRenderedPageBreak/>
        <w:t>Таблица №9</w:t>
      </w:r>
    </w:p>
    <w:tbl>
      <w:tblPr>
        <w:tblW w:w="11209" w:type="dxa"/>
        <w:tblInd w:w="98" w:type="dxa"/>
        <w:tblLayout w:type="fixed"/>
        <w:tblLook w:val="04A0"/>
      </w:tblPr>
      <w:tblGrid>
        <w:gridCol w:w="746"/>
        <w:gridCol w:w="763"/>
        <w:gridCol w:w="840"/>
        <w:gridCol w:w="840"/>
        <w:gridCol w:w="840"/>
        <w:gridCol w:w="836"/>
        <w:gridCol w:w="764"/>
        <w:gridCol w:w="764"/>
        <w:gridCol w:w="840"/>
        <w:gridCol w:w="840"/>
        <w:gridCol w:w="726"/>
        <w:gridCol w:w="890"/>
        <w:gridCol w:w="840"/>
        <w:gridCol w:w="680"/>
      </w:tblGrid>
      <w:tr w:rsidR="008F7FC6" w:rsidRPr="00721DE7" w:rsidTr="008F7FC6">
        <w:trPr>
          <w:trHeight w:val="330"/>
        </w:trPr>
        <w:tc>
          <w:tcPr>
            <w:tcW w:w="74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F7FC6" w:rsidRPr="00721DE7" w:rsidRDefault="008F7FC6" w:rsidP="008F7FC6">
            <w:pPr>
              <w:spacing w:after="0" w:line="240" w:lineRule="auto"/>
              <w:rPr>
                <w:rFonts w:ascii="Times New Roman" w:eastAsia="Times New Roman" w:hAnsi="Times New Roman" w:cs="Times New Roman"/>
                <w:b/>
                <w:bCs/>
              </w:rPr>
            </w:pPr>
            <w:r w:rsidRPr="00721DE7">
              <w:rPr>
                <w:rFonts w:ascii="Times New Roman" w:eastAsia="Times New Roman" w:hAnsi="Times New Roman" w:cs="Times New Roman"/>
                <w:b/>
                <w:bCs/>
              </w:rPr>
              <w:t xml:space="preserve"> балл</w:t>
            </w:r>
          </w:p>
        </w:tc>
        <w:tc>
          <w:tcPr>
            <w:tcW w:w="763" w:type="dxa"/>
            <w:tcBorders>
              <w:top w:val="single" w:sz="4" w:space="0" w:color="auto"/>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0</w:t>
            </w:r>
          </w:p>
        </w:tc>
        <w:tc>
          <w:tcPr>
            <w:tcW w:w="840" w:type="dxa"/>
            <w:tcBorders>
              <w:top w:val="single" w:sz="4" w:space="0" w:color="auto"/>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1</w:t>
            </w:r>
          </w:p>
        </w:tc>
        <w:tc>
          <w:tcPr>
            <w:tcW w:w="840" w:type="dxa"/>
            <w:tcBorders>
              <w:top w:val="single" w:sz="4" w:space="0" w:color="auto"/>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2</w:t>
            </w:r>
          </w:p>
        </w:tc>
        <w:tc>
          <w:tcPr>
            <w:tcW w:w="840" w:type="dxa"/>
            <w:tcBorders>
              <w:top w:val="single" w:sz="4" w:space="0" w:color="auto"/>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3</w:t>
            </w:r>
          </w:p>
        </w:tc>
        <w:tc>
          <w:tcPr>
            <w:tcW w:w="836" w:type="dxa"/>
            <w:tcBorders>
              <w:top w:val="single" w:sz="4" w:space="0" w:color="auto"/>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4</w:t>
            </w:r>
          </w:p>
        </w:tc>
        <w:tc>
          <w:tcPr>
            <w:tcW w:w="764" w:type="dxa"/>
            <w:tcBorders>
              <w:top w:val="single" w:sz="4" w:space="0" w:color="auto"/>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5</w:t>
            </w:r>
          </w:p>
        </w:tc>
        <w:tc>
          <w:tcPr>
            <w:tcW w:w="764" w:type="dxa"/>
            <w:tcBorders>
              <w:top w:val="single" w:sz="4" w:space="0" w:color="auto"/>
              <w:left w:val="nil"/>
              <w:bottom w:val="single" w:sz="8" w:space="0" w:color="auto"/>
              <w:right w:val="single" w:sz="8"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6</w:t>
            </w:r>
          </w:p>
        </w:tc>
        <w:tc>
          <w:tcPr>
            <w:tcW w:w="840" w:type="dxa"/>
            <w:tcBorders>
              <w:top w:val="single" w:sz="4" w:space="0" w:color="auto"/>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7</w:t>
            </w:r>
          </w:p>
        </w:tc>
        <w:tc>
          <w:tcPr>
            <w:tcW w:w="840" w:type="dxa"/>
            <w:tcBorders>
              <w:top w:val="single" w:sz="4" w:space="0" w:color="auto"/>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8</w:t>
            </w:r>
          </w:p>
        </w:tc>
        <w:tc>
          <w:tcPr>
            <w:tcW w:w="726" w:type="dxa"/>
            <w:tcBorders>
              <w:top w:val="single" w:sz="4" w:space="0" w:color="auto"/>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9</w:t>
            </w:r>
          </w:p>
        </w:tc>
        <w:tc>
          <w:tcPr>
            <w:tcW w:w="890" w:type="dxa"/>
            <w:tcBorders>
              <w:top w:val="single" w:sz="4" w:space="0" w:color="auto"/>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10</w:t>
            </w:r>
          </w:p>
        </w:tc>
        <w:tc>
          <w:tcPr>
            <w:tcW w:w="840" w:type="dxa"/>
            <w:tcBorders>
              <w:top w:val="single" w:sz="4" w:space="0" w:color="auto"/>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11</w:t>
            </w:r>
          </w:p>
        </w:tc>
        <w:tc>
          <w:tcPr>
            <w:tcW w:w="680" w:type="dxa"/>
            <w:tcBorders>
              <w:top w:val="single" w:sz="4" w:space="0" w:color="auto"/>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12</w:t>
            </w:r>
          </w:p>
        </w:tc>
      </w:tr>
      <w:tr w:rsidR="008F7FC6" w:rsidRPr="00721DE7" w:rsidTr="008F7FC6">
        <w:trPr>
          <w:trHeight w:val="330"/>
        </w:trPr>
        <w:tc>
          <w:tcPr>
            <w:tcW w:w="74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F7FC6" w:rsidRPr="00721DE7" w:rsidRDefault="008F7FC6" w:rsidP="008F7FC6">
            <w:pPr>
              <w:spacing w:after="0" w:line="240" w:lineRule="auto"/>
              <w:jc w:val="center"/>
              <w:rPr>
                <w:rFonts w:ascii="Times New Roman" w:eastAsia="Times New Roman" w:hAnsi="Times New Roman" w:cs="Times New Roman"/>
                <w:b/>
                <w:bCs/>
              </w:rPr>
            </w:pPr>
            <w:r w:rsidRPr="00721DE7">
              <w:rPr>
                <w:rFonts w:ascii="Times New Roman" w:eastAsia="Times New Roman" w:hAnsi="Times New Roman" w:cs="Times New Roman"/>
                <w:b/>
                <w:bCs/>
              </w:rPr>
              <w:t>% уч-ся</w:t>
            </w:r>
          </w:p>
        </w:tc>
        <w:tc>
          <w:tcPr>
            <w:tcW w:w="763"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0,0%</w:t>
            </w:r>
          </w:p>
        </w:tc>
        <w:tc>
          <w:tcPr>
            <w:tcW w:w="840"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
              </w:rPr>
            </w:pPr>
            <w:r w:rsidRPr="0089135A">
              <w:rPr>
                <w:rFonts w:ascii="Times New Roman" w:hAnsi="Times New Roman" w:cs="Times New Roman"/>
                <w:b/>
              </w:rPr>
              <w:t>0,0%</w:t>
            </w:r>
          </w:p>
        </w:tc>
        <w:tc>
          <w:tcPr>
            <w:tcW w:w="840"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
              </w:rPr>
            </w:pPr>
            <w:r w:rsidRPr="0089135A">
              <w:rPr>
                <w:rFonts w:ascii="Times New Roman" w:hAnsi="Times New Roman" w:cs="Times New Roman"/>
                <w:b/>
              </w:rPr>
              <w:t>0,0%</w:t>
            </w:r>
          </w:p>
        </w:tc>
        <w:tc>
          <w:tcPr>
            <w:tcW w:w="840"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
              </w:rPr>
            </w:pPr>
            <w:r w:rsidRPr="0089135A">
              <w:rPr>
                <w:rFonts w:ascii="Times New Roman" w:hAnsi="Times New Roman" w:cs="Times New Roman"/>
                <w:b/>
              </w:rPr>
              <w:t>0,0%</w:t>
            </w:r>
          </w:p>
        </w:tc>
        <w:tc>
          <w:tcPr>
            <w:tcW w:w="836"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
              </w:rPr>
            </w:pPr>
            <w:r w:rsidRPr="0089135A">
              <w:rPr>
                <w:rFonts w:ascii="Times New Roman" w:hAnsi="Times New Roman" w:cs="Times New Roman"/>
                <w:b/>
              </w:rPr>
              <w:t>0,0%</w:t>
            </w:r>
          </w:p>
        </w:tc>
        <w:tc>
          <w:tcPr>
            <w:tcW w:w="764"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
              </w:rPr>
            </w:pPr>
            <w:r w:rsidRPr="0089135A">
              <w:rPr>
                <w:rFonts w:ascii="Times New Roman" w:hAnsi="Times New Roman" w:cs="Times New Roman"/>
                <w:b/>
              </w:rPr>
              <w:t>0,0%</w:t>
            </w:r>
          </w:p>
        </w:tc>
        <w:tc>
          <w:tcPr>
            <w:tcW w:w="764" w:type="dxa"/>
            <w:tcBorders>
              <w:top w:val="nil"/>
              <w:left w:val="nil"/>
              <w:bottom w:val="single" w:sz="8" w:space="0" w:color="auto"/>
              <w:right w:val="single" w:sz="8"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
              </w:rPr>
            </w:pPr>
            <w:r w:rsidRPr="0089135A">
              <w:rPr>
                <w:rFonts w:ascii="Times New Roman" w:hAnsi="Times New Roman" w:cs="Times New Roman"/>
                <w:b/>
              </w:rPr>
              <w:t>0,0%</w:t>
            </w:r>
          </w:p>
        </w:tc>
        <w:tc>
          <w:tcPr>
            <w:tcW w:w="840"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3,25%</w:t>
            </w:r>
          </w:p>
        </w:tc>
        <w:tc>
          <w:tcPr>
            <w:tcW w:w="840"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hAnsi="Times New Roman" w:cs="Times New Roman"/>
                <w:b/>
              </w:rPr>
            </w:pPr>
            <w:r w:rsidRPr="0089135A">
              <w:rPr>
                <w:rFonts w:ascii="Times New Roman" w:hAnsi="Times New Roman" w:cs="Times New Roman"/>
                <w:b/>
              </w:rPr>
              <w:t>0,0%</w:t>
            </w:r>
          </w:p>
        </w:tc>
        <w:tc>
          <w:tcPr>
            <w:tcW w:w="726"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1,1%</w:t>
            </w:r>
          </w:p>
        </w:tc>
        <w:tc>
          <w:tcPr>
            <w:tcW w:w="890"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2,2%</w:t>
            </w:r>
          </w:p>
        </w:tc>
        <w:tc>
          <w:tcPr>
            <w:tcW w:w="840"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3,6%</w:t>
            </w:r>
          </w:p>
        </w:tc>
        <w:tc>
          <w:tcPr>
            <w:tcW w:w="680"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5,7%</w:t>
            </w:r>
          </w:p>
        </w:tc>
      </w:tr>
      <w:tr w:rsidR="008F7FC6" w:rsidRPr="00721DE7" w:rsidTr="008F7FC6">
        <w:trPr>
          <w:trHeight w:val="330"/>
        </w:trPr>
        <w:tc>
          <w:tcPr>
            <w:tcW w:w="74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F7FC6" w:rsidRPr="00721DE7" w:rsidRDefault="008F7FC6" w:rsidP="008F7FC6">
            <w:pPr>
              <w:spacing w:after="0" w:line="240" w:lineRule="auto"/>
              <w:rPr>
                <w:rFonts w:ascii="Times New Roman" w:eastAsia="Times New Roman" w:hAnsi="Times New Roman" w:cs="Times New Roman"/>
                <w:b/>
                <w:bCs/>
              </w:rPr>
            </w:pPr>
            <w:r w:rsidRPr="00721DE7">
              <w:rPr>
                <w:rFonts w:ascii="Times New Roman" w:eastAsia="Times New Roman" w:hAnsi="Times New Roman" w:cs="Times New Roman"/>
                <w:b/>
                <w:bCs/>
              </w:rPr>
              <w:t xml:space="preserve"> балл</w:t>
            </w:r>
          </w:p>
        </w:tc>
        <w:tc>
          <w:tcPr>
            <w:tcW w:w="763"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13</w:t>
            </w:r>
          </w:p>
        </w:tc>
        <w:tc>
          <w:tcPr>
            <w:tcW w:w="840"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14</w:t>
            </w:r>
          </w:p>
        </w:tc>
        <w:tc>
          <w:tcPr>
            <w:tcW w:w="840"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15</w:t>
            </w:r>
          </w:p>
        </w:tc>
        <w:tc>
          <w:tcPr>
            <w:tcW w:w="840"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16</w:t>
            </w:r>
          </w:p>
        </w:tc>
        <w:tc>
          <w:tcPr>
            <w:tcW w:w="836"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17</w:t>
            </w:r>
          </w:p>
        </w:tc>
        <w:tc>
          <w:tcPr>
            <w:tcW w:w="764"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18</w:t>
            </w:r>
          </w:p>
        </w:tc>
        <w:tc>
          <w:tcPr>
            <w:tcW w:w="764" w:type="dxa"/>
            <w:tcBorders>
              <w:top w:val="nil"/>
              <w:left w:val="nil"/>
              <w:bottom w:val="single" w:sz="8" w:space="0" w:color="auto"/>
              <w:right w:val="single" w:sz="8" w:space="0" w:color="auto"/>
            </w:tcBorders>
            <w:shd w:val="clear" w:color="auto" w:fill="auto"/>
            <w:noWrap/>
            <w:vAlign w:val="bottom"/>
            <w:hideMark/>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19</w:t>
            </w:r>
          </w:p>
        </w:tc>
        <w:tc>
          <w:tcPr>
            <w:tcW w:w="840"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20</w:t>
            </w:r>
          </w:p>
        </w:tc>
        <w:tc>
          <w:tcPr>
            <w:tcW w:w="840"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21</w:t>
            </w:r>
          </w:p>
        </w:tc>
        <w:tc>
          <w:tcPr>
            <w:tcW w:w="726"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22</w:t>
            </w:r>
          </w:p>
        </w:tc>
        <w:tc>
          <w:tcPr>
            <w:tcW w:w="890"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23</w:t>
            </w:r>
          </w:p>
        </w:tc>
        <w:tc>
          <w:tcPr>
            <w:tcW w:w="840"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hAnsi="Times New Roman" w:cs="Times New Roman"/>
                <w:bCs/>
              </w:rPr>
            </w:pPr>
            <w:r w:rsidRPr="0089135A">
              <w:rPr>
                <w:rFonts w:ascii="Times New Roman" w:hAnsi="Times New Roman" w:cs="Times New Roman"/>
                <w:bCs/>
              </w:rPr>
              <w:t>24</w:t>
            </w:r>
          </w:p>
        </w:tc>
        <w:tc>
          <w:tcPr>
            <w:tcW w:w="680"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hAnsi="Times New Roman" w:cs="Times New Roman"/>
                <w:bCs/>
              </w:rPr>
            </w:pPr>
            <w:r>
              <w:rPr>
                <w:rFonts w:ascii="Times New Roman" w:hAnsi="Times New Roman" w:cs="Times New Roman"/>
                <w:bCs/>
              </w:rPr>
              <w:t>25</w:t>
            </w:r>
          </w:p>
        </w:tc>
      </w:tr>
      <w:tr w:rsidR="008F7FC6" w:rsidRPr="00721DE7" w:rsidTr="008F7FC6">
        <w:trPr>
          <w:trHeight w:val="330"/>
        </w:trPr>
        <w:tc>
          <w:tcPr>
            <w:tcW w:w="74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F7FC6" w:rsidRPr="00721DE7" w:rsidRDefault="008F7FC6" w:rsidP="008F7FC6">
            <w:pPr>
              <w:spacing w:after="0" w:line="240" w:lineRule="auto"/>
              <w:jc w:val="center"/>
              <w:rPr>
                <w:rFonts w:ascii="Times New Roman" w:eastAsia="Times New Roman" w:hAnsi="Times New Roman" w:cs="Times New Roman"/>
                <w:b/>
                <w:bCs/>
              </w:rPr>
            </w:pPr>
            <w:r w:rsidRPr="00721DE7">
              <w:rPr>
                <w:rFonts w:ascii="Times New Roman" w:eastAsia="Times New Roman" w:hAnsi="Times New Roman" w:cs="Times New Roman"/>
                <w:b/>
                <w:bCs/>
              </w:rPr>
              <w:t>% уч-ся</w:t>
            </w:r>
          </w:p>
        </w:tc>
        <w:tc>
          <w:tcPr>
            <w:tcW w:w="763"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5,6%</w:t>
            </w:r>
          </w:p>
        </w:tc>
        <w:tc>
          <w:tcPr>
            <w:tcW w:w="840"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7%</w:t>
            </w:r>
          </w:p>
        </w:tc>
        <w:tc>
          <w:tcPr>
            <w:tcW w:w="840"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9,1%</w:t>
            </w:r>
          </w:p>
        </w:tc>
        <w:tc>
          <w:tcPr>
            <w:tcW w:w="840"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4,7%</w:t>
            </w:r>
          </w:p>
        </w:tc>
        <w:tc>
          <w:tcPr>
            <w:tcW w:w="836"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14,7%</w:t>
            </w:r>
          </w:p>
        </w:tc>
        <w:tc>
          <w:tcPr>
            <w:tcW w:w="764" w:type="dxa"/>
            <w:tcBorders>
              <w:top w:val="nil"/>
              <w:left w:val="nil"/>
              <w:bottom w:val="single" w:sz="8" w:space="0" w:color="auto"/>
              <w:right w:val="single" w:sz="4" w:space="0" w:color="auto"/>
            </w:tcBorders>
            <w:shd w:val="clear" w:color="auto" w:fill="auto"/>
            <w:noWrap/>
            <w:vAlign w:val="bottom"/>
            <w:hideMark/>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5,7%</w:t>
            </w:r>
          </w:p>
        </w:tc>
        <w:tc>
          <w:tcPr>
            <w:tcW w:w="764" w:type="dxa"/>
            <w:tcBorders>
              <w:top w:val="nil"/>
              <w:left w:val="nil"/>
              <w:bottom w:val="single" w:sz="8" w:space="0" w:color="auto"/>
              <w:right w:val="single" w:sz="8" w:space="0" w:color="auto"/>
            </w:tcBorders>
            <w:shd w:val="clear" w:color="auto" w:fill="auto"/>
            <w:noWrap/>
            <w:vAlign w:val="bottom"/>
            <w:hideMark/>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3,25</w:t>
            </w:r>
          </w:p>
        </w:tc>
        <w:tc>
          <w:tcPr>
            <w:tcW w:w="840"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10%</w:t>
            </w:r>
          </w:p>
        </w:tc>
        <w:tc>
          <w:tcPr>
            <w:tcW w:w="840"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9,1%</w:t>
            </w:r>
          </w:p>
        </w:tc>
        <w:tc>
          <w:tcPr>
            <w:tcW w:w="726"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10,4%</w:t>
            </w:r>
          </w:p>
        </w:tc>
        <w:tc>
          <w:tcPr>
            <w:tcW w:w="890"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1,1%</w:t>
            </w:r>
          </w:p>
        </w:tc>
        <w:tc>
          <w:tcPr>
            <w:tcW w:w="840"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2,3%</w:t>
            </w:r>
          </w:p>
        </w:tc>
        <w:tc>
          <w:tcPr>
            <w:tcW w:w="680" w:type="dxa"/>
            <w:tcBorders>
              <w:top w:val="nil"/>
              <w:left w:val="nil"/>
              <w:bottom w:val="single" w:sz="8" w:space="0" w:color="auto"/>
              <w:right w:val="single" w:sz="8" w:space="0" w:color="auto"/>
            </w:tcBorders>
            <w:vAlign w:val="bottom"/>
          </w:tcPr>
          <w:p w:rsidR="008F7FC6" w:rsidRPr="0089135A" w:rsidRDefault="008F7FC6" w:rsidP="008F7FC6">
            <w:pPr>
              <w:spacing w:after="0" w:line="240" w:lineRule="auto"/>
              <w:jc w:val="center"/>
              <w:rPr>
                <w:rFonts w:ascii="Times New Roman" w:eastAsia="Times New Roman" w:hAnsi="Times New Roman" w:cs="Times New Roman"/>
                <w:b/>
              </w:rPr>
            </w:pPr>
            <w:r w:rsidRPr="0089135A">
              <w:rPr>
                <w:rFonts w:ascii="Times New Roman" w:eastAsia="Times New Roman" w:hAnsi="Times New Roman" w:cs="Times New Roman"/>
                <w:b/>
              </w:rPr>
              <w:t>9,1%</w:t>
            </w:r>
          </w:p>
        </w:tc>
      </w:tr>
    </w:tbl>
    <w:p w:rsidR="008F7FC6" w:rsidRDefault="008F7FC6" w:rsidP="008F7FC6">
      <w:pPr>
        <w:rPr>
          <w:rFonts w:ascii="Times New Roman" w:hAnsi="Times New Roman" w:cs="Times New Roman"/>
          <w:b/>
          <w:color w:val="548DD4" w:themeColor="text2" w:themeTint="99"/>
          <w:sz w:val="28"/>
          <w:szCs w:val="28"/>
        </w:rPr>
      </w:pPr>
    </w:p>
    <w:p w:rsidR="008F7FC6" w:rsidRPr="008F7FC6" w:rsidRDefault="008F7FC6" w:rsidP="008F7FC6">
      <w:pPr>
        <w:jc w:val="center"/>
        <w:rPr>
          <w:rFonts w:ascii="Times New Roman" w:hAnsi="Times New Roman" w:cs="Times New Roman"/>
          <w:b/>
          <w:color w:val="548DD4" w:themeColor="text2" w:themeTint="99"/>
          <w:sz w:val="28"/>
          <w:szCs w:val="28"/>
        </w:rPr>
      </w:pPr>
      <w:r w:rsidRPr="00C33552">
        <w:rPr>
          <w:rFonts w:ascii="Times New Roman" w:hAnsi="Times New Roman" w:cs="Times New Roman"/>
          <w:b/>
          <w:color w:val="548DD4" w:themeColor="text2" w:themeTint="99"/>
          <w:sz w:val="28"/>
          <w:szCs w:val="28"/>
        </w:rPr>
        <w:t>Набранные баллы (вся работа)</w:t>
      </w:r>
    </w:p>
    <w:p w:rsidR="008F7FC6" w:rsidRPr="00CA21B4" w:rsidRDefault="008F7FC6" w:rsidP="008F7FC6">
      <w:pPr>
        <w:pStyle w:val="a4"/>
        <w:jc w:val="left"/>
        <w:rPr>
          <w:b/>
          <w:sz w:val="22"/>
          <w:szCs w:val="22"/>
        </w:rPr>
      </w:pPr>
      <w:r>
        <w:rPr>
          <w:noProof/>
        </w:rPr>
        <w:drawing>
          <wp:inline distT="0" distB="0" distL="0" distR="0">
            <wp:extent cx="6372225" cy="180975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7FC6" w:rsidRDefault="008F7FC6" w:rsidP="008F7FC6">
      <w:pPr>
        <w:pStyle w:val="a4"/>
        <w:jc w:val="left"/>
        <w:rPr>
          <w:b/>
        </w:rPr>
      </w:pPr>
    </w:p>
    <w:p w:rsidR="008F7FC6" w:rsidRPr="008338AD" w:rsidRDefault="008F7FC6" w:rsidP="008F7FC6">
      <w:pPr>
        <w:rPr>
          <w:rFonts w:ascii="Times New Roman" w:hAnsi="Times New Roman" w:cs="Times New Roman"/>
          <w:sz w:val="24"/>
          <w:szCs w:val="24"/>
        </w:rPr>
      </w:pPr>
      <w:r>
        <w:rPr>
          <w:rFonts w:ascii="Times New Roman" w:hAnsi="Times New Roman" w:cs="Times New Roman"/>
          <w:sz w:val="24"/>
          <w:szCs w:val="24"/>
        </w:rPr>
        <w:t xml:space="preserve">    </w:t>
      </w:r>
      <w:r w:rsidRPr="008338AD">
        <w:rPr>
          <w:rFonts w:ascii="Times New Roman" w:hAnsi="Times New Roman" w:cs="Times New Roman"/>
          <w:sz w:val="24"/>
          <w:szCs w:val="24"/>
        </w:rPr>
        <w:t xml:space="preserve">Диагностическую </w:t>
      </w:r>
      <w:r>
        <w:rPr>
          <w:rFonts w:ascii="Times New Roman" w:hAnsi="Times New Roman" w:cs="Times New Roman"/>
          <w:sz w:val="24"/>
          <w:szCs w:val="24"/>
        </w:rPr>
        <w:t xml:space="preserve"> работу по русскому языку</w:t>
      </w:r>
      <w:r w:rsidRPr="008338AD">
        <w:rPr>
          <w:rFonts w:ascii="Times New Roman" w:hAnsi="Times New Roman" w:cs="Times New Roman"/>
          <w:sz w:val="24"/>
          <w:szCs w:val="24"/>
        </w:rPr>
        <w:t xml:space="preserve"> эти  обучающиеся писали</w:t>
      </w:r>
      <w:r>
        <w:rPr>
          <w:rFonts w:ascii="Times New Roman" w:hAnsi="Times New Roman" w:cs="Times New Roman"/>
          <w:sz w:val="24"/>
          <w:szCs w:val="24"/>
        </w:rPr>
        <w:t xml:space="preserve"> и </w:t>
      </w:r>
      <w:r w:rsidRPr="008338AD">
        <w:rPr>
          <w:rFonts w:ascii="Times New Roman" w:hAnsi="Times New Roman" w:cs="Times New Roman"/>
          <w:sz w:val="24"/>
          <w:szCs w:val="24"/>
        </w:rPr>
        <w:t>в прошлом учебном г</w:t>
      </w:r>
      <w:r w:rsidRPr="008338AD">
        <w:rPr>
          <w:rFonts w:ascii="Times New Roman" w:hAnsi="Times New Roman" w:cs="Times New Roman"/>
          <w:i/>
          <w:sz w:val="24"/>
          <w:szCs w:val="24"/>
        </w:rPr>
        <w:t>о</w:t>
      </w:r>
      <w:r w:rsidRPr="008338AD">
        <w:rPr>
          <w:rFonts w:ascii="Times New Roman" w:hAnsi="Times New Roman" w:cs="Times New Roman"/>
          <w:sz w:val="24"/>
          <w:szCs w:val="24"/>
        </w:rPr>
        <w:t>ду. Сравнительные данные п</w:t>
      </w:r>
      <w:r>
        <w:rPr>
          <w:rFonts w:ascii="Times New Roman" w:hAnsi="Times New Roman" w:cs="Times New Roman"/>
          <w:sz w:val="24"/>
          <w:szCs w:val="24"/>
        </w:rPr>
        <w:t>о уровням приведены в таблице №10</w:t>
      </w:r>
    </w:p>
    <w:p w:rsidR="008F7FC6" w:rsidRPr="008338AD" w:rsidRDefault="008F7FC6" w:rsidP="008F7FC6">
      <w:pPr>
        <w:pStyle w:val="a4"/>
        <w:ind w:firstLine="709"/>
        <w:jc w:val="right"/>
      </w:pPr>
      <w:r>
        <w:t>Таблица №10</w:t>
      </w:r>
    </w:p>
    <w:tbl>
      <w:tblPr>
        <w:tblStyle w:val="a3"/>
        <w:tblW w:w="10882" w:type="dxa"/>
        <w:tblLayout w:type="fixed"/>
        <w:tblLook w:val="04A0"/>
      </w:tblPr>
      <w:tblGrid>
        <w:gridCol w:w="959"/>
        <w:gridCol w:w="850"/>
        <w:gridCol w:w="993"/>
        <w:gridCol w:w="992"/>
        <w:gridCol w:w="850"/>
        <w:gridCol w:w="993"/>
        <w:gridCol w:w="850"/>
        <w:gridCol w:w="992"/>
        <w:gridCol w:w="851"/>
        <w:gridCol w:w="850"/>
        <w:gridCol w:w="851"/>
        <w:gridCol w:w="851"/>
      </w:tblGrid>
      <w:tr w:rsidR="008F7FC6" w:rsidRPr="00657592" w:rsidTr="008F7FC6">
        <w:tc>
          <w:tcPr>
            <w:tcW w:w="1809" w:type="dxa"/>
            <w:gridSpan w:val="2"/>
            <w:vAlign w:val="bottom"/>
          </w:tcPr>
          <w:p w:rsidR="008F7FC6" w:rsidRPr="008338AD" w:rsidRDefault="008F7FC6" w:rsidP="008F7FC6">
            <w:pPr>
              <w:rPr>
                <w:rFonts w:ascii="Times New Roman" w:eastAsia="Times New Roman" w:hAnsi="Times New Roman" w:cs="Times New Roman"/>
                <w:sz w:val="24"/>
                <w:szCs w:val="24"/>
              </w:rPr>
            </w:pPr>
            <w:r w:rsidRPr="008338AD">
              <w:rPr>
                <w:rFonts w:ascii="Times New Roman" w:eastAsia="Times New Roman" w:hAnsi="Times New Roman" w:cs="Times New Roman"/>
                <w:b/>
                <w:sz w:val="24"/>
                <w:szCs w:val="24"/>
              </w:rPr>
              <w:t xml:space="preserve">Количество </w:t>
            </w:r>
            <w:proofErr w:type="gramStart"/>
            <w:r w:rsidRPr="008338AD">
              <w:rPr>
                <w:rFonts w:ascii="Times New Roman" w:eastAsia="Times New Roman" w:hAnsi="Times New Roman" w:cs="Times New Roman"/>
                <w:b/>
                <w:sz w:val="24"/>
                <w:szCs w:val="24"/>
              </w:rPr>
              <w:t>обучающихся</w:t>
            </w:r>
            <w:proofErr w:type="gramEnd"/>
          </w:p>
        </w:tc>
        <w:tc>
          <w:tcPr>
            <w:tcW w:w="1985" w:type="dxa"/>
            <w:gridSpan w:val="2"/>
            <w:vAlign w:val="bottom"/>
          </w:tcPr>
          <w:p w:rsidR="008F7FC6" w:rsidRPr="008338AD" w:rsidRDefault="008F7FC6" w:rsidP="008F7FC6">
            <w:pPr>
              <w:rPr>
                <w:rFonts w:ascii="Times New Roman" w:eastAsia="Times New Roman" w:hAnsi="Times New Roman" w:cs="Times New Roman"/>
                <w:b/>
                <w:bCs/>
                <w:sz w:val="20"/>
                <w:szCs w:val="20"/>
              </w:rPr>
            </w:pPr>
            <w:r w:rsidRPr="008338AD">
              <w:rPr>
                <w:rFonts w:ascii="Times New Roman" w:eastAsia="Times New Roman" w:hAnsi="Times New Roman" w:cs="Times New Roman"/>
                <w:b/>
                <w:bCs/>
                <w:sz w:val="20"/>
                <w:szCs w:val="20"/>
              </w:rPr>
              <w:t>"Высокий уровень"</w:t>
            </w:r>
          </w:p>
        </w:tc>
        <w:tc>
          <w:tcPr>
            <w:tcW w:w="1843" w:type="dxa"/>
            <w:gridSpan w:val="2"/>
            <w:vAlign w:val="bottom"/>
          </w:tcPr>
          <w:p w:rsidR="008F7FC6" w:rsidRPr="008338AD" w:rsidRDefault="008F7FC6" w:rsidP="008F7FC6">
            <w:pPr>
              <w:rPr>
                <w:rFonts w:ascii="Times New Roman" w:eastAsia="Times New Roman" w:hAnsi="Times New Roman" w:cs="Times New Roman"/>
                <w:b/>
                <w:bCs/>
                <w:sz w:val="20"/>
                <w:szCs w:val="20"/>
              </w:rPr>
            </w:pPr>
            <w:r w:rsidRPr="008338AD">
              <w:rPr>
                <w:rFonts w:ascii="Times New Roman" w:eastAsia="Times New Roman" w:hAnsi="Times New Roman" w:cs="Times New Roman"/>
                <w:b/>
                <w:bCs/>
                <w:sz w:val="20"/>
                <w:szCs w:val="20"/>
              </w:rPr>
              <w:t>"Повышен</w:t>
            </w:r>
          </w:p>
          <w:p w:rsidR="008F7FC6" w:rsidRPr="008338AD" w:rsidRDefault="008F7FC6" w:rsidP="008F7FC6">
            <w:pPr>
              <w:rPr>
                <w:rFonts w:ascii="Times New Roman" w:eastAsia="Times New Roman" w:hAnsi="Times New Roman" w:cs="Times New Roman"/>
                <w:b/>
                <w:bCs/>
                <w:sz w:val="20"/>
                <w:szCs w:val="20"/>
              </w:rPr>
            </w:pPr>
            <w:proofErr w:type="spellStart"/>
            <w:r w:rsidRPr="008338AD">
              <w:rPr>
                <w:rFonts w:ascii="Times New Roman" w:eastAsia="Times New Roman" w:hAnsi="Times New Roman" w:cs="Times New Roman"/>
                <w:b/>
                <w:bCs/>
                <w:sz w:val="20"/>
                <w:szCs w:val="20"/>
              </w:rPr>
              <w:t>ный</w:t>
            </w:r>
            <w:proofErr w:type="spellEnd"/>
            <w:r w:rsidRPr="008338AD">
              <w:rPr>
                <w:rFonts w:ascii="Times New Roman" w:eastAsia="Times New Roman" w:hAnsi="Times New Roman" w:cs="Times New Roman"/>
                <w:b/>
                <w:bCs/>
                <w:sz w:val="20"/>
                <w:szCs w:val="20"/>
              </w:rPr>
              <w:t xml:space="preserve"> уровень"</w:t>
            </w:r>
          </w:p>
        </w:tc>
        <w:tc>
          <w:tcPr>
            <w:tcW w:w="1842" w:type="dxa"/>
            <w:gridSpan w:val="2"/>
            <w:vAlign w:val="bottom"/>
          </w:tcPr>
          <w:p w:rsidR="008F7FC6" w:rsidRPr="008338AD" w:rsidRDefault="008F7FC6" w:rsidP="008F7FC6">
            <w:pPr>
              <w:rPr>
                <w:rFonts w:ascii="Times New Roman" w:eastAsia="Times New Roman" w:hAnsi="Times New Roman" w:cs="Times New Roman"/>
                <w:b/>
                <w:bCs/>
                <w:sz w:val="20"/>
                <w:szCs w:val="20"/>
              </w:rPr>
            </w:pPr>
            <w:r w:rsidRPr="008338AD">
              <w:rPr>
                <w:rFonts w:ascii="Times New Roman" w:eastAsia="Times New Roman" w:hAnsi="Times New Roman" w:cs="Times New Roman"/>
                <w:b/>
                <w:bCs/>
                <w:sz w:val="20"/>
                <w:szCs w:val="20"/>
              </w:rPr>
              <w:t>"Базовый уровень"</w:t>
            </w:r>
          </w:p>
        </w:tc>
        <w:tc>
          <w:tcPr>
            <w:tcW w:w="1701" w:type="dxa"/>
            <w:gridSpan w:val="2"/>
            <w:vAlign w:val="bottom"/>
          </w:tcPr>
          <w:p w:rsidR="008F7FC6" w:rsidRPr="008338AD" w:rsidRDefault="008F7FC6" w:rsidP="008F7FC6">
            <w:pPr>
              <w:rPr>
                <w:rFonts w:ascii="Times New Roman" w:eastAsia="Times New Roman" w:hAnsi="Times New Roman" w:cs="Times New Roman"/>
                <w:b/>
                <w:bCs/>
                <w:sz w:val="20"/>
                <w:szCs w:val="20"/>
              </w:rPr>
            </w:pPr>
            <w:r w:rsidRPr="008338AD">
              <w:rPr>
                <w:rFonts w:ascii="Times New Roman" w:eastAsia="Times New Roman" w:hAnsi="Times New Roman" w:cs="Times New Roman"/>
                <w:b/>
                <w:bCs/>
                <w:sz w:val="20"/>
                <w:szCs w:val="20"/>
              </w:rPr>
              <w:t>"Пониженный уровень"</w:t>
            </w:r>
          </w:p>
        </w:tc>
        <w:tc>
          <w:tcPr>
            <w:tcW w:w="1702" w:type="dxa"/>
            <w:gridSpan w:val="2"/>
            <w:vAlign w:val="bottom"/>
          </w:tcPr>
          <w:p w:rsidR="008F7FC6" w:rsidRPr="008338AD" w:rsidRDefault="008F7FC6" w:rsidP="008F7FC6">
            <w:pPr>
              <w:rPr>
                <w:rFonts w:ascii="Times New Roman" w:eastAsia="Times New Roman" w:hAnsi="Times New Roman" w:cs="Times New Roman"/>
                <w:b/>
                <w:bCs/>
                <w:sz w:val="20"/>
                <w:szCs w:val="20"/>
              </w:rPr>
            </w:pPr>
            <w:r w:rsidRPr="008338AD">
              <w:rPr>
                <w:rFonts w:ascii="Times New Roman" w:eastAsia="Times New Roman" w:hAnsi="Times New Roman" w:cs="Times New Roman"/>
                <w:b/>
                <w:bCs/>
                <w:sz w:val="20"/>
                <w:szCs w:val="20"/>
              </w:rPr>
              <w:t>"</w:t>
            </w:r>
            <w:proofErr w:type="spellStart"/>
            <w:r w:rsidRPr="008338AD">
              <w:rPr>
                <w:rFonts w:ascii="Times New Roman" w:eastAsia="Times New Roman" w:hAnsi="Times New Roman" w:cs="Times New Roman"/>
                <w:b/>
                <w:bCs/>
                <w:sz w:val="20"/>
                <w:szCs w:val="20"/>
              </w:rPr>
              <w:t>Недостаточн</w:t>
            </w:r>
            <w:proofErr w:type="spellEnd"/>
            <w:r w:rsidRPr="008338AD">
              <w:rPr>
                <w:rFonts w:ascii="Times New Roman" w:eastAsia="Times New Roman" w:hAnsi="Times New Roman" w:cs="Times New Roman"/>
                <w:b/>
                <w:bCs/>
                <w:sz w:val="20"/>
                <w:szCs w:val="20"/>
              </w:rPr>
              <w:t>.</w:t>
            </w:r>
          </w:p>
          <w:p w:rsidR="008F7FC6" w:rsidRPr="008338AD" w:rsidRDefault="008F7FC6" w:rsidP="008F7FC6">
            <w:pPr>
              <w:rPr>
                <w:rFonts w:ascii="Times New Roman" w:eastAsia="Times New Roman" w:hAnsi="Times New Roman" w:cs="Times New Roman"/>
                <w:b/>
                <w:bCs/>
                <w:sz w:val="20"/>
                <w:szCs w:val="20"/>
              </w:rPr>
            </w:pPr>
            <w:r w:rsidRPr="008338AD">
              <w:rPr>
                <w:rFonts w:ascii="Times New Roman" w:eastAsia="Times New Roman" w:hAnsi="Times New Roman" w:cs="Times New Roman"/>
                <w:b/>
                <w:bCs/>
                <w:sz w:val="20"/>
                <w:szCs w:val="20"/>
              </w:rPr>
              <w:t>уровень"</w:t>
            </w:r>
          </w:p>
        </w:tc>
      </w:tr>
      <w:tr w:rsidR="008F7FC6" w:rsidRPr="00657592" w:rsidTr="008F7FC6">
        <w:tc>
          <w:tcPr>
            <w:tcW w:w="959" w:type="dxa"/>
            <w:tcBorders>
              <w:right w:val="single" w:sz="4" w:space="0" w:color="auto"/>
            </w:tcBorders>
            <w:vAlign w:val="bottom"/>
          </w:tcPr>
          <w:p w:rsidR="008F7FC6" w:rsidRPr="008338AD" w:rsidRDefault="008F7FC6" w:rsidP="008F7FC6">
            <w:pPr>
              <w:rPr>
                <w:rFonts w:ascii="Times New Roman" w:eastAsia="Times New Roman" w:hAnsi="Times New Roman" w:cs="Times New Roman"/>
                <w:sz w:val="24"/>
                <w:szCs w:val="24"/>
              </w:rPr>
            </w:pPr>
            <w:r w:rsidRPr="008338AD">
              <w:rPr>
                <w:rFonts w:ascii="Times New Roman" w:eastAsia="Times New Roman" w:hAnsi="Times New Roman" w:cs="Times New Roman"/>
                <w:sz w:val="24"/>
                <w:szCs w:val="24"/>
              </w:rPr>
              <w:t xml:space="preserve">17-18 </w:t>
            </w:r>
            <w:proofErr w:type="spellStart"/>
            <w:r w:rsidRPr="008338AD">
              <w:rPr>
                <w:rFonts w:ascii="Times New Roman" w:eastAsia="Times New Roman" w:hAnsi="Times New Roman" w:cs="Times New Roman"/>
                <w:sz w:val="24"/>
                <w:szCs w:val="24"/>
              </w:rPr>
              <w:t>уч.г</w:t>
            </w:r>
            <w:proofErr w:type="spellEnd"/>
            <w:r w:rsidRPr="008338AD">
              <w:rPr>
                <w:rFonts w:ascii="Times New Roman" w:eastAsia="Times New Roman" w:hAnsi="Times New Roman" w:cs="Times New Roman"/>
                <w:sz w:val="24"/>
                <w:szCs w:val="24"/>
              </w:rPr>
              <w:t>.</w:t>
            </w:r>
          </w:p>
        </w:tc>
        <w:tc>
          <w:tcPr>
            <w:tcW w:w="850" w:type="dxa"/>
            <w:tcBorders>
              <w:left w:val="single" w:sz="4" w:space="0" w:color="auto"/>
            </w:tcBorders>
            <w:vAlign w:val="bottom"/>
          </w:tcPr>
          <w:p w:rsidR="008F7FC6" w:rsidRPr="008338AD" w:rsidRDefault="008F7FC6" w:rsidP="008F7FC6">
            <w:pPr>
              <w:rPr>
                <w:rFonts w:ascii="Times New Roman" w:eastAsia="Times New Roman" w:hAnsi="Times New Roman" w:cs="Times New Roman"/>
                <w:sz w:val="24"/>
                <w:szCs w:val="24"/>
              </w:rPr>
            </w:pPr>
            <w:r w:rsidRPr="008338AD">
              <w:rPr>
                <w:rFonts w:ascii="Times New Roman" w:eastAsia="Times New Roman" w:hAnsi="Times New Roman" w:cs="Times New Roman"/>
                <w:sz w:val="24"/>
                <w:szCs w:val="24"/>
              </w:rPr>
              <w:t>18-19</w:t>
            </w:r>
          </w:p>
          <w:p w:rsidR="008F7FC6" w:rsidRPr="008338AD" w:rsidRDefault="008F7FC6" w:rsidP="008F7FC6">
            <w:pPr>
              <w:rPr>
                <w:rFonts w:ascii="Times New Roman" w:eastAsia="Times New Roman" w:hAnsi="Times New Roman" w:cs="Times New Roman"/>
                <w:sz w:val="24"/>
                <w:szCs w:val="24"/>
              </w:rPr>
            </w:pPr>
            <w:proofErr w:type="spellStart"/>
            <w:r w:rsidRPr="008338AD">
              <w:rPr>
                <w:rFonts w:ascii="Times New Roman" w:eastAsia="Times New Roman" w:hAnsi="Times New Roman" w:cs="Times New Roman"/>
                <w:sz w:val="24"/>
                <w:szCs w:val="24"/>
              </w:rPr>
              <w:t>уч.г</w:t>
            </w:r>
            <w:proofErr w:type="spellEnd"/>
            <w:r w:rsidRPr="008338AD">
              <w:rPr>
                <w:rFonts w:ascii="Times New Roman" w:eastAsia="Times New Roman" w:hAnsi="Times New Roman" w:cs="Times New Roman"/>
                <w:sz w:val="24"/>
                <w:szCs w:val="24"/>
              </w:rPr>
              <w:t>.</w:t>
            </w:r>
          </w:p>
        </w:tc>
        <w:tc>
          <w:tcPr>
            <w:tcW w:w="993" w:type="dxa"/>
            <w:tcBorders>
              <w:right w:val="single" w:sz="4" w:space="0" w:color="auto"/>
            </w:tcBorders>
            <w:vAlign w:val="bottom"/>
          </w:tcPr>
          <w:p w:rsidR="008F7FC6" w:rsidRPr="008338AD" w:rsidRDefault="008F7FC6" w:rsidP="008F7FC6">
            <w:pPr>
              <w:rPr>
                <w:rFonts w:ascii="Times New Roman" w:eastAsia="Times New Roman" w:hAnsi="Times New Roman" w:cs="Times New Roman"/>
                <w:sz w:val="24"/>
                <w:szCs w:val="24"/>
              </w:rPr>
            </w:pPr>
            <w:r w:rsidRPr="008338AD">
              <w:rPr>
                <w:rFonts w:ascii="Times New Roman" w:eastAsia="Times New Roman" w:hAnsi="Times New Roman" w:cs="Times New Roman"/>
                <w:sz w:val="24"/>
                <w:szCs w:val="24"/>
              </w:rPr>
              <w:t xml:space="preserve">17-18 </w:t>
            </w:r>
            <w:proofErr w:type="spellStart"/>
            <w:r w:rsidRPr="008338AD">
              <w:rPr>
                <w:rFonts w:ascii="Times New Roman" w:eastAsia="Times New Roman" w:hAnsi="Times New Roman" w:cs="Times New Roman"/>
                <w:sz w:val="24"/>
                <w:szCs w:val="24"/>
              </w:rPr>
              <w:t>уч.г</w:t>
            </w:r>
            <w:proofErr w:type="spellEnd"/>
            <w:r w:rsidRPr="008338AD">
              <w:rPr>
                <w:rFonts w:ascii="Times New Roman" w:eastAsia="Times New Roman" w:hAnsi="Times New Roman" w:cs="Times New Roman"/>
                <w:sz w:val="24"/>
                <w:szCs w:val="24"/>
              </w:rPr>
              <w:t>.</w:t>
            </w:r>
          </w:p>
        </w:tc>
        <w:tc>
          <w:tcPr>
            <w:tcW w:w="992" w:type="dxa"/>
            <w:tcBorders>
              <w:left w:val="single" w:sz="4" w:space="0" w:color="auto"/>
            </w:tcBorders>
            <w:vAlign w:val="bottom"/>
          </w:tcPr>
          <w:p w:rsidR="008F7FC6" w:rsidRPr="008338AD" w:rsidRDefault="008F7FC6" w:rsidP="008F7FC6">
            <w:pPr>
              <w:rPr>
                <w:rFonts w:ascii="Times New Roman" w:eastAsia="Times New Roman" w:hAnsi="Times New Roman" w:cs="Times New Roman"/>
                <w:sz w:val="24"/>
                <w:szCs w:val="24"/>
              </w:rPr>
            </w:pPr>
            <w:r w:rsidRPr="008338AD">
              <w:rPr>
                <w:rFonts w:ascii="Times New Roman" w:eastAsia="Times New Roman" w:hAnsi="Times New Roman" w:cs="Times New Roman"/>
                <w:sz w:val="24"/>
                <w:szCs w:val="24"/>
              </w:rPr>
              <w:t>18-19</w:t>
            </w:r>
          </w:p>
          <w:p w:rsidR="008F7FC6" w:rsidRPr="008338AD" w:rsidRDefault="008F7FC6" w:rsidP="008F7FC6">
            <w:pPr>
              <w:rPr>
                <w:rFonts w:ascii="Times New Roman" w:eastAsia="Times New Roman" w:hAnsi="Times New Roman" w:cs="Times New Roman"/>
                <w:sz w:val="24"/>
                <w:szCs w:val="24"/>
              </w:rPr>
            </w:pPr>
            <w:proofErr w:type="spellStart"/>
            <w:r w:rsidRPr="008338AD">
              <w:rPr>
                <w:rFonts w:ascii="Times New Roman" w:eastAsia="Times New Roman" w:hAnsi="Times New Roman" w:cs="Times New Roman"/>
                <w:sz w:val="24"/>
                <w:szCs w:val="24"/>
              </w:rPr>
              <w:t>уч.г</w:t>
            </w:r>
            <w:proofErr w:type="spellEnd"/>
            <w:r w:rsidRPr="008338AD">
              <w:rPr>
                <w:rFonts w:ascii="Times New Roman" w:eastAsia="Times New Roman" w:hAnsi="Times New Roman" w:cs="Times New Roman"/>
                <w:sz w:val="24"/>
                <w:szCs w:val="24"/>
              </w:rPr>
              <w:t>.</w:t>
            </w:r>
          </w:p>
        </w:tc>
        <w:tc>
          <w:tcPr>
            <w:tcW w:w="850" w:type="dxa"/>
            <w:tcBorders>
              <w:right w:val="single" w:sz="4" w:space="0" w:color="auto"/>
            </w:tcBorders>
            <w:vAlign w:val="bottom"/>
          </w:tcPr>
          <w:p w:rsidR="008F7FC6" w:rsidRPr="008338AD" w:rsidRDefault="008F7FC6" w:rsidP="008F7FC6">
            <w:pPr>
              <w:rPr>
                <w:rFonts w:ascii="Times New Roman" w:eastAsia="Times New Roman" w:hAnsi="Times New Roman" w:cs="Times New Roman"/>
                <w:sz w:val="24"/>
                <w:szCs w:val="24"/>
              </w:rPr>
            </w:pPr>
            <w:r w:rsidRPr="008338AD">
              <w:rPr>
                <w:rFonts w:ascii="Times New Roman" w:eastAsia="Times New Roman" w:hAnsi="Times New Roman" w:cs="Times New Roman"/>
                <w:sz w:val="24"/>
                <w:szCs w:val="24"/>
              </w:rPr>
              <w:t xml:space="preserve">17-18 </w:t>
            </w:r>
            <w:proofErr w:type="spellStart"/>
            <w:r w:rsidRPr="008338AD">
              <w:rPr>
                <w:rFonts w:ascii="Times New Roman" w:eastAsia="Times New Roman" w:hAnsi="Times New Roman" w:cs="Times New Roman"/>
                <w:sz w:val="24"/>
                <w:szCs w:val="24"/>
              </w:rPr>
              <w:t>уч.г</w:t>
            </w:r>
            <w:proofErr w:type="spellEnd"/>
            <w:r w:rsidRPr="008338AD">
              <w:rPr>
                <w:rFonts w:ascii="Times New Roman" w:eastAsia="Times New Roman" w:hAnsi="Times New Roman" w:cs="Times New Roman"/>
                <w:sz w:val="24"/>
                <w:szCs w:val="24"/>
              </w:rPr>
              <w:t>.</w:t>
            </w:r>
          </w:p>
        </w:tc>
        <w:tc>
          <w:tcPr>
            <w:tcW w:w="993" w:type="dxa"/>
            <w:tcBorders>
              <w:left w:val="single" w:sz="4" w:space="0" w:color="auto"/>
            </w:tcBorders>
            <w:vAlign w:val="bottom"/>
          </w:tcPr>
          <w:p w:rsidR="008F7FC6" w:rsidRPr="008338AD" w:rsidRDefault="008F7FC6" w:rsidP="008F7FC6">
            <w:pPr>
              <w:rPr>
                <w:rFonts w:ascii="Times New Roman" w:eastAsia="Times New Roman" w:hAnsi="Times New Roman" w:cs="Times New Roman"/>
                <w:sz w:val="24"/>
                <w:szCs w:val="24"/>
              </w:rPr>
            </w:pPr>
            <w:r w:rsidRPr="008338AD">
              <w:rPr>
                <w:rFonts w:ascii="Times New Roman" w:eastAsia="Times New Roman" w:hAnsi="Times New Roman" w:cs="Times New Roman"/>
                <w:sz w:val="24"/>
                <w:szCs w:val="24"/>
              </w:rPr>
              <w:t>18-19</w:t>
            </w:r>
          </w:p>
          <w:p w:rsidR="008F7FC6" w:rsidRPr="008338AD" w:rsidRDefault="008F7FC6" w:rsidP="008F7FC6">
            <w:pPr>
              <w:rPr>
                <w:rFonts w:ascii="Times New Roman" w:eastAsia="Times New Roman" w:hAnsi="Times New Roman" w:cs="Times New Roman"/>
                <w:sz w:val="24"/>
                <w:szCs w:val="24"/>
              </w:rPr>
            </w:pPr>
            <w:proofErr w:type="spellStart"/>
            <w:r w:rsidRPr="008338AD">
              <w:rPr>
                <w:rFonts w:ascii="Times New Roman" w:eastAsia="Times New Roman" w:hAnsi="Times New Roman" w:cs="Times New Roman"/>
                <w:sz w:val="24"/>
                <w:szCs w:val="24"/>
              </w:rPr>
              <w:t>уч.г</w:t>
            </w:r>
            <w:proofErr w:type="spellEnd"/>
            <w:r w:rsidRPr="008338AD">
              <w:rPr>
                <w:rFonts w:ascii="Times New Roman" w:eastAsia="Times New Roman" w:hAnsi="Times New Roman" w:cs="Times New Roman"/>
                <w:sz w:val="24"/>
                <w:szCs w:val="24"/>
              </w:rPr>
              <w:t>.</w:t>
            </w:r>
          </w:p>
        </w:tc>
        <w:tc>
          <w:tcPr>
            <w:tcW w:w="850" w:type="dxa"/>
            <w:tcBorders>
              <w:right w:val="single" w:sz="4" w:space="0" w:color="auto"/>
            </w:tcBorders>
            <w:vAlign w:val="bottom"/>
          </w:tcPr>
          <w:p w:rsidR="008F7FC6" w:rsidRPr="008338AD" w:rsidRDefault="008F7FC6" w:rsidP="008F7FC6">
            <w:pPr>
              <w:rPr>
                <w:rFonts w:ascii="Times New Roman" w:eastAsia="Times New Roman" w:hAnsi="Times New Roman" w:cs="Times New Roman"/>
                <w:sz w:val="24"/>
                <w:szCs w:val="24"/>
              </w:rPr>
            </w:pPr>
            <w:r w:rsidRPr="008338AD">
              <w:rPr>
                <w:rFonts w:ascii="Times New Roman" w:eastAsia="Times New Roman" w:hAnsi="Times New Roman" w:cs="Times New Roman"/>
                <w:sz w:val="24"/>
                <w:szCs w:val="24"/>
              </w:rPr>
              <w:t xml:space="preserve">17-18 </w:t>
            </w:r>
            <w:proofErr w:type="spellStart"/>
            <w:r w:rsidRPr="008338AD">
              <w:rPr>
                <w:rFonts w:ascii="Times New Roman" w:eastAsia="Times New Roman" w:hAnsi="Times New Roman" w:cs="Times New Roman"/>
                <w:sz w:val="24"/>
                <w:szCs w:val="24"/>
              </w:rPr>
              <w:t>уч.г</w:t>
            </w:r>
            <w:proofErr w:type="spellEnd"/>
            <w:r w:rsidRPr="008338AD">
              <w:rPr>
                <w:rFonts w:ascii="Times New Roman" w:eastAsia="Times New Roman" w:hAnsi="Times New Roman" w:cs="Times New Roman"/>
                <w:sz w:val="24"/>
                <w:szCs w:val="24"/>
              </w:rPr>
              <w:t>.</w:t>
            </w:r>
          </w:p>
        </w:tc>
        <w:tc>
          <w:tcPr>
            <w:tcW w:w="992" w:type="dxa"/>
            <w:tcBorders>
              <w:left w:val="single" w:sz="4" w:space="0" w:color="auto"/>
            </w:tcBorders>
            <w:vAlign w:val="bottom"/>
          </w:tcPr>
          <w:p w:rsidR="008F7FC6" w:rsidRPr="008338AD" w:rsidRDefault="008F7FC6" w:rsidP="008F7FC6">
            <w:pPr>
              <w:rPr>
                <w:rFonts w:ascii="Times New Roman" w:eastAsia="Times New Roman" w:hAnsi="Times New Roman" w:cs="Times New Roman"/>
                <w:sz w:val="24"/>
                <w:szCs w:val="24"/>
              </w:rPr>
            </w:pPr>
            <w:r w:rsidRPr="008338AD">
              <w:rPr>
                <w:rFonts w:ascii="Times New Roman" w:eastAsia="Times New Roman" w:hAnsi="Times New Roman" w:cs="Times New Roman"/>
                <w:sz w:val="24"/>
                <w:szCs w:val="24"/>
              </w:rPr>
              <w:t>18-19</w:t>
            </w:r>
          </w:p>
          <w:p w:rsidR="008F7FC6" w:rsidRPr="008338AD" w:rsidRDefault="008F7FC6" w:rsidP="008F7FC6">
            <w:pPr>
              <w:rPr>
                <w:rFonts w:ascii="Times New Roman" w:eastAsia="Times New Roman" w:hAnsi="Times New Roman" w:cs="Times New Roman"/>
                <w:sz w:val="24"/>
                <w:szCs w:val="24"/>
              </w:rPr>
            </w:pPr>
            <w:proofErr w:type="spellStart"/>
            <w:r w:rsidRPr="008338AD">
              <w:rPr>
                <w:rFonts w:ascii="Times New Roman" w:eastAsia="Times New Roman" w:hAnsi="Times New Roman" w:cs="Times New Roman"/>
                <w:sz w:val="24"/>
                <w:szCs w:val="24"/>
              </w:rPr>
              <w:t>уч.г</w:t>
            </w:r>
            <w:proofErr w:type="spellEnd"/>
            <w:r w:rsidRPr="008338AD">
              <w:rPr>
                <w:rFonts w:ascii="Times New Roman" w:eastAsia="Times New Roman" w:hAnsi="Times New Roman" w:cs="Times New Roman"/>
                <w:sz w:val="24"/>
                <w:szCs w:val="24"/>
              </w:rPr>
              <w:t>.</w:t>
            </w:r>
          </w:p>
        </w:tc>
        <w:tc>
          <w:tcPr>
            <w:tcW w:w="851" w:type="dxa"/>
            <w:tcBorders>
              <w:right w:val="single" w:sz="4" w:space="0" w:color="auto"/>
            </w:tcBorders>
            <w:vAlign w:val="bottom"/>
          </w:tcPr>
          <w:p w:rsidR="008F7FC6" w:rsidRPr="008338AD" w:rsidRDefault="008F7FC6" w:rsidP="008F7FC6">
            <w:pPr>
              <w:rPr>
                <w:rFonts w:ascii="Times New Roman" w:eastAsia="Times New Roman" w:hAnsi="Times New Roman" w:cs="Times New Roman"/>
                <w:sz w:val="24"/>
                <w:szCs w:val="24"/>
              </w:rPr>
            </w:pPr>
            <w:r w:rsidRPr="008338AD">
              <w:rPr>
                <w:rFonts w:ascii="Times New Roman" w:eastAsia="Times New Roman" w:hAnsi="Times New Roman" w:cs="Times New Roman"/>
                <w:sz w:val="24"/>
                <w:szCs w:val="24"/>
              </w:rPr>
              <w:t xml:space="preserve">17-18 </w:t>
            </w:r>
            <w:proofErr w:type="spellStart"/>
            <w:r w:rsidRPr="008338AD">
              <w:rPr>
                <w:rFonts w:ascii="Times New Roman" w:eastAsia="Times New Roman" w:hAnsi="Times New Roman" w:cs="Times New Roman"/>
                <w:sz w:val="24"/>
                <w:szCs w:val="24"/>
              </w:rPr>
              <w:t>уч.г</w:t>
            </w:r>
            <w:proofErr w:type="spellEnd"/>
            <w:r w:rsidRPr="008338AD">
              <w:rPr>
                <w:rFonts w:ascii="Times New Roman" w:eastAsia="Times New Roman" w:hAnsi="Times New Roman" w:cs="Times New Roman"/>
                <w:sz w:val="24"/>
                <w:szCs w:val="24"/>
              </w:rPr>
              <w:t>.</w:t>
            </w:r>
          </w:p>
        </w:tc>
        <w:tc>
          <w:tcPr>
            <w:tcW w:w="850" w:type="dxa"/>
            <w:tcBorders>
              <w:left w:val="single" w:sz="4" w:space="0" w:color="auto"/>
            </w:tcBorders>
            <w:vAlign w:val="bottom"/>
          </w:tcPr>
          <w:p w:rsidR="008F7FC6" w:rsidRPr="008338AD" w:rsidRDefault="008F7FC6" w:rsidP="008F7FC6">
            <w:pPr>
              <w:rPr>
                <w:rFonts w:ascii="Times New Roman" w:eastAsia="Times New Roman" w:hAnsi="Times New Roman" w:cs="Times New Roman"/>
                <w:sz w:val="24"/>
                <w:szCs w:val="24"/>
              </w:rPr>
            </w:pPr>
            <w:r w:rsidRPr="008338AD">
              <w:rPr>
                <w:rFonts w:ascii="Times New Roman" w:eastAsia="Times New Roman" w:hAnsi="Times New Roman" w:cs="Times New Roman"/>
                <w:sz w:val="24"/>
                <w:szCs w:val="24"/>
              </w:rPr>
              <w:t>18-19</w:t>
            </w:r>
          </w:p>
          <w:p w:rsidR="008F7FC6" w:rsidRPr="008338AD" w:rsidRDefault="008F7FC6" w:rsidP="008F7FC6">
            <w:pPr>
              <w:rPr>
                <w:rFonts w:ascii="Times New Roman" w:eastAsia="Times New Roman" w:hAnsi="Times New Roman" w:cs="Times New Roman"/>
                <w:sz w:val="24"/>
                <w:szCs w:val="24"/>
              </w:rPr>
            </w:pPr>
            <w:proofErr w:type="spellStart"/>
            <w:r w:rsidRPr="008338AD">
              <w:rPr>
                <w:rFonts w:ascii="Times New Roman" w:eastAsia="Times New Roman" w:hAnsi="Times New Roman" w:cs="Times New Roman"/>
                <w:sz w:val="24"/>
                <w:szCs w:val="24"/>
              </w:rPr>
              <w:t>уч.г</w:t>
            </w:r>
            <w:proofErr w:type="spellEnd"/>
            <w:r w:rsidRPr="008338AD">
              <w:rPr>
                <w:rFonts w:ascii="Times New Roman" w:eastAsia="Times New Roman" w:hAnsi="Times New Roman" w:cs="Times New Roman"/>
                <w:sz w:val="24"/>
                <w:szCs w:val="24"/>
              </w:rPr>
              <w:t>.</w:t>
            </w:r>
          </w:p>
        </w:tc>
        <w:tc>
          <w:tcPr>
            <w:tcW w:w="851" w:type="dxa"/>
            <w:tcBorders>
              <w:right w:val="single" w:sz="4" w:space="0" w:color="auto"/>
            </w:tcBorders>
            <w:vAlign w:val="bottom"/>
          </w:tcPr>
          <w:p w:rsidR="008F7FC6" w:rsidRPr="008338AD" w:rsidRDefault="008F7FC6" w:rsidP="008F7FC6">
            <w:pPr>
              <w:rPr>
                <w:rFonts w:ascii="Times New Roman" w:eastAsia="Times New Roman" w:hAnsi="Times New Roman" w:cs="Times New Roman"/>
                <w:sz w:val="24"/>
                <w:szCs w:val="24"/>
              </w:rPr>
            </w:pPr>
            <w:r w:rsidRPr="008338AD">
              <w:rPr>
                <w:rFonts w:ascii="Times New Roman" w:eastAsia="Times New Roman" w:hAnsi="Times New Roman" w:cs="Times New Roman"/>
                <w:sz w:val="24"/>
                <w:szCs w:val="24"/>
              </w:rPr>
              <w:t xml:space="preserve">17-18 </w:t>
            </w:r>
            <w:proofErr w:type="spellStart"/>
            <w:r w:rsidRPr="008338AD">
              <w:rPr>
                <w:rFonts w:ascii="Times New Roman" w:eastAsia="Times New Roman" w:hAnsi="Times New Roman" w:cs="Times New Roman"/>
                <w:sz w:val="24"/>
                <w:szCs w:val="24"/>
              </w:rPr>
              <w:t>уч.г</w:t>
            </w:r>
            <w:proofErr w:type="spellEnd"/>
            <w:r w:rsidRPr="008338AD">
              <w:rPr>
                <w:rFonts w:ascii="Times New Roman" w:eastAsia="Times New Roman" w:hAnsi="Times New Roman" w:cs="Times New Roman"/>
                <w:sz w:val="24"/>
                <w:szCs w:val="24"/>
              </w:rPr>
              <w:t>.</w:t>
            </w:r>
          </w:p>
        </w:tc>
        <w:tc>
          <w:tcPr>
            <w:tcW w:w="851" w:type="dxa"/>
            <w:tcBorders>
              <w:left w:val="single" w:sz="4" w:space="0" w:color="auto"/>
            </w:tcBorders>
            <w:vAlign w:val="bottom"/>
          </w:tcPr>
          <w:p w:rsidR="008F7FC6" w:rsidRPr="008338AD" w:rsidRDefault="008F7FC6" w:rsidP="008F7FC6">
            <w:pPr>
              <w:rPr>
                <w:rFonts w:ascii="Times New Roman" w:eastAsia="Times New Roman" w:hAnsi="Times New Roman" w:cs="Times New Roman"/>
                <w:sz w:val="24"/>
                <w:szCs w:val="24"/>
              </w:rPr>
            </w:pPr>
            <w:r w:rsidRPr="008338AD">
              <w:rPr>
                <w:rFonts w:ascii="Times New Roman" w:eastAsia="Times New Roman" w:hAnsi="Times New Roman" w:cs="Times New Roman"/>
                <w:sz w:val="24"/>
                <w:szCs w:val="24"/>
              </w:rPr>
              <w:t>18-19</w:t>
            </w:r>
          </w:p>
          <w:p w:rsidR="008F7FC6" w:rsidRPr="008338AD" w:rsidRDefault="008F7FC6" w:rsidP="008F7FC6">
            <w:pPr>
              <w:rPr>
                <w:rFonts w:ascii="Times New Roman" w:eastAsia="Times New Roman" w:hAnsi="Times New Roman" w:cs="Times New Roman"/>
                <w:sz w:val="24"/>
                <w:szCs w:val="24"/>
              </w:rPr>
            </w:pPr>
            <w:proofErr w:type="spellStart"/>
            <w:r w:rsidRPr="008338AD">
              <w:rPr>
                <w:rFonts w:ascii="Times New Roman" w:eastAsia="Times New Roman" w:hAnsi="Times New Roman" w:cs="Times New Roman"/>
                <w:sz w:val="24"/>
                <w:szCs w:val="24"/>
              </w:rPr>
              <w:t>уч.г</w:t>
            </w:r>
            <w:proofErr w:type="spellEnd"/>
            <w:r w:rsidRPr="008338AD">
              <w:rPr>
                <w:rFonts w:ascii="Times New Roman" w:eastAsia="Times New Roman" w:hAnsi="Times New Roman" w:cs="Times New Roman"/>
                <w:sz w:val="24"/>
                <w:szCs w:val="24"/>
              </w:rPr>
              <w:t>.</w:t>
            </w:r>
          </w:p>
        </w:tc>
      </w:tr>
      <w:tr w:rsidR="008F7FC6" w:rsidRPr="00D339A7" w:rsidTr="008F7FC6">
        <w:tc>
          <w:tcPr>
            <w:tcW w:w="959" w:type="dxa"/>
            <w:tcBorders>
              <w:right w:val="single" w:sz="4" w:space="0" w:color="auto"/>
            </w:tcBorders>
            <w:vAlign w:val="bottom"/>
          </w:tcPr>
          <w:p w:rsidR="008F7FC6" w:rsidRPr="00D339A7" w:rsidRDefault="008F7FC6" w:rsidP="008F7FC6">
            <w:pPr>
              <w:rPr>
                <w:rFonts w:ascii="Times New Roman" w:eastAsia="Times New Roman" w:hAnsi="Times New Roman" w:cs="Times New Roman"/>
                <w:color w:val="C00000"/>
                <w:sz w:val="24"/>
                <w:szCs w:val="24"/>
              </w:rPr>
            </w:pPr>
            <w:r w:rsidRPr="00D339A7">
              <w:rPr>
                <w:rFonts w:ascii="Times New Roman" w:eastAsia="Times New Roman" w:hAnsi="Times New Roman" w:cs="Times New Roman"/>
                <w:color w:val="000000"/>
                <w:sz w:val="24"/>
                <w:szCs w:val="24"/>
              </w:rPr>
              <w:t>91,9%</w:t>
            </w:r>
          </w:p>
        </w:tc>
        <w:tc>
          <w:tcPr>
            <w:tcW w:w="850" w:type="dxa"/>
            <w:tcBorders>
              <w:left w:val="single" w:sz="4" w:space="0" w:color="auto"/>
              <w:bottom w:val="single" w:sz="4" w:space="0" w:color="auto"/>
            </w:tcBorders>
            <w:vAlign w:val="bottom"/>
          </w:tcPr>
          <w:p w:rsidR="008F7FC6" w:rsidRPr="00D339A7" w:rsidRDefault="008F7FC6" w:rsidP="008F7FC6">
            <w:pPr>
              <w:rPr>
                <w:rFonts w:ascii="Times New Roman" w:eastAsia="Times New Roman" w:hAnsi="Times New Roman" w:cs="Times New Roman"/>
                <w:sz w:val="24"/>
                <w:szCs w:val="24"/>
              </w:rPr>
            </w:pPr>
            <w:r w:rsidRPr="00D339A7">
              <w:rPr>
                <w:rFonts w:ascii="Times New Roman" w:eastAsia="Times New Roman" w:hAnsi="Times New Roman" w:cs="Times New Roman"/>
                <w:color w:val="000000"/>
                <w:sz w:val="24"/>
                <w:szCs w:val="24"/>
              </w:rPr>
              <w:t>89,8%</w:t>
            </w:r>
          </w:p>
        </w:tc>
        <w:tc>
          <w:tcPr>
            <w:tcW w:w="993" w:type="dxa"/>
            <w:tcBorders>
              <w:bottom w:val="single" w:sz="4" w:space="0" w:color="auto"/>
              <w:right w:val="single" w:sz="4" w:space="0" w:color="auto"/>
            </w:tcBorders>
            <w:vAlign w:val="bottom"/>
          </w:tcPr>
          <w:p w:rsidR="008F7FC6" w:rsidRPr="00D339A7" w:rsidRDefault="008F7FC6" w:rsidP="008F7FC6">
            <w:pPr>
              <w:jc w:val="center"/>
              <w:rPr>
                <w:rFonts w:ascii="Times New Roman" w:eastAsia="Times New Roman" w:hAnsi="Times New Roman" w:cs="Times New Roman"/>
                <w:color w:val="000000"/>
                <w:sz w:val="24"/>
                <w:szCs w:val="24"/>
              </w:rPr>
            </w:pPr>
            <w:r w:rsidRPr="00D339A7">
              <w:rPr>
                <w:rFonts w:ascii="Times New Roman" w:eastAsia="Times New Roman" w:hAnsi="Times New Roman" w:cs="Times New Roman"/>
                <w:color w:val="000000"/>
                <w:sz w:val="24"/>
                <w:szCs w:val="24"/>
              </w:rPr>
              <w:t>48,1%</w:t>
            </w:r>
          </w:p>
        </w:tc>
        <w:tc>
          <w:tcPr>
            <w:tcW w:w="992" w:type="dxa"/>
            <w:tcBorders>
              <w:left w:val="single" w:sz="4" w:space="0" w:color="auto"/>
            </w:tcBorders>
            <w:vAlign w:val="bottom"/>
          </w:tcPr>
          <w:p w:rsidR="008F7FC6" w:rsidRPr="00D339A7" w:rsidRDefault="008F7FC6" w:rsidP="008F7FC6">
            <w:pPr>
              <w:jc w:val="center"/>
              <w:rPr>
                <w:rFonts w:ascii="Times New Roman" w:eastAsia="Times New Roman" w:hAnsi="Times New Roman" w:cs="Times New Roman"/>
                <w:color w:val="000000"/>
                <w:sz w:val="24"/>
                <w:szCs w:val="24"/>
              </w:rPr>
            </w:pPr>
            <w:r w:rsidRPr="00D339A7">
              <w:rPr>
                <w:rFonts w:ascii="Times New Roman" w:eastAsia="Times New Roman" w:hAnsi="Times New Roman" w:cs="Times New Roman"/>
                <w:color w:val="000000"/>
                <w:sz w:val="24"/>
                <w:szCs w:val="24"/>
              </w:rPr>
              <w:t>22,7%</w:t>
            </w:r>
          </w:p>
        </w:tc>
        <w:tc>
          <w:tcPr>
            <w:tcW w:w="850" w:type="dxa"/>
            <w:tcBorders>
              <w:right w:val="single" w:sz="4" w:space="0" w:color="auto"/>
            </w:tcBorders>
            <w:vAlign w:val="bottom"/>
          </w:tcPr>
          <w:p w:rsidR="008F7FC6" w:rsidRPr="00D339A7" w:rsidRDefault="008F7FC6" w:rsidP="008F7FC6">
            <w:pPr>
              <w:jc w:val="center"/>
              <w:rPr>
                <w:rFonts w:ascii="Times New Roman" w:eastAsia="Times New Roman" w:hAnsi="Times New Roman" w:cs="Times New Roman"/>
                <w:color w:val="000000"/>
                <w:sz w:val="24"/>
                <w:szCs w:val="24"/>
              </w:rPr>
            </w:pPr>
            <w:r w:rsidRPr="00D339A7">
              <w:rPr>
                <w:rFonts w:ascii="Times New Roman" w:eastAsia="Times New Roman" w:hAnsi="Times New Roman" w:cs="Times New Roman"/>
                <w:color w:val="000000"/>
                <w:sz w:val="24"/>
                <w:szCs w:val="24"/>
              </w:rPr>
              <w:t>7,3%</w:t>
            </w:r>
          </w:p>
        </w:tc>
        <w:tc>
          <w:tcPr>
            <w:tcW w:w="993" w:type="dxa"/>
            <w:tcBorders>
              <w:left w:val="single" w:sz="4" w:space="0" w:color="auto"/>
            </w:tcBorders>
            <w:vAlign w:val="bottom"/>
          </w:tcPr>
          <w:p w:rsidR="008F7FC6" w:rsidRPr="00D339A7" w:rsidRDefault="008F7FC6" w:rsidP="008F7FC6">
            <w:pPr>
              <w:jc w:val="center"/>
              <w:rPr>
                <w:rFonts w:ascii="Times New Roman" w:eastAsia="Times New Roman" w:hAnsi="Times New Roman" w:cs="Times New Roman"/>
                <w:color w:val="000000"/>
                <w:sz w:val="24"/>
                <w:szCs w:val="24"/>
              </w:rPr>
            </w:pPr>
            <w:r w:rsidRPr="00D339A7">
              <w:rPr>
                <w:rFonts w:ascii="Times New Roman" w:eastAsia="Times New Roman" w:hAnsi="Times New Roman" w:cs="Times New Roman"/>
                <w:color w:val="000000"/>
                <w:sz w:val="24"/>
                <w:szCs w:val="24"/>
              </w:rPr>
              <w:t>26,1%</w:t>
            </w:r>
          </w:p>
        </w:tc>
        <w:tc>
          <w:tcPr>
            <w:tcW w:w="850" w:type="dxa"/>
            <w:tcBorders>
              <w:right w:val="single" w:sz="4" w:space="0" w:color="auto"/>
            </w:tcBorders>
            <w:vAlign w:val="bottom"/>
          </w:tcPr>
          <w:p w:rsidR="008F7FC6" w:rsidRPr="00D339A7" w:rsidRDefault="008F7FC6" w:rsidP="008F7FC6">
            <w:pPr>
              <w:jc w:val="center"/>
              <w:rPr>
                <w:rFonts w:ascii="Times New Roman" w:eastAsia="Times New Roman" w:hAnsi="Times New Roman" w:cs="Times New Roman"/>
                <w:color w:val="000000"/>
                <w:sz w:val="24"/>
                <w:szCs w:val="24"/>
              </w:rPr>
            </w:pPr>
            <w:r w:rsidRPr="00D339A7">
              <w:rPr>
                <w:rFonts w:ascii="Times New Roman" w:eastAsia="Times New Roman" w:hAnsi="Times New Roman" w:cs="Times New Roman"/>
                <w:color w:val="000000"/>
                <w:sz w:val="24"/>
                <w:szCs w:val="24"/>
              </w:rPr>
              <w:t>28,1%</w:t>
            </w:r>
          </w:p>
        </w:tc>
        <w:tc>
          <w:tcPr>
            <w:tcW w:w="992" w:type="dxa"/>
            <w:tcBorders>
              <w:left w:val="single" w:sz="4" w:space="0" w:color="auto"/>
            </w:tcBorders>
            <w:vAlign w:val="bottom"/>
          </w:tcPr>
          <w:p w:rsidR="008F7FC6" w:rsidRPr="00D339A7" w:rsidRDefault="008F7FC6" w:rsidP="008F7FC6">
            <w:pPr>
              <w:jc w:val="center"/>
              <w:rPr>
                <w:rFonts w:ascii="Times New Roman" w:eastAsia="Times New Roman" w:hAnsi="Times New Roman" w:cs="Times New Roman"/>
                <w:color w:val="000000"/>
                <w:sz w:val="24"/>
                <w:szCs w:val="24"/>
              </w:rPr>
            </w:pPr>
            <w:r w:rsidRPr="00D339A7">
              <w:rPr>
                <w:rFonts w:ascii="Times New Roman" w:eastAsia="Times New Roman" w:hAnsi="Times New Roman" w:cs="Times New Roman"/>
                <w:color w:val="000000"/>
                <w:sz w:val="24"/>
                <w:szCs w:val="24"/>
              </w:rPr>
              <w:t>44,3%</w:t>
            </w:r>
          </w:p>
        </w:tc>
        <w:tc>
          <w:tcPr>
            <w:tcW w:w="851" w:type="dxa"/>
            <w:tcBorders>
              <w:right w:val="single" w:sz="4" w:space="0" w:color="auto"/>
            </w:tcBorders>
            <w:vAlign w:val="bottom"/>
          </w:tcPr>
          <w:p w:rsidR="008F7FC6" w:rsidRPr="00D339A7" w:rsidRDefault="008F7FC6" w:rsidP="008F7FC6">
            <w:pPr>
              <w:jc w:val="center"/>
              <w:rPr>
                <w:rFonts w:ascii="Times New Roman" w:eastAsia="Times New Roman" w:hAnsi="Times New Roman" w:cs="Times New Roman"/>
                <w:color w:val="000000"/>
                <w:sz w:val="24"/>
                <w:szCs w:val="24"/>
              </w:rPr>
            </w:pPr>
            <w:r w:rsidRPr="00D339A7">
              <w:rPr>
                <w:rFonts w:ascii="Times New Roman" w:eastAsia="Times New Roman" w:hAnsi="Times New Roman" w:cs="Times New Roman"/>
                <w:color w:val="000000"/>
                <w:sz w:val="24"/>
                <w:szCs w:val="24"/>
              </w:rPr>
              <w:t>9,1%</w:t>
            </w:r>
          </w:p>
        </w:tc>
        <w:tc>
          <w:tcPr>
            <w:tcW w:w="850" w:type="dxa"/>
            <w:tcBorders>
              <w:left w:val="single" w:sz="4" w:space="0" w:color="auto"/>
            </w:tcBorders>
            <w:vAlign w:val="bottom"/>
          </w:tcPr>
          <w:p w:rsidR="008F7FC6" w:rsidRPr="00D339A7" w:rsidRDefault="008F7FC6" w:rsidP="008F7FC6">
            <w:pPr>
              <w:jc w:val="center"/>
              <w:rPr>
                <w:rFonts w:ascii="Times New Roman" w:eastAsia="Times New Roman" w:hAnsi="Times New Roman" w:cs="Times New Roman"/>
                <w:color w:val="000000"/>
                <w:sz w:val="24"/>
                <w:szCs w:val="24"/>
              </w:rPr>
            </w:pPr>
            <w:r w:rsidRPr="00D339A7">
              <w:rPr>
                <w:rFonts w:ascii="Times New Roman" w:eastAsia="Times New Roman" w:hAnsi="Times New Roman" w:cs="Times New Roman"/>
                <w:color w:val="000000"/>
                <w:sz w:val="24"/>
                <w:szCs w:val="24"/>
              </w:rPr>
              <w:t>4,5%</w:t>
            </w:r>
          </w:p>
        </w:tc>
        <w:tc>
          <w:tcPr>
            <w:tcW w:w="851" w:type="dxa"/>
            <w:tcBorders>
              <w:right w:val="single" w:sz="4" w:space="0" w:color="auto"/>
            </w:tcBorders>
            <w:vAlign w:val="bottom"/>
          </w:tcPr>
          <w:p w:rsidR="008F7FC6" w:rsidRPr="00D339A7" w:rsidRDefault="008F7FC6" w:rsidP="008F7FC6">
            <w:pPr>
              <w:jc w:val="center"/>
              <w:rPr>
                <w:rFonts w:ascii="Times New Roman" w:eastAsia="Times New Roman" w:hAnsi="Times New Roman" w:cs="Times New Roman"/>
                <w:color w:val="000000"/>
                <w:sz w:val="24"/>
                <w:szCs w:val="24"/>
              </w:rPr>
            </w:pPr>
            <w:r w:rsidRPr="00D339A7">
              <w:rPr>
                <w:rFonts w:ascii="Times New Roman" w:eastAsia="Times New Roman" w:hAnsi="Times New Roman" w:cs="Times New Roman"/>
                <w:color w:val="000000"/>
                <w:sz w:val="24"/>
                <w:szCs w:val="24"/>
              </w:rPr>
              <w:t>7,4%</w:t>
            </w:r>
          </w:p>
        </w:tc>
        <w:tc>
          <w:tcPr>
            <w:tcW w:w="851" w:type="dxa"/>
            <w:tcBorders>
              <w:left w:val="single" w:sz="4" w:space="0" w:color="auto"/>
            </w:tcBorders>
            <w:vAlign w:val="bottom"/>
          </w:tcPr>
          <w:p w:rsidR="008F7FC6" w:rsidRPr="00D339A7" w:rsidRDefault="008F7FC6" w:rsidP="008F7FC6">
            <w:pPr>
              <w:jc w:val="center"/>
              <w:rPr>
                <w:rFonts w:ascii="Times New Roman" w:eastAsia="Times New Roman" w:hAnsi="Times New Roman" w:cs="Times New Roman"/>
                <w:color w:val="000000"/>
                <w:sz w:val="24"/>
                <w:szCs w:val="24"/>
              </w:rPr>
            </w:pPr>
            <w:r w:rsidRPr="00D339A7">
              <w:rPr>
                <w:rFonts w:ascii="Times New Roman" w:eastAsia="Times New Roman" w:hAnsi="Times New Roman" w:cs="Times New Roman"/>
                <w:color w:val="000000"/>
                <w:sz w:val="24"/>
                <w:szCs w:val="24"/>
              </w:rPr>
              <w:t>2,3%</w:t>
            </w:r>
          </w:p>
        </w:tc>
      </w:tr>
    </w:tbl>
    <w:p w:rsidR="008F7FC6" w:rsidRDefault="008F7FC6" w:rsidP="008F7FC6">
      <w:pPr>
        <w:rPr>
          <w:rFonts w:ascii="Times New Roman" w:hAnsi="Times New Roman" w:cs="Times New Roman"/>
          <w:color w:val="C00000"/>
          <w:sz w:val="24"/>
          <w:szCs w:val="24"/>
        </w:rPr>
      </w:pPr>
    </w:p>
    <w:p w:rsidR="008F7FC6" w:rsidRPr="00657592" w:rsidRDefault="008F7FC6" w:rsidP="008F7FC6">
      <w:pPr>
        <w:jc w:val="center"/>
        <w:rPr>
          <w:rFonts w:ascii="Times New Roman" w:hAnsi="Times New Roman" w:cs="Times New Roman"/>
          <w:color w:val="C00000"/>
          <w:sz w:val="24"/>
          <w:szCs w:val="24"/>
        </w:rPr>
      </w:pPr>
      <w:bookmarkStart w:id="0" w:name="_GoBack"/>
      <w:r>
        <w:rPr>
          <w:rFonts w:ascii="Times New Roman" w:hAnsi="Times New Roman" w:cs="Times New Roman"/>
          <w:noProof/>
          <w:sz w:val="24"/>
          <w:szCs w:val="24"/>
        </w:rPr>
        <w:drawing>
          <wp:inline distT="0" distB="0" distL="0" distR="0">
            <wp:extent cx="6496050" cy="1962150"/>
            <wp:effectExtent l="0" t="0" r="19050" b="19050"/>
            <wp:docPr id="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rsidR="008F7FC6" w:rsidRPr="008F7FC6" w:rsidRDefault="008F7FC6" w:rsidP="005C590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C41EE">
        <w:rPr>
          <w:rFonts w:ascii="Times New Roman" w:hAnsi="Times New Roman" w:cs="Times New Roman"/>
          <w:sz w:val="24"/>
          <w:szCs w:val="24"/>
        </w:rPr>
        <w:t>Большая разниц</w:t>
      </w:r>
      <w:r>
        <w:rPr>
          <w:rFonts w:ascii="Times New Roman" w:hAnsi="Times New Roman" w:cs="Times New Roman"/>
          <w:sz w:val="24"/>
          <w:szCs w:val="24"/>
        </w:rPr>
        <w:t>а в процентах прослеживается  между «высоким»,</w:t>
      </w:r>
      <w:r w:rsidRPr="005C41EE">
        <w:rPr>
          <w:rFonts w:ascii="Times New Roman" w:hAnsi="Times New Roman" w:cs="Times New Roman"/>
          <w:sz w:val="24"/>
          <w:szCs w:val="24"/>
        </w:rPr>
        <w:t xml:space="preserve"> «повышенным»</w:t>
      </w:r>
      <w:r>
        <w:rPr>
          <w:rFonts w:ascii="Times New Roman" w:hAnsi="Times New Roman" w:cs="Times New Roman"/>
          <w:sz w:val="24"/>
          <w:szCs w:val="24"/>
        </w:rPr>
        <w:t xml:space="preserve"> и «базовым»</w:t>
      </w:r>
      <w:r w:rsidRPr="005C41EE">
        <w:rPr>
          <w:rFonts w:ascii="Times New Roman" w:hAnsi="Times New Roman" w:cs="Times New Roman"/>
          <w:sz w:val="24"/>
          <w:szCs w:val="24"/>
        </w:rPr>
        <w:t xml:space="preserve"> уровнями написания работы, но</w:t>
      </w:r>
      <w:r>
        <w:rPr>
          <w:rFonts w:ascii="Times New Roman" w:hAnsi="Times New Roman" w:cs="Times New Roman"/>
          <w:sz w:val="24"/>
          <w:szCs w:val="24"/>
        </w:rPr>
        <w:t xml:space="preserve"> в среднем 93,2</w:t>
      </w:r>
      <w:r w:rsidRPr="005C41EE">
        <w:rPr>
          <w:rFonts w:ascii="Times New Roman" w:hAnsi="Times New Roman" w:cs="Times New Roman"/>
          <w:sz w:val="24"/>
          <w:szCs w:val="24"/>
        </w:rPr>
        <w:t>% обучающихся показали достаточно высокий и базовый уровн</w:t>
      </w:r>
      <w:r>
        <w:rPr>
          <w:rFonts w:ascii="Times New Roman" w:hAnsi="Times New Roman" w:cs="Times New Roman"/>
          <w:sz w:val="24"/>
          <w:szCs w:val="24"/>
        </w:rPr>
        <w:t>и знаний по русскому языку</w:t>
      </w:r>
      <w:r w:rsidRPr="005C41EE">
        <w:rPr>
          <w:rFonts w:ascii="Times New Roman" w:hAnsi="Times New Roman" w:cs="Times New Roman"/>
          <w:sz w:val="24"/>
          <w:szCs w:val="24"/>
        </w:rPr>
        <w:t xml:space="preserve"> за второй год обучения.</w:t>
      </w:r>
      <w:r>
        <w:rPr>
          <w:rFonts w:ascii="Times New Roman" w:hAnsi="Times New Roman" w:cs="Times New Roman"/>
          <w:sz w:val="24"/>
          <w:szCs w:val="24"/>
        </w:rPr>
        <w:t xml:space="preserve"> </w:t>
      </w:r>
      <w:r w:rsidR="005C5905">
        <w:rPr>
          <w:rFonts w:ascii="Times New Roman" w:hAnsi="Times New Roman" w:cs="Times New Roman"/>
          <w:sz w:val="24"/>
          <w:szCs w:val="24"/>
        </w:rPr>
        <w:t>Доля</w:t>
      </w:r>
      <w:r w:rsidRPr="005C41EE">
        <w:rPr>
          <w:rFonts w:ascii="Times New Roman" w:hAnsi="Times New Roman" w:cs="Times New Roman"/>
          <w:sz w:val="24"/>
          <w:szCs w:val="24"/>
        </w:rPr>
        <w:t xml:space="preserve"> обучающихся, п</w:t>
      </w:r>
      <w:r w:rsidR="005C5905">
        <w:rPr>
          <w:rFonts w:ascii="Times New Roman" w:hAnsi="Times New Roman" w:cs="Times New Roman"/>
          <w:sz w:val="24"/>
          <w:szCs w:val="24"/>
        </w:rPr>
        <w:t>родемонстрировавших</w:t>
      </w:r>
      <w:r w:rsidRPr="005C41EE">
        <w:rPr>
          <w:rFonts w:ascii="Times New Roman" w:hAnsi="Times New Roman" w:cs="Times New Roman"/>
          <w:sz w:val="24"/>
          <w:szCs w:val="24"/>
        </w:rPr>
        <w:t xml:space="preserve"> «пониженный» и «недостаточный» уровни  говорит о том, что третьеклассники  в этом учебном году спра</w:t>
      </w:r>
      <w:r>
        <w:rPr>
          <w:rFonts w:ascii="Times New Roman" w:hAnsi="Times New Roman" w:cs="Times New Roman"/>
          <w:sz w:val="24"/>
          <w:szCs w:val="24"/>
        </w:rPr>
        <w:t>вились с работой по русскому языку лучше</w:t>
      </w:r>
      <w:r w:rsidRPr="005C41EE">
        <w:rPr>
          <w:rFonts w:ascii="Times New Roman" w:hAnsi="Times New Roman" w:cs="Times New Roman"/>
          <w:sz w:val="24"/>
          <w:szCs w:val="24"/>
        </w:rPr>
        <w:t>, чем в прошлом учебном году.</w:t>
      </w:r>
    </w:p>
    <w:p w:rsidR="005C5905" w:rsidRDefault="005C5905" w:rsidP="008F7FC6">
      <w:pPr>
        <w:pStyle w:val="a4"/>
        <w:jc w:val="left"/>
        <w:rPr>
          <w:b/>
        </w:rPr>
      </w:pPr>
    </w:p>
    <w:p w:rsidR="008F7FC6" w:rsidRPr="005619C3" w:rsidRDefault="008F7FC6" w:rsidP="008F7FC6">
      <w:pPr>
        <w:pStyle w:val="a4"/>
        <w:jc w:val="left"/>
        <w:rPr>
          <w:b/>
        </w:rPr>
      </w:pPr>
      <w:r w:rsidRPr="005619C3">
        <w:rPr>
          <w:b/>
        </w:rPr>
        <w:t>Выводы:</w:t>
      </w:r>
    </w:p>
    <w:p w:rsidR="008F7FC6" w:rsidRPr="006767E9" w:rsidRDefault="008F7FC6" w:rsidP="005C5905">
      <w:pPr>
        <w:spacing w:after="0" w:line="240" w:lineRule="auto"/>
        <w:ind w:firstLine="709"/>
        <w:contextualSpacing/>
        <w:jc w:val="both"/>
        <w:rPr>
          <w:rFonts w:ascii="Times New Roman" w:eastAsia="Times New Roman" w:hAnsi="Times New Roman" w:cs="Times New Roman"/>
          <w:sz w:val="24"/>
          <w:szCs w:val="24"/>
        </w:rPr>
      </w:pPr>
      <w:r w:rsidRPr="006767E9">
        <w:rPr>
          <w:rFonts w:ascii="Times New Roman" w:eastAsia="Times New Roman" w:hAnsi="Times New Roman" w:cs="Times New Roman"/>
          <w:sz w:val="24"/>
          <w:szCs w:val="24"/>
        </w:rPr>
        <w:lastRenderedPageBreak/>
        <w:t xml:space="preserve">1.Успешность </w:t>
      </w:r>
      <w:proofErr w:type="gramStart"/>
      <w:r w:rsidRPr="006767E9">
        <w:rPr>
          <w:rFonts w:ascii="Times New Roman" w:eastAsia="Times New Roman" w:hAnsi="Times New Roman" w:cs="Times New Roman"/>
          <w:sz w:val="24"/>
          <w:szCs w:val="24"/>
        </w:rPr>
        <w:t>достижения планируемых результатов освоения основной образовательной программы начального общего образования</w:t>
      </w:r>
      <w:proofErr w:type="gramEnd"/>
      <w:r w:rsidRPr="006767E9">
        <w:rPr>
          <w:rFonts w:ascii="Times New Roman" w:eastAsia="Times New Roman" w:hAnsi="Times New Roman" w:cs="Times New Roman"/>
          <w:sz w:val="24"/>
          <w:szCs w:val="24"/>
        </w:rPr>
        <w:t xml:space="preserve"> по русскому языку (успешность выполнения): </w:t>
      </w:r>
    </w:p>
    <w:p w:rsidR="008F7FC6" w:rsidRPr="006767E9" w:rsidRDefault="008F7FC6" w:rsidP="005C5905">
      <w:pPr>
        <w:spacing w:after="0" w:line="240" w:lineRule="auto"/>
        <w:ind w:firstLine="709"/>
        <w:contextualSpacing/>
        <w:jc w:val="both"/>
        <w:rPr>
          <w:rFonts w:ascii="Times New Roman" w:eastAsia="Times New Roman" w:hAnsi="Times New Roman" w:cs="Times New Roman"/>
          <w:sz w:val="24"/>
          <w:szCs w:val="24"/>
        </w:rPr>
      </w:pPr>
      <w:r w:rsidRPr="006767E9">
        <w:rPr>
          <w:rFonts w:ascii="Times New Roman" w:eastAsia="Times New Roman" w:hAnsi="Times New Roman" w:cs="Times New Roman"/>
          <w:sz w:val="24"/>
          <w:szCs w:val="24"/>
        </w:rPr>
        <w:t xml:space="preserve">максимальный балл (22,5б) набрали 8 </w:t>
      </w:r>
      <w:proofErr w:type="gramStart"/>
      <w:r w:rsidRPr="006767E9">
        <w:rPr>
          <w:rFonts w:ascii="Times New Roman" w:eastAsia="Times New Roman" w:hAnsi="Times New Roman" w:cs="Times New Roman"/>
          <w:sz w:val="24"/>
          <w:szCs w:val="24"/>
        </w:rPr>
        <w:t>обучающихся</w:t>
      </w:r>
      <w:proofErr w:type="gramEnd"/>
      <w:r w:rsidRPr="006767E9">
        <w:rPr>
          <w:rFonts w:ascii="Times New Roman" w:eastAsia="Times New Roman" w:hAnsi="Times New Roman" w:cs="Times New Roman"/>
          <w:sz w:val="24"/>
          <w:szCs w:val="24"/>
        </w:rPr>
        <w:t xml:space="preserve"> (9,1%)</w:t>
      </w:r>
    </w:p>
    <w:p w:rsidR="008F7FC6" w:rsidRPr="006767E9" w:rsidRDefault="008F7FC6" w:rsidP="005C5905">
      <w:pPr>
        <w:spacing w:after="0" w:line="240" w:lineRule="auto"/>
        <w:ind w:firstLine="709"/>
        <w:contextualSpacing/>
        <w:jc w:val="both"/>
        <w:rPr>
          <w:rFonts w:ascii="Times New Roman" w:eastAsia="Times New Roman" w:hAnsi="Times New Roman" w:cs="Times New Roman"/>
          <w:sz w:val="24"/>
          <w:szCs w:val="24"/>
        </w:rPr>
      </w:pPr>
      <w:proofErr w:type="gramStart"/>
      <w:r w:rsidRPr="006767E9">
        <w:rPr>
          <w:rFonts w:ascii="Times New Roman" w:eastAsia="Times New Roman" w:hAnsi="Times New Roman" w:cs="Times New Roman"/>
          <w:sz w:val="24"/>
          <w:szCs w:val="24"/>
        </w:rPr>
        <w:t>минимальный</w:t>
      </w:r>
      <w:proofErr w:type="gramEnd"/>
      <w:r w:rsidRPr="006767E9">
        <w:rPr>
          <w:rFonts w:ascii="Times New Roman" w:eastAsia="Times New Roman" w:hAnsi="Times New Roman" w:cs="Times New Roman"/>
          <w:sz w:val="24"/>
          <w:szCs w:val="24"/>
        </w:rPr>
        <w:t xml:space="preserve"> (9,5б) - 5 учеников (5,7%)</w:t>
      </w:r>
    </w:p>
    <w:p w:rsidR="008F7FC6" w:rsidRPr="006767E9" w:rsidRDefault="008F7FC6" w:rsidP="005C5905">
      <w:pPr>
        <w:spacing w:after="0" w:line="240" w:lineRule="auto"/>
        <w:ind w:firstLine="709"/>
        <w:contextualSpacing/>
        <w:jc w:val="both"/>
        <w:rPr>
          <w:rFonts w:ascii="Times New Roman" w:eastAsia="Times New Roman" w:hAnsi="Times New Roman" w:cs="Times New Roman"/>
          <w:sz w:val="24"/>
          <w:szCs w:val="24"/>
        </w:rPr>
      </w:pPr>
      <w:r w:rsidRPr="006767E9">
        <w:rPr>
          <w:rFonts w:ascii="Times New Roman" w:eastAsia="Times New Roman" w:hAnsi="Times New Roman" w:cs="Times New Roman"/>
          <w:sz w:val="24"/>
          <w:szCs w:val="24"/>
        </w:rPr>
        <w:t xml:space="preserve">2. Уровень достижения </w:t>
      </w:r>
      <w:r w:rsidRPr="006767E9">
        <w:rPr>
          <w:rFonts w:ascii="Times New Roman" w:hAnsi="Times New Roman" w:cs="Times New Roman"/>
          <w:sz w:val="24"/>
          <w:szCs w:val="24"/>
        </w:rPr>
        <w:t xml:space="preserve"> планируемых результатов:</w:t>
      </w:r>
    </w:p>
    <w:p w:rsidR="008F7FC6" w:rsidRPr="006767E9" w:rsidRDefault="008F7FC6" w:rsidP="005C5905">
      <w:pPr>
        <w:spacing w:after="0" w:line="240" w:lineRule="auto"/>
        <w:ind w:firstLine="709"/>
        <w:contextualSpacing/>
        <w:jc w:val="both"/>
        <w:rPr>
          <w:rFonts w:ascii="Times New Roman" w:hAnsi="Times New Roman" w:cs="Times New Roman"/>
          <w:sz w:val="24"/>
          <w:szCs w:val="24"/>
        </w:rPr>
      </w:pPr>
      <w:proofErr w:type="gramStart"/>
      <w:r w:rsidRPr="006767E9">
        <w:rPr>
          <w:rFonts w:ascii="Times New Roman" w:hAnsi="Times New Roman" w:cs="Times New Roman"/>
          <w:sz w:val="24"/>
          <w:szCs w:val="24"/>
        </w:rPr>
        <w:t>н</w:t>
      </w:r>
      <w:r>
        <w:rPr>
          <w:rFonts w:ascii="Times New Roman" w:hAnsi="Times New Roman" w:cs="Times New Roman"/>
          <w:sz w:val="24"/>
          <w:szCs w:val="24"/>
        </w:rPr>
        <w:t>едостаточный</w:t>
      </w:r>
      <w:proofErr w:type="gramEnd"/>
      <w:r>
        <w:rPr>
          <w:rFonts w:ascii="Times New Roman" w:hAnsi="Times New Roman" w:cs="Times New Roman"/>
          <w:sz w:val="24"/>
          <w:szCs w:val="24"/>
        </w:rPr>
        <w:t xml:space="preserve"> – 2,3% третье</w:t>
      </w:r>
      <w:r w:rsidRPr="006767E9">
        <w:rPr>
          <w:rFonts w:ascii="Times New Roman" w:hAnsi="Times New Roman" w:cs="Times New Roman"/>
          <w:sz w:val="24"/>
          <w:szCs w:val="24"/>
        </w:rPr>
        <w:t>классников</w:t>
      </w:r>
    </w:p>
    <w:p w:rsidR="008F7FC6" w:rsidRPr="006767E9" w:rsidRDefault="008F7FC6" w:rsidP="005C5905">
      <w:pPr>
        <w:spacing w:after="0" w:line="240" w:lineRule="auto"/>
        <w:ind w:firstLine="709"/>
        <w:contextualSpacing/>
        <w:jc w:val="both"/>
        <w:rPr>
          <w:rFonts w:ascii="Times New Roman" w:hAnsi="Times New Roman" w:cs="Times New Roman"/>
          <w:sz w:val="24"/>
          <w:szCs w:val="24"/>
        </w:rPr>
      </w:pPr>
      <w:proofErr w:type="gramStart"/>
      <w:r w:rsidRPr="006767E9">
        <w:rPr>
          <w:rFonts w:ascii="Times New Roman" w:hAnsi="Times New Roman" w:cs="Times New Roman"/>
          <w:sz w:val="24"/>
          <w:szCs w:val="24"/>
        </w:rPr>
        <w:t>пониженный</w:t>
      </w:r>
      <w:proofErr w:type="gramEnd"/>
      <w:r w:rsidRPr="006767E9">
        <w:rPr>
          <w:rFonts w:ascii="Times New Roman" w:hAnsi="Times New Roman" w:cs="Times New Roman"/>
          <w:sz w:val="24"/>
          <w:szCs w:val="24"/>
        </w:rPr>
        <w:t xml:space="preserve"> – </w:t>
      </w:r>
      <w:r>
        <w:rPr>
          <w:rFonts w:ascii="Times New Roman" w:hAnsi="Times New Roman" w:cs="Times New Roman"/>
          <w:sz w:val="24"/>
          <w:szCs w:val="24"/>
        </w:rPr>
        <w:t>4,5</w:t>
      </w:r>
      <w:r w:rsidRPr="006767E9">
        <w:rPr>
          <w:rFonts w:ascii="Times New Roman" w:hAnsi="Times New Roman" w:cs="Times New Roman"/>
          <w:sz w:val="24"/>
          <w:szCs w:val="24"/>
        </w:rPr>
        <w:t xml:space="preserve">% </w:t>
      </w:r>
      <w:r>
        <w:rPr>
          <w:rFonts w:ascii="Times New Roman" w:hAnsi="Times New Roman" w:cs="Times New Roman"/>
          <w:sz w:val="24"/>
          <w:szCs w:val="24"/>
        </w:rPr>
        <w:t>третье</w:t>
      </w:r>
      <w:r w:rsidRPr="006767E9">
        <w:rPr>
          <w:rFonts w:ascii="Times New Roman" w:hAnsi="Times New Roman" w:cs="Times New Roman"/>
          <w:sz w:val="24"/>
          <w:szCs w:val="24"/>
        </w:rPr>
        <w:t>классников</w:t>
      </w:r>
    </w:p>
    <w:p w:rsidR="008F7FC6" w:rsidRPr="006767E9" w:rsidRDefault="008F7FC6" w:rsidP="005C5905">
      <w:pPr>
        <w:spacing w:after="0" w:line="240" w:lineRule="auto"/>
        <w:ind w:firstLine="709"/>
        <w:contextualSpacing/>
        <w:jc w:val="both"/>
        <w:rPr>
          <w:rFonts w:ascii="Times New Roman" w:hAnsi="Times New Roman" w:cs="Times New Roman"/>
          <w:sz w:val="24"/>
          <w:szCs w:val="24"/>
        </w:rPr>
      </w:pPr>
      <w:proofErr w:type="gramStart"/>
      <w:r w:rsidRPr="006767E9">
        <w:rPr>
          <w:rFonts w:ascii="Times New Roman" w:hAnsi="Times New Roman" w:cs="Times New Roman"/>
          <w:sz w:val="24"/>
          <w:szCs w:val="24"/>
        </w:rPr>
        <w:t>базовый</w:t>
      </w:r>
      <w:proofErr w:type="gramEnd"/>
      <w:r w:rsidRPr="006767E9">
        <w:rPr>
          <w:rFonts w:ascii="Times New Roman" w:hAnsi="Times New Roman" w:cs="Times New Roman"/>
          <w:sz w:val="24"/>
          <w:szCs w:val="24"/>
        </w:rPr>
        <w:t xml:space="preserve"> - </w:t>
      </w:r>
      <w:r>
        <w:rPr>
          <w:rFonts w:ascii="Times New Roman" w:eastAsia="Times New Roman" w:hAnsi="Times New Roman" w:cs="Times New Roman"/>
          <w:sz w:val="24"/>
          <w:szCs w:val="24"/>
        </w:rPr>
        <w:t>44,3</w:t>
      </w:r>
      <w:r w:rsidRPr="006767E9">
        <w:rPr>
          <w:rFonts w:ascii="Times New Roman" w:eastAsia="Times New Roman" w:hAnsi="Times New Roman" w:cs="Times New Roman"/>
          <w:sz w:val="24"/>
          <w:szCs w:val="24"/>
        </w:rPr>
        <w:t>%</w:t>
      </w:r>
      <w:r>
        <w:rPr>
          <w:rFonts w:ascii="Times New Roman" w:hAnsi="Times New Roman" w:cs="Times New Roman"/>
          <w:sz w:val="24"/>
          <w:szCs w:val="24"/>
        </w:rPr>
        <w:t>третье</w:t>
      </w:r>
      <w:r w:rsidRPr="006767E9">
        <w:rPr>
          <w:rFonts w:ascii="Times New Roman" w:hAnsi="Times New Roman" w:cs="Times New Roman"/>
          <w:sz w:val="24"/>
          <w:szCs w:val="24"/>
        </w:rPr>
        <w:t>классников</w:t>
      </w:r>
    </w:p>
    <w:p w:rsidR="008F7FC6" w:rsidRPr="006767E9" w:rsidRDefault="008F7FC6" w:rsidP="005C5905">
      <w:pPr>
        <w:spacing w:after="0" w:line="240" w:lineRule="auto"/>
        <w:ind w:firstLine="709"/>
        <w:contextualSpacing/>
        <w:jc w:val="both"/>
        <w:rPr>
          <w:rFonts w:ascii="Times New Roman" w:hAnsi="Times New Roman" w:cs="Times New Roman"/>
          <w:sz w:val="24"/>
          <w:szCs w:val="24"/>
        </w:rPr>
      </w:pPr>
      <w:proofErr w:type="gramStart"/>
      <w:r w:rsidRPr="006767E9">
        <w:rPr>
          <w:rFonts w:ascii="Times New Roman" w:hAnsi="Times New Roman" w:cs="Times New Roman"/>
          <w:sz w:val="24"/>
          <w:szCs w:val="24"/>
        </w:rPr>
        <w:t>повышенный</w:t>
      </w:r>
      <w:proofErr w:type="gramEnd"/>
      <w:r w:rsidRPr="006767E9">
        <w:rPr>
          <w:rFonts w:ascii="Times New Roman" w:hAnsi="Times New Roman" w:cs="Times New Roman"/>
          <w:sz w:val="24"/>
          <w:szCs w:val="24"/>
        </w:rPr>
        <w:t xml:space="preserve"> -</w:t>
      </w:r>
      <w:r>
        <w:rPr>
          <w:rFonts w:ascii="Times New Roman" w:eastAsia="Times New Roman" w:hAnsi="Times New Roman" w:cs="Times New Roman"/>
          <w:sz w:val="24"/>
          <w:szCs w:val="24"/>
        </w:rPr>
        <w:t>26,1</w:t>
      </w:r>
      <w:r w:rsidRPr="006767E9">
        <w:rPr>
          <w:rFonts w:ascii="Times New Roman" w:eastAsia="Times New Roman" w:hAnsi="Times New Roman" w:cs="Times New Roman"/>
          <w:sz w:val="24"/>
          <w:szCs w:val="24"/>
        </w:rPr>
        <w:t xml:space="preserve">% </w:t>
      </w:r>
      <w:r>
        <w:rPr>
          <w:rFonts w:ascii="Times New Roman" w:hAnsi="Times New Roman" w:cs="Times New Roman"/>
          <w:sz w:val="24"/>
          <w:szCs w:val="24"/>
        </w:rPr>
        <w:t>третье</w:t>
      </w:r>
      <w:r w:rsidRPr="006767E9">
        <w:rPr>
          <w:rFonts w:ascii="Times New Roman" w:hAnsi="Times New Roman" w:cs="Times New Roman"/>
          <w:sz w:val="24"/>
          <w:szCs w:val="24"/>
        </w:rPr>
        <w:t>классников</w:t>
      </w:r>
    </w:p>
    <w:p w:rsidR="008F7FC6" w:rsidRPr="006767E9" w:rsidRDefault="008F7FC6" w:rsidP="005C5905">
      <w:pPr>
        <w:spacing w:after="0" w:line="240" w:lineRule="auto"/>
        <w:ind w:firstLine="709"/>
        <w:contextualSpacing/>
        <w:jc w:val="both"/>
        <w:rPr>
          <w:rFonts w:ascii="Times New Roman" w:hAnsi="Times New Roman" w:cs="Times New Roman"/>
          <w:sz w:val="24"/>
          <w:szCs w:val="24"/>
        </w:rPr>
      </w:pPr>
      <w:proofErr w:type="gramStart"/>
      <w:r w:rsidRPr="006767E9">
        <w:rPr>
          <w:rFonts w:ascii="Times New Roman" w:hAnsi="Times New Roman" w:cs="Times New Roman"/>
          <w:sz w:val="24"/>
          <w:szCs w:val="24"/>
        </w:rPr>
        <w:t>высокий</w:t>
      </w:r>
      <w:proofErr w:type="gramEnd"/>
      <w:r w:rsidRPr="006767E9">
        <w:rPr>
          <w:rFonts w:ascii="Times New Roman" w:hAnsi="Times New Roman" w:cs="Times New Roman"/>
          <w:sz w:val="24"/>
          <w:szCs w:val="24"/>
        </w:rPr>
        <w:t xml:space="preserve"> - </w:t>
      </w:r>
      <w:r>
        <w:rPr>
          <w:rFonts w:ascii="Times New Roman" w:eastAsia="Times New Roman" w:hAnsi="Times New Roman" w:cs="Times New Roman"/>
          <w:sz w:val="24"/>
          <w:szCs w:val="24"/>
        </w:rPr>
        <w:t>22,7</w:t>
      </w:r>
      <w:r w:rsidRPr="006767E9">
        <w:rPr>
          <w:rFonts w:ascii="Times New Roman" w:eastAsia="Times New Roman" w:hAnsi="Times New Roman" w:cs="Times New Roman"/>
          <w:sz w:val="24"/>
          <w:szCs w:val="24"/>
        </w:rPr>
        <w:t xml:space="preserve">% </w:t>
      </w:r>
      <w:r>
        <w:rPr>
          <w:rFonts w:ascii="Times New Roman" w:hAnsi="Times New Roman" w:cs="Times New Roman"/>
          <w:sz w:val="24"/>
          <w:szCs w:val="24"/>
        </w:rPr>
        <w:t>третье</w:t>
      </w:r>
      <w:r w:rsidRPr="006767E9">
        <w:rPr>
          <w:rFonts w:ascii="Times New Roman" w:hAnsi="Times New Roman" w:cs="Times New Roman"/>
          <w:sz w:val="24"/>
          <w:szCs w:val="24"/>
        </w:rPr>
        <w:t>классников</w:t>
      </w:r>
    </w:p>
    <w:p w:rsidR="008F7FC6" w:rsidRPr="002A0964" w:rsidRDefault="008F7FC6" w:rsidP="005C5905">
      <w:pPr>
        <w:spacing w:after="0" w:line="240" w:lineRule="auto"/>
        <w:ind w:firstLine="709"/>
        <w:contextualSpacing/>
        <w:jc w:val="both"/>
        <w:rPr>
          <w:rFonts w:ascii="Times New Roman" w:hAnsi="Times New Roman" w:cs="Times New Roman"/>
          <w:sz w:val="24"/>
          <w:szCs w:val="24"/>
        </w:rPr>
      </w:pPr>
      <w:r w:rsidRPr="006767E9">
        <w:rPr>
          <w:rFonts w:ascii="Times New Roman" w:hAnsi="Times New Roman" w:cs="Times New Roman"/>
          <w:sz w:val="24"/>
          <w:szCs w:val="24"/>
        </w:rPr>
        <w:t xml:space="preserve">3. </w:t>
      </w:r>
      <w:r>
        <w:rPr>
          <w:rFonts w:ascii="Times New Roman" w:hAnsi="Times New Roman" w:cs="Times New Roman"/>
          <w:sz w:val="24"/>
          <w:szCs w:val="24"/>
        </w:rPr>
        <w:t xml:space="preserve">Успешность  </w:t>
      </w:r>
      <w:r w:rsidRPr="00B15739">
        <w:rPr>
          <w:rFonts w:ascii="Times New Roman" w:eastAsia="Times New Roman" w:hAnsi="Times New Roman" w:cs="Times New Roman"/>
          <w:sz w:val="24"/>
          <w:szCs w:val="24"/>
        </w:rPr>
        <w:t>выполнения</w:t>
      </w:r>
      <w:r>
        <w:rPr>
          <w:rFonts w:ascii="Times New Roman" w:eastAsia="Times New Roman" w:hAnsi="Times New Roman" w:cs="Times New Roman"/>
          <w:sz w:val="24"/>
          <w:szCs w:val="24"/>
        </w:rPr>
        <w:t xml:space="preserve">  работы и у</w:t>
      </w:r>
      <w:r w:rsidRPr="002A0964">
        <w:rPr>
          <w:rFonts w:ascii="Times New Roman" w:eastAsia="Times New Roman" w:hAnsi="Times New Roman" w:cs="Times New Roman"/>
          <w:sz w:val="24"/>
          <w:szCs w:val="24"/>
        </w:rPr>
        <w:t xml:space="preserve">ровень достижения </w:t>
      </w:r>
      <w:r w:rsidRPr="002A0964">
        <w:rPr>
          <w:rFonts w:ascii="Times New Roman" w:hAnsi="Times New Roman" w:cs="Times New Roman"/>
          <w:sz w:val="24"/>
          <w:szCs w:val="24"/>
        </w:rPr>
        <w:t xml:space="preserve"> планируемых результатов</w:t>
      </w:r>
      <w:r>
        <w:rPr>
          <w:rFonts w:ascii="Times New Roman" w:hAnsi="Times New Roman" w:cs="Times New Roman"/>
          <w:sz w:val="24"/>
          <w:szCs w:val="24"/>
        </w:rPr>
        <w:t xml:space="preserve"> по русскому языку выше показателей  прошлого учебного года.</w:t>
      </w:r>
    </w:p>
    <w:p w:rsidR="00D0722E" w:rsidRDefault="00D0722E" w:rsidP="005C5905">
      <w:pPr>
        <w:ind w:firstLine="709"/>
        <w:jc w:val="both"/>
      </w:pPr>
    </w:p>
    <w:p w:rsidR="008F7FC6" w:rsidRPr="007E38B6" w:rsidRDefault="007E38B6" w:rsidP="007E38B6">
      <w:pPr>
        <w:jc w:val="center"/>
        <w:rPr>
          <w:rFonts w:ascii="Times New Roman" w:hAnsi="Times New Roman" w:cs="Times New Roman"/>
          <w:b/>
          <w:sz w:val="24"/>
          <w:szCs w:val="24"/>
        </w:rPr>
      </w:pPr>
      <w:r w:rsidRPr="007E38B6">
        <w:rPr>
          <w:rFonts w:ascii="Times New Roman" w:hAnsi="Times New Roman" w:cs="Times New Roman"/>
          <w:b/>
          <w:sz w:val="24"/>
          <w:szCs w:val="24"/>
        </w:rPr>
        <w:t>МАТЕМАТИКА</w:t>
      </w:r>
    </w:p>
    <w:p w:rsidR="008F7FC6" w:rsidRDefault="008F7FC6" w:rsidP="008F7FC6">
      <w:pPr>
        <w:pStyle w:val="a4"/>
        <w:ind w:firstLine="709"/>
      </w:pPr>
      <w:r>
        <w:t>12 октября 2018 года проводился мониторинг математической подготовки обучающихся 3-их классов. В работе принимали участие 87обучающихся из 98 (88,8%).</w:t>
      </w:r>
    </w:p>
    <w:p w:rsidR="008F7FC6" w:rsidRDefault="008F7FC6" w:rsidP="008F7FC6">
      <w:pPr>
        <w:pStyle w:val="a4"/>
        <w:ind w:firstLine="709"/>
        <w:rPr>
          <w:i/>
          <w:iCs/>
        </w:rPr>
      </w:pPr>
      <w:r>
        <w:rPr>
          <w:b/>
          <w:bCs/>
        </w:rPr>
        <w:t>Цель</w:t>
      </w:r>
      <w:r>
        <w:t xml:space="preserve"> работы – определение достижения обучающимися уровня обязательной подготовки по учебному предмету «Математика» по итогам 2-го класса, а также сформированности некоторых учебных действий универсального характера (ориентация в пространстве, чтение и представление информации, правильное восприятие математической задачи и поиск разных решений, контроль и корректировка собственных действий по ходу выполнения задания и др.).</w:t>
      </w:r>
    </w:p>
    <w:p w:rsidR="008F7FC6" w:rsidRDefault="008F7FC6" w:rsidP="008F7FC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bCs/>
          <w:sz w:val="24"/>
          <w:szCs w:val="24"/>
        </w:rPr>
        <w:t>Содержание работы</w:t>
      </w:r>
      <w:r>
        <w:rPr>
          <w:rFonts w:ascii="Times New Roman" w:hAnsi="Times New Roman" w:cs="Times New Roman"/>
          <w:sz w:val="24"/>
          <w:szCs w:val="24"/>
        </w:rPr>
        <w:t xml:space="preserve"> соответствует планируемым результатам стандарта </w:t>
      </w:r>
      <w:r>
        <w:rPr>
          <w:rFonts w:ascii="Times New Roman" w:hAnsi="Times New Roman" w:cs="Times New Roman"/>
          <w:sz w:val="24"/>
          <w:szCs w:val="24"/>
        </w:rPr>
        <w:br/>
        <w:t xml:space="preserve">2009 года и требованиям к математической подготовке второклассников, отражённым в Примерной основной образовательной программе, авторских программах к учебникам, включённым в Федеральный перечень учебников для 2 класса, рекомендованных Министерством образования и науки Российской Федерации. </w:t>
      </w:r>
    </w:p>
    <w:p w:rsidR="008F7FC6" w:rsidRDefault="008F7FC6" w:rsidP="008F7F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Задания диагностической работы составлены на материале всех блоков содержания учебного предмета «Математика» в начальной школе: «Числа и величины», «Арифметические действия», «Работа с текстовыми задачами», «Пространственные отношения. Геометрические фигуры», «Геометрические величины», «Работа с информацией». </w:t>
      </w:r>
    </w:p>
    <w:p w:rsidR="008F7FC6" w:rsidRDefault="008F7FC6" w:rsidP="008F7F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Работа содержит 14 заданий. В большинстве заданий даётся описание некоторой ситуации и формулируется проблема, для разрешения которой требуется применить математические знания и умения. </w:t>
      </w:r>
    </w:p>
    <w:p w:rsidR="008F7FC6" w:rsidRDefault="008F7FC6" w:rsidP="008F7F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таблице 1 представлено </w:t>
      </w:r>
      <w:r w:rsidRPr="000F4678">
        <w:rPr>
          <w:rFonts w:ascii="Times New Roman" w:hAnsi="Times New Roman" w:cs="Times New Roman"/>
          <w:b/>
          <w:sz w:val="24"/>
          <w:szCs w:val="24"/>
        </w:rPr>
        <w:t>распределение заданий</w:t>
      </w:r>
      <w:r>
        <w:rPr>
          <w:rFonts w:ascii="Times New Roman" w:hAnsi="Times New Roman" w:cs="Times New Roman"/>
          <w:sz w:val="24"/>
          <w:szCs w:val="24"/>
        </w:rPr>
        <w:t xml:space="preserve"> по блокам содержания учебного предмета «Математика» в начальной школе.</w:t>
      </w:r>
    </w:p>
    <w:p w:rsidR="008F7FC6" w:rsidRPr="000F4678" w:rsidRDefault="008F7FC6" w:rsidP="008F7FC6">
      <w:pPr>
        <w:spacing w:after="0" w:line="240" w:lineRule="auto"/>
        <w:jc w:val="right"/>
        <w:rPr>
          <w:rFonts w:ascii="Times New Roman" w:eastAsia="MS Mincho" w:hAnsi="Times New Roman" w:cs="Times New Roman"/>
          <w:sz w:val="24"/>
          <w:szCs w:val="24"/>
          <w:lang w:eastAsia="en-US"/>
        </w:rPr>
      </w:pPr>
      <w:r w:rsidRPr="000F4678">
        <w:rPr>
          <w:rFonts w:ascii="Times New Roman" w:eastAsia="MS Mincho" w:hAnsi="Times New Roman" w:cs="Times New Roman"/>
          <w:sz w:val="24"/>
          <w:szCs w:val="24"/>
          <w:lang w:eastAsia="en-US"/>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5"/>
        <w:gridCol w:w="3265"/>
      </w:tblGrid>
      <w:tr w:rsidR="008F7FC6" w:rsidTr="008F7FC6">
        <w:trPr>
          <w:jc w:val="center"/>
        </w:trPr>
        <w:tc>
          <w:tcPr>
            <w:tcW w:w="4115" w:type="dxa"/>
            <w:tcBorders>
              <w:top w:val="single" w:sz="4" w:space="0" w:color="auto"/>
              <w:left w:val="single" w:sz="4" w:space="0" w:color="auto"/>
              <w:bottom w:val="single" w:sz="4" w:space="0" w:color="auto"/>
              <w:right w:val="single" w:sz="4" w:space="0" w:color="auto"/>
            </w:tcBorders>
            <w:shd w:val="clear" w:color="auto" w:fill="E0E0E0"/>
            <w:hideMark/>
          </w:tcPr>
          <w:p w:rsidR="008F7FC6" w:rsidRDefault="008F7FC6" w:rsidP="008F7FC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Предметное содержание</w:t>
            </w:r>
          </w:p>
        </w:tc>
        <w:tc>
          <w:tcPr>
            <w:tcW w:w="3265" w:type="dxa"/>
            <w:tcBorders>
              <w:top w:val="single" w:sz="4" w:space="0" w:color="auto"/>
              <w:left w:val="single" w:sz="4" w:space="0" w:color="auto"/>
              <w:bottom w:val="single" w:sz="4" w:space="0" w:color="auto"/>
              <w:right w:val="single" w:sz="4" w:space="0" w:color="auto"/>
            </w:tcBorders>
            <w:shd w:val="clear" w:color="auto" w:fill="E0E0E0"/>
            <w:hideMark/>
          </w:tcPr>
          <w:p w:rsidR="008F7FC6" w:rsidRDefault="008F7FC6" w:rsidP="008F7FC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заданий в работе</w:t>
            </w:r>
          </w:p>
        </w:tc>
      </w:tr>
      <w:tr w:rsidR="008F7FC6" w:rsidTr="008F7FC6">
        <w:trPr>
          <w:jc w:val="center"/>
        </w:trPr>
        <w:tc>
          <w:tcPr>
            <w:tcW w:w="4115"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Числа и действия над ними</w:t>
            </w:r>
          </w:p>
        </w:tc>
        <w:tc>
          <w:tcPr>
            <w:tcW w:w="3265" w:type="dxa"/>
            <w:tcBorders>
              <w:top w:val="single" w:sz="4" w:space="0" w:color="auto"/>
              <w:left w:val="single" w:sz="4" w:space="0" w:color="auto"/>
              <w:bottom w:val="single" w:sz="4" w:space="0" w:color="auto"/>
              <w:right w:val="single" w:sz="4" w:space="0" w:color="auto"/>
            </w:tcBorders>
            <w:vAlign w:val="center"/>
            <w:hideMark/>
          </w:tcPr>
          <w:p w:rsidR="008F7FC6" w:rsidRDefault="007E38B6" w:rsidP="007E38B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2, 3, 4, 5,12</w:t>
            </w:r>
            <w:r w:rsidR="008F7FC6">
              <w:rPr>
                <w:rFonts w:ascii="Times New Roman" w:hAnsi="Times New Roman" w:cs="Times New Roman"/>
                <w:sz w:val="24"/>
                <w:szCs w:val="24"/>
              </w:rPr>
              <w:t>, 14</w:t>
            </w:r>
          </w:p>
        </w:tc>
      </w:tr>
      <w:tr w:rsidR="008F7FC6" w:rsidTr="008F7FC6">
        <w:trPr>
          <w:jc w:val="center"/>
        </w:trPr>
        <w:tc>
          <w:tcPr>
            <w:tcW w:w="4115"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Величины и действия над ними</w:t>
            </w:r>
          </w:p>
        </w:tc>
        <w:tc>
          <w:tcPr>
            <w:tcW w:w="3265"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7, 13</w:t>
            </w:r>
          </w:p>
        </w:tc>
      </w:tr>
      <w:tr w:rsidR="008F7FC6" w:rsidTr="008F7FC6">
        <w:trPr>
          <w:jc w:val="center"/>
        </w:trPr>
        <w:tc>
          <w:tcPr>
            <w:tcW w:w="4115"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Текстовые задачи и алгоритмы</w:t>
            </w:r>
          </w:p>
        </w:tc>
        <w:tc>
          <w:tcPr>
            <w:tcW w:w="3265"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jc w:val="center"/>
              <w:rPr>
                <w:rFonts w:ascii="Times New Roman" w:hAnsi="Times New Roman" w:cs="Times New Roman"/>
                <w:color w:val="FF0000"/>
                <w:sz w:val="24"/>
                <w:szCs w:val="24"/>
                <w:lang w:val="en-US"/>
              </w:rPr>
            </w:pPr>
            <w:r>
              <w:rPr>
                <w:rFonts w:ascii="Times New Roman" w:hAnsi="Times New Roman" w:cs="Times New Roman"/>
                <w:sz w:val="24"/>
                <w:szCs w:val="24"/>
              </w:rPr>
              <w:t xml:space="preserve"> 6, 10, 11</w:t>
            </w:r>
          </w:p>
        </w:tc>
      </w:tr>
      <w:tr w:rsidR="008F7FC6" w:rsidTr="008F7FC6">
        <w:trPr>
          <w:jc w:val="center"/>
        </w:trPr>
        <w:tc>
          <w:tcPr>
            <w:tcW w:w="4115"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5"/>
              <w:rPr>
                <w:rFonts w:ascii="Times New Roman" w:hAnsi="Times New Roman" w:cs="Times New Roman"/>
                <w:sz w:val="24"/>
                <w:szCs w:val="24"/>
              </w:rPr>
            </w:pPr>
            <w:r>
              <w:rPr>
                <w:rFonts w:ascii="Times New Roman" w:hAnsi="Times New Roman" w:cs="Times New Roman"/>
                <w:sz w:val="24"/>
                <w:szCs w:val="24"/>
              </w:rPr>
              <w:t xml:space="preserve">4. Пространственные представления и геометрические фигуры. </w:t>
            </w:r>
          </w:p>
        </w:tc>
        <w:tc>
          <w:tcPr>
            <w:tcW w:w="3265"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1, 9</w:t>
            </w:r>
          </w:p>
        </w:tc>
      </w:tr>
      <w:tr w:rsidR="008F7FC6" w:rsidTr="008F7FC6">
        <w:trPr>
          <w:jc w:val="center"/>
        </w:trPr>
        <w:tc>
          <w:tcPr>
            <w:tcW w:w="4115"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Работа с данными</w:t>
            </w:r>
          </w:p>
        </w:tc>
        <w:tc>
          <w:tcPr>
            <w:tcW w:w="3265"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8, 15</w:t>
            </w:r>
          </w:p>
        </w:tc>
      </w:tr>
      <w:tr w:rsidR="008F7FC6" w:rsidTr="008F7FC6">
        <w:trPr>
          <w:jc w:val="center"/>
        </w:trPr>
        <w:tc>
          <w:tcPr>
            <w:tcW w:w="4115"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Всего заданий:</w:t>
            </w:r>
          </w:p>
        </w:tc>
        <w:tc>
          <w:tcPr>
            <w:tcW w:w="3265"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15(б</w:t>
            </w:r>
            <w:proofErr w:type="gramStart"/>
            <w:r>
              <w:rPr>
                <w:rFonts w:ascii="Times New Roman" w:hAnsi="Times New Roman" w:cs="Times New Roman"/>
                <w:b/>
                <w:sz w:val="24"/>
                <w:szCs w:val="24"/>
              </w:rPr>
              <w:t>.у</w:t>
            </w:r>
            <w:proofErr w:type="gramEnd"/>
            <w:r>
              <w:rPr>
                <w:rFonts w:ascii="Times New Roman" w:hAnsi="Times New Roman" w:cs="Times New Roman"/>
                <w:b/>
                <w:sz w:val="24"/>
                <w:szCs w:val="24"/>
              </w:rPr>
              <w:t xml:space="preserve"> – 11, п.у. – 4)</w:t>
            </w:r>
          </w:p>
        </w:tc>
      </w:tr>
    </w:tbl>
    <w:p w:rsidR="008F7FC6" w:rsidRDefault="008F7FC6" w:rsidP="008F7FC6">
      <w:pPr>
        <w:spacing w:after="0" w:line="240" w:lineRule="auto"/>
        <w:jc w:val="both"/>
        <w:rPr>
          <w:rFonts w:ascii="Times New Roman" w:hAnsi="Times New Roman" w:cs="Times New Roman"/>
          <w:sz w:val="24"/>
          <w:szCs w:val="24"/>
        </w:rPr>
      </w:pPr>
    </w:p>
    <w:p w:rsidR="008F7FC6" w:rsidRDefault="008F7FC6" w:rsidP="008F7FC6">
      <w:pPr>
        <w:pStyle w:val="a4"/>
        <w:ind w:firstLine="709"/>
      </w:pPr>
      <w:r>
        <w:t>Диагностическая  работа содерж</w:t>
      </w:r>
      <w:r w:rsidR="007E38B6">
        <w:t>ала</w:t>
      </w:r>
      <w:r>
        <w:t xml:space="preserve"> две части: основную и дополнительную. Задания основной части доступны третьеклассникам, изучавшим математику по любым учебникам 2 класса, включённым в федеральный перечень учебников. </w:t>
      </w:r>
    </w:p>
    <w:p w:rsidR="008F7FC6" w:rsidRDefault="008F7FC6" w:rsidP="008F7FC6">
      <w:pPr>
        <w:pStyle w:val="a4"/>
        <w:ind w:firstLine="709"/>
      </w:pPr>
      <w:r>
        <w:t>Основная часть включа</w:t>
      </w:r>
      <w:r w:rsidR="007E38B6">
        <w:t>ла</w:t>
      </w:r>
      <w:r>
        <w:t xml:space="preserve"> 10 заданий базового уровня сложности, обязательных для выполнения всеми обучающимися. Дополнительная часть включает 4 задания повышенной сложности, которые обучающиеся выполняют после того, как выполнили первую часть. </w:t>
      </w:r>
    </w:p>
    <w:p w:rsidR="008F7FC6" w:rsidRDefault="008F7FC6" w:rsidP="008F7FC6">
      <w:pPr>
        <w:pStyle w:val="a4"/>
        <w:ind w:firstLine="709"/>
      </w:pPr>
      <w:r>
        <w:t>Задания основной части проверя</w:t>
      </w:r>
      <w:r w:rsidR="007E38B6">
        <w:t>ли</w:t>
      </w:r>
      <w:r>
        <w:t xml:space="preserve"> овладение базовыми понятиями и умениями, которые должны быть сформированы во втором классе и необходимы для продолжения изучения математики в третьем классе и дальнейшего обучения в целом. </w:t>
      </w:r>
      <w:proofErr w:type="gramStart"/>
      <w:r>
        <w:t>Дополнительная часть содерж</w:t>
      </w:r>
      <w:r w:rsidR="007E38B6">
        <w:t>ала</w:t>
      </w:r>
      <w:r>
        <w:t xml:space="preserve"> задания, при </w:t>
      </w:r>
      <w:r>
        <w:lastRenderedPageBreak/>
        <w:t>выполнении которых обучающимся приходится действовать в нестандартных учебных ситуациях: решать задачи, в которых нужно проводить логические рассуждения, устанавливать математические отношения, находить  более одного способа решения, проверять выполнение одновременно нескольких условий задачи, выбирать из условия данные, необходимые для ответа на поставленный вопрос, использовать информацию, представленную в тексте и в форме таблицы, для ответа на вопросы задачи.</w:t>
      </w:r>
      <w:proofErr w:type="gramEnd"/>
    </w:p>
    <w:p w:rsidR="008F7FC6" w:rsidRDefault="008F7FC6" w:rsidP="008F7FC6">
      <w:pPr>
        <w:pStyle w:val="a4"/>
        <w:ind w:firstLine="709"/>
      </w:pPr>
      <w:r>
        <w:t xml:space="preserve">В работе </w:t>
      </w:r>
      <w:r w:rsidR="007E38B6">
        <w:t xml:space="preserve">были </w:t>
      </w:r>
      <w:r>
        <w:t>использованы три типа заданий: с выбором ответа, с кратким ответом (в виде числа или нескольких чисел) и с развернутым ответом, предполагающим запись решения  или объяснения. При выборе формы заданий предпочтение было отдано заданиям с выбором ответа и с кратким ответом, которые позволяют упростить для третьеклассников процесс записи ответов  и за счет этого включить в работу больше заданий, тем самым повысить объективность проверки.</w:t>
      </w:r>
    </w:p>
    <w:p w:rsidR="008F7FC6" w:rsidRDefault="008F7FC6" w:rsidP="008F7FC6">
      <w:pPr>
        <w:pStyle w:val="a4"/>
        <w:ind w:firstLine="708"/>
        <w:jc w:val="left"/>
      </w:pPr>
      <w:r>
        <w:t xml:space="preserve">В таблице 2 приведён </w:t>
      </w:r>
      <w:r>
        <w:rPr>
          <w:b/>
        </w:rPr>
        <w:t>план диагностической  работы</w:t>
      </w:r>
      <w:r>
        <w:t xml:space="preserve">, в котором представлены проверяемые базовые умения и примерное время выполнения каждого задания.                                                             </w:t>
      </w:r>
    </w:p>
    <w:p w:rsidR="008F7FC6" w:rsidRPr="00A04560" w:rsidRDefault="008F7FC6" w:rsidP="00A04560">
      <w:pPr>
        <w:pStyle w:val="a4"/>
        <w:ind w:firstLine="708"/>
        <w:jc w:val="left"/>
      </w:pPr>
      <w:r>
        <w:t xml:space="preserve">                                                                                                                                                 Таблица 2</w:t>
      </w:r>
    </w:p>
    <w:tbl>
      <w:tblPr>
        <w:tblW w:w="10680" w:type="dxa"/>
        <w:tblBorders>
          <w:top w:val="single" w:sz="4" w:space="0" w:color="auto"/>
          <w:left w:val="single" w:sz="4" w:space="0" w:color="auto"/>
          <w:bottom w:val="single" w:sz="4" w:space="0" w:color="auto"/>
          <w:right w:val="single" w:sz="4" w:space="0" w:color="auto"/>
        </w:tblBorders>
        <w:tblLayout w:type="fixed"/>
        <w:tblLook w:val="0020"/>
      </w:tblPr>
      <w:tblGrid>
        <w:gridCol w:w="737"/>
        <w:gridCol w:w="2238"/>
        <w:gridCol w:w="4985"/>
        <w:gridCol w:w="709"/>
        <w:gridCol w:w="14"/>
        <w:gridCol w:w="694"/>
        <w:gridCol w:w="1303"/>
      </w:tblGrid>
      <w:tr w:rsidR="008F7FC6" w:rsidTr="008F7FC6">
        <w:tc>
          <w:tcPr>
            <w:tcW w:w="737"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8F7FC6" w:rsidRDefault="008F7FC6" w:rsidP="008F7FC6">
            <w:pPr>
              <w:spacing w:after="0" w:line="240" w:lineRule="auto"/>
              <w:ind w:hanging="23"/>
              <w:jc w:val="center"/>
              <w:rPr>
                <w:rFonts w:ascii="Times New Roman" w:hAnsi="Times New Roman" w:cs="Times New Roman"/>
                <w:b/>
                <w:bCs/>
                <w:sz w:val="24"/>
                <w:szCs w:val="24"/>
              </w:rPr>
            </w:pPr>
            <w:r>
              <w:rPr>
                <w:rFonts w:ascii="Times New Roman" w:hAnsi="Times New Roman" w:cs="Times New Roman"/>
                <w:b/>
                <w:bCs/>
                <w:sz w:val="24"/>
                <w:szCs w:val="24"/>
              </w:rPr>
              <w:t>Но-</w:t>
            </w:r>
          </w:p>
          <w:p w:rsidR="008F7FC6" w:rsidRDefault="008F7FC6" w:rsidP="008F7FC6">
            <w:pPr>
              <w:spacing w:after="0" w:line="240" w:lineRule="auto"/>
              <w:ind w:hanging="23"/>
              <w:jc w:val="center"/>
              <w:rPr>
                <w:rFonts w:ascii="Times New Roman" w:hAnsi="Times New Roman" w:cs="Times New Roman"/>
                <w:b/>
                <w:bCs/>
                <w:sz w:val="24"/>
                <w:szCs w:val="24"/>
              </w:rPr>
            </w:pPr>
            <w:r>
              <w:rPr>
                <w:rFonts w:ascii="Times New Roman" w:hAnsi="Times New Roman" w:cs="Times New Roman"/>
                <w:b/>
                <w:bCs/>
                <w:sz w:val="24"/>
                <w:szCs w:val="24"/>
              </w:rPr>
              <w:t>мер</w:t>
            </w:r>
          </w:p>
          <w:p w:rsidR="008F7FC6" w:rsidRDefault="008F7FC6" w:rsidP="008F7FC6">
            <w:pPr>
              <w:spacing w:after="0" w:line="240" w:lineRule="auto"/>
              <w:ind w:hanging="23"/>
              <w:jc w:val="center"/>
              <w:rPr>
                <w:rFonts w:ascii="Times New Roman" w:hAnsi="Times New Roman" w:cs="Times New Roman"/>
                <w:b/>
                <w:bCs/>
                <w:sz w:val="24"/>
                <w:szCs w:val="24"/>
              </w:rPr>
            </w:pPr>
            <w:r>
              <w:rPr>
                <w:rFonts w:ascii="Times New Roman" w:hAnsi="Times New Roman" w:cs="Times New Roman"/>
                <w:b/>
                <w:bCs/>
                <w:sz w:val="24"/>
                <w:szCs w:val="24"/>
              </w:rPr>
              <w:t>зада</w:t>
            </w:r>
          </w:p>
          <w:p w:rsidR="008F7FC6" w:rsidRDefault="008F7FC6" w:rsidP="008F7FC6">
            <w:pPr>
              <w:spacing w:after="0" w:line="240" w:lineRule="auto"/>
              <w:ind w:hanging="23"/>
              <w:jc w:val="center"/>
              <w:rPr>
                <w:rFonts w:ascii="Times New Roman" w:hAnsi="Times New Roman" w:cs="Times New Roman"/>
                <w:b/>
                <w:bCs/>
                <w:sz w:val="24"/>
                <w:szCs w:val="24"/>
              </w:rPr>
            </w:pPr>
            <w:proofErr w:type="spellStart"/>
            <w:r>
              <w:rPr>
                <w:rFonts w:ascii="Times New Roman" w:hAnsi="Times New Roman" w:cs="Times New Roman"/>
                <w:b/>
                <w:bCs/>
                <w:sz w:val="24"/>
                <w:szCs w:val="24"/>
              </w:rPr>
              <w:t>ния</w:t>
            </w:r>
            <w:proofErr w:type="spellEnd"/>
          </w:p>
        </w:tc>
        <w:tc>
          <w:tcPr>
            <w:tcW w:w="2240"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8F7FC6" w:rsidRDefault="008F7FC6" w:rsidP="008F7FC6">
            <w:pPr>
              <w:spacing w:after="0" w:line="240" w:lineRule="auto"/>
              <w:ind w:firstLine="57"/>
              <w:jc w:val="center"/>
              <w:rPr>
                <w:rFonts w:ascii="Times New Roman" w:hAnsi="Times New Roman" w:cs="Times New Roman"/>
                <w:b/>
                <w:bCs/>
                <w:sz w:val="24"/>
                <w:szCs w:val="24"/>
              </w:rPr>
            </w:pPr>
            <w:r>
              <w:rPr>
                <w:rFonts w:ascii="Times New Roman" w:hAnsi="Times New Roman" w:cs="Times New Roman"/>
                <w:b/>
                <w:bCs/>
                <w:sz w:val="24"/>
                <w:szCs w:val="24"/>
              </w:rPr>
              <w:t>Блоки предметного содержания</w:t>
            </w:r>
          </w:p>
        </w:tc>
        <w:tc>
          <w:tcPr>
            <w:tcW w:w="4989"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8F7FC6" w:rsidRDefault="008F7FC6" w:rsidP="008F7FC6">
            <w:pPr>
              <w:spacing w:after="0" w:line="240" w:lineRule="auto"/>
              <w:ind w:firstLine="57"/>
              <w:jc w:val="center"/>
              <w:rPr>
                <w:rFonts w:ascii="Times New Roman" w:hAnsi="Times New Roman" w:cs="Times New Roman"/>
                <w:b/>
                <w:bCs/>
                <w:sz w:val="24"/>
                <w:szCs w:val="24"/>
              </w:rPr>
            </w:pPr>
            <w:r>
              <w:rPr>
                <w:rFonts w:ascii="Times New Roman" w:hAnsi="Times New Roman" w:cs="Times New Roman"/>
                <w:b/>
                <w:sz w:val="24"/>
                <w:szCs w:val="24"/>
              </w:rPr>
              <w:t>Проверяемые предметные результаты освоения учебного предмета</w:t>
            </w:r>
          </w:p>
        </w:tc>
        <w:tc>
          <w:tcPr>
            <w:tcW w:w="723" w:type="dxa"/>
            <w:gridSpan w:val="2"/>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8F7FC6" w:rsidRDefault="008F7FC6" w:rsidP="008F7FC6">
            <w:pPr>
              <w:spacing w:after="0" w:line="240" w:lineRule="auto"/>
              <w:ind w:firstLine="105"/>
              <w:jc w:val="center"/>
              <w:rPr>
                <w:rFonts w:ascii="Times New Roman" w:hAnsi="Times New Roman" w:cs="Times New Roman"/>
                <w:b/>
                <w:bCs/>
                <w:sz w:val="24"/>
                <w:szCs w:val="24"/>
              </w:rPr>
            </w:pPr>
            <w:r>
              <w:rPr>
                <w:rFonts w:ascii="Times New Roman" w:hAnsi="Times New Roman" w:cs="Times New Roman"/>
                <w:b/>
                <w:bCs/>
                <w:sz w:val="24"/>
                <w:szCs w:val="24"/>
              </w:rPr>
              <w:t>Уро-</w:t>
            </w:r>
          </w:p>
          <w:p w:rsidR="008F7FC6" w:rsidRDefault="008F7FC6" w:rsidP="008F7FC6">
            <w:pPr>
              <w:spacing w:after="0" w:line="240" w:lineRule="auto"/>
              <w:ind w:firstLine="105"/>
              <w:jc w:val="center"/>
              <w:rPr>
                <w:rFonts w:ascii="Times New Roman" w:hAnsi="Times New Roman" w:cs="Times New Roman"/>
                <w:b/>
                <w:bCs/>
                <w:sz w:val="24"/>
                <w:szCs w:val="24"/>
              </w:rPr>
            </w:pPr>
            <w:proofErr w:type="spellStart"/>
            <w:r>
              <w:rPr>
                <w:rFonts w:ascii="Times New Roman" w:hAnsi="Times New Roman" w:cs="Times New Roman"/>
                <w:b/>
                <w:bCs/>
                <w:sz w:val="24"/>
                <w:szCs w:val="24"/>
              </w:rPr>
              <w:t>вень</w:t>
            </w:r>
            <w:proofErr w:type="spellEnd"/>
          </w:p>
          <w:p w:rsidR="008F7FC6" w:rsidRDefault="008F7FC6" w:rsidP="008F7FC6">
            <w:pPr>
              <w:spacing w:after="0" w:line="240" w:lineRule="auto"/>
              <w:ind w:firstLine="105"/>
              <w:jc w:val="center"/>
              <w:rPr>
                <w:rFonts w:ascii="Times New Roman" w:hAnsi="Times New Roman" w:cs="Times New Roman"/>
                <w:b/>
                <w:bCs/>
                <w:sz w:val="24"/>
                <w:szCs w:val="24"/>
              </w:rPr>
            </w:pPr>
            <w:proofErr w:type="spellStart"/>
            <w:r>
              <w:rPr>
                <w:rFonts w:ascii="Times New Roman" w:hAnsi="Times New Roman" w:cs="Times New Roman"/>
                <w:b/>
                <w:bCs/>
                <w:sz w:val="24"/>
                <w:szCs w:val="24"/>
              </w:rPr>
              <w:t>слож</w:t>
            </w:r>
            <w:proofErr w:type="spellEnd"/>
          </w:p>
        </w:tc>
        <w:tc>
          <w:tcPr>
            <w:tcW w:w="694"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8F7FC6" w:rsidRDefault="008F7FC6" w:rsidP="008F7FC6">
            <w:pPr>
              <w:spacing w:after="0" w:line="240" w:lineRule="auto"/>
              <w:ind w:hanging="37"/>
              <w:jc w:val="center"/>
              <w:rPr>
                <w:rFonts w:ascii="Times New Roman" w:hAnsi="Times New Roman" w:cs="Times New Roman"/>
                <w:b/>
                <w:bCs/>
                <w:sz w:val="24"/>
                <w:szCs w:val="24"/>
              </w:rPr>
            </w:pPr>
            <w:r>
              <w:rPr>
                <w:rFonts w:ascii="Times New Roman" w:hAnsi="Times New Roman" w:cs="Times New Roman"/>
                <w:b/>
                <w:bCs/>
                <w:sz w:val="24"/>
                <w:szCs w:val="24"/>
              </w:rPr>
              <w:t>Тип задания</w:t>
            </w:r>
          </w:p>
        </w:tc>
        <w:tc>
          <w:tcPr>
            <w:tcW w:w="1304"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8F7FC6" w:rsidRDefault="008F7FC6" w:rsidP="008F7FC6">
            <w:pPr>
              <w:tabs>
                <w:tab w:val="left" w:pos="972"/>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Мак</w:t>
            </w:r>
          </w:p>
          <w:p w:rsidR="008F7FC6" w:rsidRDefault="008F7FC6" w:rsidP="008F7FC6">
            <w:pPr>
              <w:tabs>
                <w:tab w:val="left" w:pos="972"/>
              </w:tabs>
              <w:spacing w:after="0" w:line="240" w:lineRule="auto"/>
              <w:ind w:firstLine="105"/>
              <w:jc w:val="center"/>
              <w:rPr>
                <w:rFonts w:ascii="Times New Roman" w:hAnsi="Times New Roman" w:cs="Times New Roman"/>
                <w:b/>
                <w:bCs/>
                <w:sz w:val="24"/>
                <w:szCs w:val="24"/>
              </w:rPr>
            </w:pPr>
            <w:r>
              <w:rPr>
                <w:rFonts w:ascii="Times New Roman" w:hAnsi="Times New Roman" w:cs="Times New Roman"/>
                <w:b/>
                <w:bCs/>
                <w:sz w:val="24"/>
                <w:szCs w:val="24"/>
              </w:rPr>
              <w:t xml:space="preserve">балл за </w:t>
            </w:r>
            <w:proofErr w:type="spellStart"/>
            <w:r>
              <w:rPr>
                <w:rFonts w:ascii="Times New Roman" w:hAnsi="Times New Roman" w:cs="Times New Roman"/>
                <w:b/>
                <w:bCs/>
                <w:sz w:val="24"/>
                <w:szCs w:val="24"/>
              </w:rPr>
              <w:t>выполнени</w:t>
            </w:r>
            <w:proofErr w:type="spellEnd"/>
          </w:p>
        </w:tc>
      </w:tr>
      <w:tr w:rsidR="008F7FC6" w:rsidTr="008F7FC6">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6"/>
              <w:rPr>
                <w:rFonts w:ascii="Times New Roman" w:hAnsi="Times New Roman" w:cs="Times New Roman"/>
                <w:sz w:val="24"/>
                <w:szCs w:val="24"/>
              </w:rPr>
            </w:pPr>
            <w:r>
              <w:rPr>
                <w:rFonts w:ascii="Times New Roman" w:hAnsi="Times New Roman" w:cs="Times New Roman"/>
                <w:sz w:val="24"/>
                <w:szCs w:val="24"/>
              </w:rPr>
              <w:t>Пространственные представления и геометрические фигуры.</w:t>
            </w:r>
          </w:p>
        </w:tc>
        <w:tc>
          <w:tcPr>
            <w:tcW w:w="4989"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sz w:val="24"/>
                <w:szCs w:val="24"/>
              </w:rPr>
              <w:t xml:space="preserve">Выделять среди четырёхугольников </w:t>
            </w:r>
          </w:p>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sz w:val="24"/>
                <w:szCs w:val="24"/>
              </w:rPr>
              <w:t xml:space="preserve">прямоугольник (квадрат). </w:t>
            </w:r>
          </w:p>
        </w:tc>
        <w:tc>
          <w:tcPr>
            <w:tcW w:w="723" w:type="dxa"/>
            <w:gridSpan w:val="2"/>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Б</w:t>
            </w:r>
          </w:p>
        </w:tc>
        <w:tc>
          <w:tcPr>
            <w:tcW w:w="694"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37"/>
              <w:jc w:val="center"/>
              <w:rPr>
                <w:rFonts w:ascii="Times New Roman" w:hAnsi="Times New Roman" w:cs="Times New Roman"/>
                <w:sz w:val="24"/>
                <w:szCs w:val="24"/>
              </w:rPr>
            </w:pPr>
            <w:r>
              <w:rPr>
                <w:rFonts w:ascii="Times New Roman" w:hAnsi="Times New Roman" w:cs="Times New Roman"/>
                <w:sz w:val="24"/>
                <w:szCs w:val="24"/>
              </w:rPr>
              <w:t>ВО</w:t>
            </w: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8F7FC6">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2</w:t>
            </w:r>
          </w:p>
        </w:tc>
        <w:tc>
          <w:tcPr>
            <w:tcW w:w="2240"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sz w:val="24"/>
                <w:szCs w:val="24"/>
              </w:rPr>
              <w:t>Числа и действия над ними</w:t>
            </w:r>
          </w:p>
        </w:tc>
        <w:tc>
          <w:tcPr>
            <w:tcW w:w="4989"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sz w:val="24"/>
                <w:szCs w:val="24"/>
              </w:rPr>
              <w:t xml:space="preserve">Записывать числа по заданному признаку. </w:t>
            </w:r>
          </w:p>
        </w:tc>
        <w:tc>
          <w:tcPr>
            <w:tcW w:w="723" w:type="dxa"/>
            <w:gridSpan w:val="2"/>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Б</w:t>
            </w:r>
          </w:p>
        </w:tc>
        <w:tc>
          <w:tcPr>
            <w:tcW w:w="694"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37"/>
              <w:jc w:val="center"/>
              <w:rPr>
                <w:rFonts w:ascii="Times New Roman" w:hAnsi="Times New Roman" w:cs="Times New Roman"/>
                <w:sz w:val="24"/>
                <w:szCs w:val="24"/>
              </w:rPr>
            </w:pPr>
            <w:r>
              <w:rPr>
                <w:rFonts w:ascii="Times New Roman" w:hAnsi="Times New Roman" w:cs="Times New Roman"/>
                <w:sz w:val="24"/>
                <w:szCs w:val="24"/>
              </w:rPr>
              <w:t>КО</w:t>
            </w: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8F7FC6">
        <w:tc>
          <w:tcPr>
            <w:tcW w:w="737" w:type="dxa"/>
            <w:tcBorders>
              <w:top w:val="single" w:sz="4" w:space="0" w:color="auto"/>
              <w:left w:val="single" w:sz="4" w:space="0" w:color="auto"/>
              <w:bottom w:val="single" w:sz="4" w:space="0" w:color="auto"/>
              <w:right w:val="single" w:sz="4" w:space="0" w:color="auto"/>
            </w:tcBorders>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3.1</w:t>
            </w:r>
          </w:p>
          <w:p w:rsidR="008F7FC6" w:rsidRDefault="008F7FC6" w:rsidP="008F7FC6">
            <w:pPr>
              <w:spacing w:after="0" w:line="240" w:lineRule="auto"/>
              <w:ind w:hanging="23"/>
              <w:jc w:val="center"/>
              <w:rPr>
                <w:rFonts w:ascii="Times New Roman" w:hAnsi="Times New Roman" w:cs="Times New Roman"/>
                <w:sz w:val="24"/>
                <w:szCs w:val="24"/>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sz w:val="24"/>
                <w:szCs w:val="24"/>
              </w:rPr>
              <w:t>Числа и действия над ними</w:t>
            </w:r>
          </w:p>
        </w:tc>
        <w:tc>
          <w:tcPr>
            <w:tcW w:w="4989"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sz w:val="24"/>
                <w:szCs w:val="24"/>
              </w:rPr>
              <w:t>Заменять сумму одинаковых слагаемых произведением, произведение – суммой одинаковых слагаемых.</w:t>
            </w:r>
          </w:p>
        </w:tc>
        <w:tc>
          <w:tcPr>
            <w:tcW w:w="723" w:type="dxa"/>
            <w:gridSpan w:val="2"/>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Б</w:t>
            </w:r>
          </w:p>
        </w:tc>
        <w:tc>
          <w:tcPr>
            <w:tcW w:w="694"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37"/>
              <w:jc w:val="center"/>
              <w:rPr>
                <w:rFonts w:ascii="Times New Roman" w:hAnsi="Times New Roman" w:cs="Times New Roman"/>
                <w:sz w:val="24"/>
                <w:szCs w:val="24"/>
              </w:rPr>
            </w:pPr>
            <w:r>
              <w:rPr>
                <w:rFonts w:ascii="Times New Roman" w:hAnsi="Times New Roman" w:cs="Times New Roman"/>
                <w:sz w:val="24"/>
                <w:szCs w:val="24"/>
              </w:rPr>
              <w:t>КО</w:t>
            </w: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8F7FC6">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3.2</w:t>
            </w: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4989"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1431" w:type="dxa"/>
            <w:gridSpan w:val="2"/>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8F7FC6">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4</w:t>
            </w:r>
          </w:p>
        </w:tc>
        <w:tc>
          <w:tcPr>
            <w:tcW w:w="2240" w:type="dxa"/>
            <w:tcBorders>
              <w:top w:val="single" w:sz="4" w:space="0" w:color="auto"/>
              <w:left w:val="single" w:sz="4" w:space="0" w:color="auto"/>
              <w:bottom w:val="single" w:sz="4" w:space="0" w:color="auto"/>
              <w:right w:val="single" w:sz="4" w:space="0" w:color="auto"/>
            </w:tcBorders>
          </w:tcPr>
          <w:p w:rsidR="008F7FC6" w:rsidRDefault="008F7FC6" w:rsidP="008F7FC6">
            <w:pPr>
              <w:spacing w:after="0" w:line="240" w:lineRule="auto"/>
              <w:ind w:firstLine="6"/>
              <w:rPr>
                <w:rFonts w:ascii="Times New Roman" w:hAnsi="Times New Roman" w:cs="Times New Roman"/>
                <w:color w:val="FF0000"/>
                <w:sz w:val="24"/>
                <w:szCs w:val="24"/>
              </w:rPr>
            </w:pPr>
            <w:r>
              <w:rPr>
                <w:rFonts w:ascii="Times New Roman" w:hAnsi="Times New Roman" w:cs="Times New Roman"/>
                <w:sz w:val="24"/>
                <w:szCs w:val="24"/>
              </w:rPr>
              <w:t>Числа и действия над ними</w:t>
            </w:r>
          </w:p>
          <w:p w:rsidR="008F7FC6" w:rsidRDefault="008F7FC6" w:rsidP="008F7FC6">
            <w:pPr>
              <w:spacing w:after="0" w:line="240" w:lineRule="auto"/>
              <w:ind w:firstLine="6"/>
              <w:rPr>
                <w:rFonts w:ascii="Times New Roman" w:hAnsi="Times New Roman" w:cs="Times New Roman"/>
                <w:color w:val="FF0000"/>
                <w:sz w:val="24"/>
                <w:szCs w:val="24"/>
              </w:rPr>
            </w:pPr>
          </w:p>
          <w:p w:rsidR="008F7FC6" w:rsidRDefault="008F7FC6" w:rsidP="008F7FC6">
            <w:pPr>
              <w:spacing w:after="0" w:line="240" w:lineRule="auto"/>
              <w:ind w:firstLine="6"/>
              <w:rPr>
                <w:rFonts w:ascii="Times New Roman" w:hAnsi="Times New Roman" w:cs="Times New Roman"/>
                <w:color w:val="FF0000"/>
                <w:sz w:val="24"/>
                <w:szCs w:val="24"/>
              </w:rPr>
            </w:pPr>
          </w:p>
        </w:tc>
        <w:tc>
          <w:tcPr>
            <w:tcW w:w="4989"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jc w:val="both"/>
              <w:rPr>
                <w:rFonts w:ascii="Times New Roman" w:hAnsi="Times New Roman" w:cs="Times New Roman"/>
                <w:sz w:val="24"/>
                <w:szCs w:val="24"/>
              </w:rPr>
            </w:pPr>
            <w:r>
              <w:rPr>
                <w:rFonts w:ascii="Times New Roman" w:hAnsi="Times New Roman" w:cs="Times New Roman"/>
                <w:sz w:val="24"/>
                <w:szCs w:val="24"/>
              </w:rPr>
              <w:t>Выполнять сложение и вычитание в пределах 100. Находить значения числовых выражений в 2 действия, содержащих сложение и вычитание (без скобок). Умножать 1 и 0 на число.</w:t>
            </w:r>
          </w:p>
        </w:tc>
        <w:tc>
          <w:tcPr>
            <w:tcW w:w="723" w:type="dxa"/>
            <w:gridSpan w:val="2"/>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Б</w:t>
            </w:r>
          </w:p>
        </w:tc>
        <w:tc>
          <w:tcPr>
            <w:tcW w:w="694"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37"/>
              <w:jc w:val="center"/>
              <w:rPr>
                <w:rFonts w:ascii="Times New Roman" w:hAnsi="Times New Roman" w:cs="Times New Roman"/>
                <w:sz w:val="24"/>
                <w:szCs w:val="24"/>
              </w:rPr>
            </w:pPr>
            <w:r>
              <w:rPr>
                <w:rFonts w:ascii="Times New Roman" w:hAnsi="Times New Roman" w:cs="Times New Roman"/>
                <w:sz w:val="24"/>
                <w:szCs w:val="24"/>
              </w:rPr>
              <w:t>КО</w:t>
            </w: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8F7FC6">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5</w:t>
            </w:r>
          </w:p>
        </w:tc>
        <w:tc>
          <w:tcPr>
            <w:tcW w:w="2240"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sz w:val="24"/>
                <w:szCs w:val="24"/>
              </w:rPr>
              <w:t>Числа и действия над ними</w:t>
            </w:r>
          </w:p>
        </w:tc>
        <w:tc>
          <w:tcPr>
            <w:tcW w:w="4989"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восстанавливать пропущенные в  ней числа.</w:t>
            </w:r>
          </w:p>
        </w:tc>
        <w:tc>
          <w:tcPr>
            <w:tcW w:w="723" w:type="dxa"/>
            <w:gridSpan w:val="2"/>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Б</w:t>
            </w:r>
          </w:p>
        </w:tc>
        <w:tc>
          <w:tcPr>
            <w:tcW w:w="694"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37"/>
              <w:jc w:val="center"/>
              <w:rPr>
                <w:rFonts w:ascii="Times New Roman" w:hAnsi="Times New Roman" w:cs="Times New Roman"/>
                <w:sz w:val="24"/>
                <w:szCs w:val="24"/>
              </w:rPr>
            </w:pPr>
            <w:r>
              <w:rPr>
                <w:rFonts w:ascii="Times New Roman" w:hAnsi="Times New Roman" w:cs="Times New Roman"/>
                <w:sz w:val="24"/>
                <w:szCs w:val="24"/>
              </w:rPr>
              <w:t>КО</w:t>
            </w: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8F7FC6">
        <w:tc>
          <w:tcPr>
            <w:tcW w:w="737" w:type="dxa"/>
            <w:tcBorders>
              <w:top w:val="single" w:sz="4" w:space="0" w:color="auto"/>
              <w:left w:val="single" w:sz="4" w:space="0" w:color="auto"/>
              <w:bottom w:val="single" w:sz="4" w:space="0" w:color="auto"/>
              <w:right w:val="single" w:sz="4" w:space="0" w:color="auto"/>
            </w:tcBorders>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6.1</w:t>
            </w:r>
          </w:p>
          <w:p w:rsidR="008F7FC6" w:rsidRDefault="008F7FC6" w:rsidP="008F7FC6">
            <w:pPr>
              <w:spacing w:after="0" w:line="240" w:lineRule="auto"/>
              <w:ind w:hanging="23"/>
              <w:jc w:val="center"/>
              <w:rPr>
                <w:rFonts w:ascii="Times New Roman" w:hAnsi="Times New Roman" w:cs="Times New Roman"/>
                <w:sz w:val="24"/>
                <w:szCs w:val="24"/>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sz w:val="24"/>
                <w:szCs w:val="24"/>
              </w:rPr>
              <w:t>Текстовые задачи и алгоритмы</w:t>
            </w:r>
          </w:p>
        </w:tc>
        <w:tc>
          <w:tcPr>
            <w:tcW w:w="4989"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sz w:val="24"/>
                <w:szCs w:val="24"/>
              </w:rPr>
              <w:t>Объяснять ход решения текстовой задачи в два действия (записывать пояснение к действиям).</w:t>
            </w:r>
          </w:p>
        </w:tc>
        <w:tc>
          <w:tcPr>
            <w:tcW w:w="723" w:type="dxa"/>
            <w:gridSpan w:val="2"/>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Б</w:t>
            </w:r>
          </w:p>
        </w:tc>
        <w:tc>
          <w:tcPr>
            <w:tcW w:w="694"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37"/>
              <w:jc w:val="center"/>
              <w:rPr>
                <w:rFonts w:ascii="Times New Roman" w:hAnsi="Times New Roman" w:cs="Times New Roman"/>
                <w:sz w:val="24"/>
                <w:szCs w:val="24"/>
              </w:rPr>
            </w:pPr>
            <w:r>
              <w:rPr>
                <w:rFonts w:ascii="Times New Roman" w:hAnsi="Times New Roman" w:cs="Times New Roman"/>
                <w:sz w:val="24"/>
                <w:szCs w:val="24"/>
              </w:rPr>
              <w:t>РО</w:t>
            </w: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8F7FC6">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6.2</w:t>
            </w: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4989"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1431" w:type="dxa"/>
            <w:gridSpan w:val="2"/>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8F7FC6">
        <w:tc>
          <w:tcPr>
            <w:tcW w:w="737" w:type="dxa"/>
            <w:tcBorders>
              <w:top w:val="single" w:sz="4" w:space="0" w:color="auto"/>
              <w:left w:val="single" w:sz="4" w:space="0" w:color="auto"/>
              <w:bottom w:val="single" w:sz="4" w:space="0" w:color="auto"/>
              <w:right w:val="single" w:sz="4" w:space="0" w:color="auto"/>
            </w:tcBorders>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7.1</w:t>
            </w:r>
          </w:p>
          <w:p w:rsidR="008F7FC6" w:rsidRDefault="008F7FC6" w:rsidP="008F7FC6">
            <w:pPr>
              <w:spacing w:after="0" w:line="240" w:lineRule="auto"/>
              <w:ind w:hanging="23"/>
              <w:jc w:val="center"/>
              <w:rPr>
                <w:rFonts w:ascii="Times New Roman" w:hAnsi="Times New Roman" w:cs="Times New Roman"/>
                <w:sz w:val="24"/>
                <w:szCs w:val="24"/>
              </w:rPr>
            </w:pPr>
          </w:p>
          <w:p w:rsidR="008F7FC6" w:rsidRDefault="008F7FC6" w:rsidP="008F7FC6">
            <w:pPr>
              <w:spacing w:after="0" w:line="240" w:lineRule="auto"/>
              <w:ind w:hanging="23"/>
              <w:jc w:val="center"/>
              <w:rPr>
                <w:rFonts w:ascii="Times New Roman" w:hAnsi="Times New Roman" w:cs="Times New Roman"/>
                <w:sz w:val="24"/>
                <w:szCs w:val="24"/>
              </w:rPr>
            </w:pPr>
          </w:p>
          <w:p w:rsidR="008F7FC6" w:rsidRDefault="008F7FC6" w:rsidP="008F7FC6">
            <w:pPr>
              <w:spacing w:after="0" w:line="240" w:lineRule="auto"/>
              <w:ind w:hanging="23"/>
              <w:jc w:val="center"/>
              <w:rPr>
                <w:rFonts w:ascii="Times New Roman" w:hAnsi="Times New Roman" w:cs="Times New Roman"/>
                <w:sz w:val="24"/>
                <w:szCs w:val="24"/>
              </w:rPr>
            </w:pPr>
          </w:p>
          <w:p w:rsidR="008F7FC6" w:rsidRDefault="008F7FC6" w:rsidP="008F7FC6">
            <w:pPr>
              <w:spacing w:after="0" w:line="240" w:lineRule="auto"/>
              <w:ind w:hanging="23"/>
              <w:jc w:val="center"/>
              <w:rPr>
                <w:rFonts w:ascii="Times New Roman" w:hAnsi="Times New Roman" w:cs="Times New Roman"/>
                <w:sz w:val="24"/>
                <w:szCs w:val="24"/>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6"/>
              <w:rPr>
                <w:rFonts w:ascii="Times New Roman" w:hAnsi="Times New Roman" w:cs="Times New Roman"/>
                <w:sz w:val="24"/>
                <w:szCs w:val="24"/>
              </w:rPr>
            </w:pPr>
            <w:r>
              <w:rPr>
                <w:rFonts w:ascii="Times New Roman" w:hAnsi="Times New Roman" w:cs="Times New Roman"/>
                <w:sz w:val="24"/>
                <w:szCs w:val="24"/>
              </w:rPr>
              <w:t>Величины и действия над ними</w:t>
            </w:r>
          </w:p>
        </w:tc>
        <w:tc>
          <w:tcPr>
            <w:tcW w:w="4989"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jc w:val="both"/>
              <w:rPr>
                <w:rFonts w:ascii="Times New Roman" w:hAnsi="Times New Roman" w:cs="Times New Roman"/>
                <w:sz w:val="24"/>
                <w:szCs w:val="24"/>
              </w:rPr>
            </w:pPr>
            <w:r>
              <w:rPr>
                <w:rFonts w:ascii="Times New Roman" w:hAnsi="Times New Roman" w:cs="Times New Roman"/>
                <w:sz w:val="24"/>
                <w:szCs w:val="24"/>
              </w:rPr>
              <w:t xml:space="preserve">Записывать значения величины </w:t>
            </w:r>
            <w:r>
              <w:rPr>
                <w:rFonts w:ascii="Times New Roman" w:hAnsi="Times New Roman" w:cs="Times New Roman"/>
                <w:i/>
                <w:sz w:val="24"/>
                <w:szCs w:val="24"/>
              </w:rPr>
              <w:t xml:space="preserve">длина, </w:t>
            </w:r>
            <w:r>
              <w:rPr>
                <w:rFonts w:ascii="Times New Roman" w:hAnsi="Times New Roman" w:cs="Times New Roman"/>
                <w:sz w:val="24"/>
                <w:szCs w:val="24"/>
              </w:rPr>
              <w:t>используя изученные единицы измерения этой величины (сантиметр, дециметр, метр) и соотношения между ними.</w:t>
            </w:r>
          </w:p>
          <w:p w:rsidR="008F7FC6" w:rsidRDefault="008F7FC6" w:rsidP="008F7FC6">
            <w:pPr>
              <w:spacing w:after="0" w:line="240" w:lineRule="auto"/>
              <w:ind w:firstLine="57"/>
              <w:jc w:val="both"/>
              <w:rPr>
                <w:rFonts w:ascii="Times New Roman" w:hAnsi="Times New Roman" w:cs="Times New Roman"/>
                <w:sz w:val="24"/>
                <w:szCs w:val="24"/>
              </w:rPr>
            </w:pPr>
            <w:r>
              <w:rPr>
                <w:rFonts w:ascii="Times New Roman" w:hAnsi="Times New Roman" w:cs="Times New Roman"/>
                <w:sz w:val="24"/>
                <w:szCs w:val="24"/>
              </w:rPr>
              <w:t xml:space="preserve">Записывать значения величины </w:t>
            </w:r>
            <w:r>
              <w:rPr>
                <w:rFonts w:ascii="Times New Roman" w:hAnsi="Times New Roman" w:cs="Times New Roman"/>
                <w:i/>
                <w:sz w:val="24"/>
                <w:szCs w:val="24"/>
              </w:rPr>
              <w:t xml:space="preserve">время, </w:t>
            </w:r>
            <w:r>
              <w:rPr>
                <w:rFonts w:ascii="Times New Roman" w:hAnsi="Times New Roman" w:cs="Times New Roman"/>
                <w:sz w:val="24"/>
                <w:szCs w:val="24"/>
              </w:rPr>
              <w:t>используя изученные единицы измерения этой величины (час, минута) и соотношения между ними.</w:t>
            </w:r>
          </w:p>
        </w:tc>
        <w:tc>
          <w:tcPr>
            <w:tcW w:w="723" w:type="dxa"/>
            <w:gridSpan w:val="2"/>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Б</w:t>
            </w:r>
          </w:p>
        </w:tc>
        <w:tc>
          <w:tcPr>
            <w:tcW w:w="694"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37"/>
              <w:jc w:val="center"/>
              <w:rPr>
                <w:rFonts w:ascii="Times New Roman" w:hAnsi="Times New Roman" w:cs="Times New Roman"/>
                <w:sz w:val="24"/>
                <w:szCs w:val="24"/>
              </w:rPr>
            </w:pPr>
            <w:r>
              <w:rPr>
                <w:rFonts w:ascii="Times New Roman" w:hAnsi="Times New Roman" w:cs="Times New Roman"/>
                <w:sz w:val="24"/>
                <w:szCs w:val="24"/>
              </w:rPr>
              <w:t>КО</w:t>
            </w: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8F7FC6">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7.2</w:t>
            </w: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4989"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1431" w:type="dxa"/>
            <w:gridSpan w:val="2"/>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8F7FC6">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8.1</w:t>
            </w:r>
          </w:p>
        </w:tc>
        <w:tc>
          <w:tcPr>
            <w:tcW w:w="2240"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6"/>
              <w:rPr>
                <w:rFonts w:ascii="Times New Roman" w:hAnsi="Times New Roman" w:cs="Times New Roman"/>
                <w:sz w:val="24"/>
                <w:szCs w:val="24"/>
              </w:rPr>
            </w:pPr>
            <w:r>
              <w:rPr>
                <w:rFonts w:ascii="Times New Roman" w:hAnsi="Times New Roman" w:cs="Times New Roman"/>
                <w:sz w:val="24"/>
                <w:szCs w:val="24"/>
              </w:rPr>
              <w:t>Работа с данными</w:t>
            </w:r>
          </w:p>
        </w:tc>
        <w:tc>
          <w:tcPr>
            <w:tcW w:w="4989" w:type="dxa"/>
            <w:vMerge w:val="restart"/>
            <w:tcBorders>
              <w:top w:val="single" w:sz="4" w:space="0" w:color="auto"/>
              <w:left w:val="single" w:sz="4" w:space="0" w:color="auto"/>
              <w:bottom w:val="single" w:sz="4" w:space="0" w:color="auto"/>
              <w:right w:val="single" w:sz="4" w:space="0" w:color="auto"/>
            </w:tcBorders>
          </w:tcPr>
          <w:p w:rsidR="008F7FC6" w:rsidRDefault="008F7FC6" w:rsidP="008F7FC6">
            <w:pPr>
              <w:spacing w:after="0" w:line="240" w:lineRule="auto"/>
              <w:ind w:firstLine="57"/>
              <w:jc w:val="both"/>
              <w:rPr>
                <w:rFonts w:ascii="Times New Roman" w:hAnsi="Times New Roman" w:cs="Times New Roman"/>
                <w:sz w:val="24"/>
                <w:szCs w:val="24"/>
              </w:rPr>
            </w:pPr>
            <w:r>
              <w:rPr>
                <w:rFonts w:ascii="Times New Roman" w:hAnsi="Times New Roman" w:cs="Times New Roman"/>
                <w:sz w:val="24"/>
                <w:szCs w:val="24"/>
              </w:rPr>
              <w:t xml:space="preserve">Читать таблицы, проводить рассуждения и делать выводы. </w:t>
            </w:r>
          </w:p>
          <w:p w:rsidR="008F7FC6" w:rsidRDefault="008F7FC6" w:rsidP="008F7FC6">
            <w:pPr>
              <w:spacing w:after="0" w:line="240" w:lineRule="auto"/>
              <w:ind w:firstLine="57"/>
              <w:jc w:val="both"/>
              <w:rPr>
                <w:rFonts w:ascii="Times New Roman" w:hAnsi="Times New Roman" w:cs="Times New Roman"/>
                <w:sz w:val="24"/>
                <w:szCs w:val="24"/>
              </w:rPr>
            </w:pPr>
          </w:p>
        </w:tc>
        <w:tc>
          <w:tcPr>
            <w:tcW w:w="723" w:type="dxa"/>
            <w:gridSpan w:val="2"/>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Б</w:t>
            </w:r>
          </w:p>
        </w:tc>
        <w:tc>
          <w:tcPr>
            <w:tcW w:w="694"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37"/>
              <w:jc w:val="center"/>
              <w:rPr>
                <w:rFonts w:ascii="Times New Roman" w:hAnsi="Times New Roman" w:cs="Times New Roman"/>
                <w:sz w:val="24"/>
                <w:szCs w:val="24"/>
              </w:rPr>
            </w:pPr>
            <w:r>
              <w:rPr>
                <w:rFonts w:ascii="Times New Roman" w:hAnsi="Times New Roman" w:cs="Times New Roman"/>
                <w:sz w:val="24"/>
                <w:szCs w:val="24"/>
              </w:rPr>
              <w:t>КО</w:t>
            </w: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8F7FC6">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8.2</w:t>
            </w: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4989"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1431" w:type="dxa"/>
            <w:gridSpan w:val="2"/>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8F7FC6">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8.3</w:t>
            </w: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4989"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1431" w:type="dxa"/>
            <w:gridSpan w:val="2"/>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8F7FC6">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9.1</w:t>
            </w:r>
          </w:p>
        </w:tc>
        <w:tc>
          <w:tcPr>
            <w:tcW w:w="2240"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6"/>
              <w:rPr>
                <w:rFonts w:ascii="Times New Roman" w:hAnsi="Times New Roman" w:cs="Times New Roman"/>
                <w:color w:val="FF0000"/>
                <w:sz w:val="24"/>
                <w:szCs w:val="24"/>
              </w:rPr>
            </w:pPr>
            <w:r>
              <w:rPr>
                <w:rFonts w:ascii="Times New Roman" w:hAnsi="Times New Roman" w:cs="Times New Roman"/>
                <w:sz w:val="24"/>
                <w:szCs w:val="24"/>
              </w:rPr>
              <w:t>Пространственные представления и геометрические фигуры.</w:t>
            </w:r>
          </w:p>
        </w:tc>
        <w:tc>
          <w:tcPr>
            <w:tcW w:w="4989"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jc w:val="both"/>
              <w:rPr>
                <w:rFonts w:ascii="Times New Roman" w:hAnsi="Times New Roman" w:cs="Times New Roman"/>
                <w:sz w:val="24"/>
                <w:szCs w:val="24"/>
              </w:rPr>
            </w:pPr>
            <w:r>
              <w:rPr>
                <w:rFonts w:ascii="Times New Roman" w:hAnsi="Times New Roman" w:cs="Times New Roman"/>
                <w:sz w:val="24"/>
                <w:szCs w:val="24"/>
              </w:rPr>
              <w:t>Распознавать углы разных видов: острый, тупой.</w:t>
            </w:r>
          </w:p>
        </w:tc>
        <w:tc>
          <w:tcPr>
            <w:tcW w:w="723" w:type="dxa"/>
            <w:gridSpan w:val="2"/>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Б</w:t>
            </w:r>
          </w:p>
        </w:tc>
        <w:tc>
          <w:tcPr>
            <w:tcW w:w="694"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37"/>
              <w:jc w:val="center"/>
              <w:rPr>
                <w:rFonts w:ascii="Times New Roman" w:hAnsi="Times New Roman" w:cs="Times New Roman"/>
                <w:sz w:val="24"/>
                <w:szCs w:val="24"/>
              </w:rPr>
            </w:pPr>
            <w:r>
              <w:rPr>
                <w:rFonts w:ascii="Times New Roman" w:hAnsi="Times New Roman" w:cs="Times New Roman"/>
                <w:sz w:val="24"/>
                <w:szCs w:val="24"/>
              </w:rPr>
              <w:t>КО</w:t>
            </w:r>
          </w:p>
        </w:tc>
        <w:tc>
          <w:tcPr>
            <w:tcW w:w="1304" w:type="dxa"/>
            <w:tcBorders>
              <w:top w:val="single" w:sz="4" w:space="0" w:color="auto"/>
              <w:left w:val="single" w:sz="4" w:space="0" w:color="auto"/>
              <w:bottom w:val="single" w:sz="4" w:space="0" w:color="auto"/>
              <w:right w:val="single" w:sz="4" w:space="0" w:color="auto"/>
            </w:tcBorders>
            <w:vAlign w:val="center"/>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p w:rsidR="008F7FC6" w:rsidRDefault="008F7FC6" w:rsidP="008F7FC6">
            <w:pPr>
              <w:spacing w:after="0" w:line="240" w:lineRule="auto"/>
              <w:ind w:firstLine="105"/>
              <w:jc w:val="center"/>
              <w:rPr>
                <w:rFonts w:ascii="Times New Roman" w:hAnsi="Times New Roman" w:cs="Times New Roman"/>
                <w:sz w:val="24"/>
                <w:szCs w:val="24"/>
              </w:rPr>
            </w:pPr>
          </w:p>
        </w:tc>
      </w:tr>
      <w:tr w:rsidR="008F7FC6" w:rsidTr="008F7FC6">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9.2</w:t>
            </w: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color w:val="FF0000"/>
                <w:sz w:val="24"/>
                <w:szCs w:val="24"/>
              </w:rPr>
            </w:pPr>
          </w:p>
        </w:tc>
        <w:tc>
          <w:tcPr>
            <w:tcW w:w="4989"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1431" w:type="dxa"/>
            <w:gridSpan w:val="2"/>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8F7FC6">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240"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sz w:val="24"/>
                <w:szCs w:val="24"/>
              </w:rPr>
              <w:t>Текстовые задачи и алгоритмы</w:t>
            </w:r>
          </w:p>
        </w:tc>
        <w:tc>
          <w:tcPr>
            <w:tcW w:w="4989"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sz w:val="24"/>
                <w:szCs w:val="24"/>
              </w:rPr>
              <w:t xml:space="preserve">Решать задачи в 1 действие, раскрывающие конкретный смысл действия </w:t>
            </w:r>
            <w:r>
              <w:rPr>
                <w:rFonts w:ascii="Times New Roman" w:hAnsi="Times New Roman" w:cs="Times New Roman"/>
                <w:i/>
                <w:sz w:val="24"/>
                <w:szCs w:val="24"/>
              </w:rPr>
              <w:t>деления</w:t>
            </w:r>
            <w:r>
              <w:rPr>
                <w:rFonts w:ascii="Times New Roman" w:hAnsi="Times New Roman" w:cs="Times New Roman"/>
                <w:sz w:val="24"/>
                <w:szCs w:val="24"/>
              </w:rPr>
              <w:t>.</w:t>
            </w:r>
          </w:p>
        </w:tc>
        <w:tc>
          <w:tcPr>
            <w:tcW w:w="723" w:type="dxa"/>
            <w:gridSpan w:val="2"/>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Б</w:t>
            </w:r>
          </w:p>
        </w:tc>
        <w:tc>
          <w:tcPr>
            <w:tcW w:w="694"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37"/>
              <w:jc w:val="center"/>
              <w:rPr>
                <w:rFonts w:ascii="Times New Roman" w:hAnsi="Times New Roman" w:cs="Times New Roman"/>
                <w:sz w:val="24"/>
                <w:szCs w:val="24"/>
              </w:rPr>
            </w:pPr>
            <w:r>
              <w:rPr>
                <w:rFonts w:ascii="Times New Roman" w:hAnsi="Times New Roman" w:cs="Times New Roman"/>
                <w:sz w:val="24"/>
                <w:szCs w:val="24"/>
              </w:rPr>
              <w:t>ВО</w:t>
            </w: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A04560">
        <w:trPr>
          <w:trHeight w:val="401"/>
        </w:trPr>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11.1</w:t>
            </w:r>
          </w:p>
        </w:tc>
        <w:tc>
          <w:tcPr>
            <w:tcW w:w="2240" w:type="dxa"/>
            <w:vMerge w:val="restart"/>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57"/>
              <w:jc w:val="center"/>
              <w:rPr>
                <w:rFonts w:ascii="Times New Roman" w:hAnsi="Times New Roman" w:cs="Times New Roman"/>
                <w:sz w:val="24"/>
                <w:szCs w:val="24"/>
              </w:rPr>
            </w:pPr>
            <w:r>
              <w:rPr>
                <w:rFonts w:ascii="Times New Roman" w:hAnsi="Times New Roman" w:cs="Times New Roman"/>
                <w:sz w:val="24"/>
                <w:szCs w:val="24"/>
              </w:rPr>
              <w:t>Текстовые задачи и алгоритмы</w:t>
            </w:r>
          </w:p>
        </w:tc>
        <w:tc>
          <w:tcPr>
            <w:tcW w:w="4989"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sz w:val="24"/>
                <w:szCs w:val="24"/>
              </w:rPr>
              <w:t xml:space="preserve">Решать задачи в 1 действие, раскрывающие конкретный смысл действия </w:t>
            </w:r>
            <w:r>
              <w:rPr>
                <w:rFonts w:ascii="Times New Roman" w:hAnsi="Times New Roman" w:cs="Times New Roman"/>
                <w:i/>
                <w:sz w:val="24"/>
                <w:szCs w:val="24"/>
              </w:rPr>
              <w:t>умножение</w:t>
            </w:r>
            <w:r>
              <w:rPr>
                <w:rFonts w:ascii="Times New Roman" w:hAnsi="Times New Roman" w:cs="Times New Roman"/>
                <w:sz w:val="24"/>
                <w:szCs w:val="24"/>
              </w:rPr>
              <w:t>.</w:t>
            </w:r>
          </w:p>
        </w:tc>
        <w:tc>
          <w:tcPr>
            <w:tcW w:w="723" w:type="dxa"/>
            <w:gridSpan w:val="2"/>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Б</w:t>
            </w:r>
          </w:p>
        </w:tc>
        <w:tc>
          <w:tcPr>
            <w:tcW w:w="694"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37"/>
              <w:jc w:val="center"/>
              <w:rPr>
                <w:rFonts w:ascii="Times New Roman" w:hAnsi="Times New Roman" w:cs="Times New Roman"/>
                <w:sz w:val="24"/>
                <w:szCs w:val="24"/>
              </w:rPr>
            </w:pPr>
            <w:r>
              <w:rPr>
                <w:rFonts w:ascii="Times New Roman" w:hAnsi="Times New Roman" w:cs="Times New Roman"/>
                <w:sz w:val="24"/>
                <w:szCs w:val="24"/>
              </w:rPr>
              <w:t>КО</w:t>
            </w:r>
          </w:p>
        </w:tc>
        <w:tc>
          <w:tcPr>
            <w:tcW w:w="1304" w:type="dxa"/>
            <w:tcBorders>
              <w:top w:val="single" w:sz="4" w:space="0" w:color="auto"/>
              <w:left w:val="single" w:sz="4" w:space="0" w:color="auto"/>
              <w:bottom w:val="single" w:sz="4" w:space="0" w:color="auto"/>
              <w:right w:val="single" w:sz="4" w:space="0" w:color="auto"/>
            </w:tcBorders>
            <w:vAlign w:val="center"/>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p w:rsidR="008F7FC6" w:rsidRDefault="008F7FC6" w:rsidP="008F7FC6">
            <w:pPr>
              <w:spacing w:after="0" w:line="240" w:lineRule="auto"/>
              <w:ind w:firstLine="105"/>
              <w:jc w:val="center"/>
              <w:rPr>
                <w:rFonts w:ascii="Times New Roman" w:hAnsi="Times New Roman" w:cs="Times New Roman"/>
                <w:sz w:val="24"/>
                <w:szCs w:val="24"/>
              </w:rPr>
            </w:pPr>
          </w:p>
        </w:tc>
      </w:tr>
      <w:tr w:rsidR="008F7FC6" w:rsidTr="00A04560">
        <w:trPr>
          <w:trHeight w:val="139"/>
        </w:trPr>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11.2</w:t>
            </w: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4989"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1431" w:type="dxa"/>
            <w:gridSpan w:val="2"/>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8F7FC6">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12</w:t>
            </w:r>
          </w:p>
        </w:tc>
        <w:tc>
          <w:tcPr>
            <w:tcW w:w="2240"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6"/>
              <w:rPr>
                <w:rFonts w:ascii="Times New Roman" w:hAnsi="Times New Roman" w:cs="Times New Roman"/>
                <w:sz w:val="24"/>
                <w:szCs w:val="24"/>
              </w:rPr>
            </w:pPr>
            <w:r>
              <w:rPr>
                <w:rFonts w:ascii="Times New Roman" w:hAnsi="Times New Roman" w:cs="Times New Roman"/>
                <w:sz w:val="24"/>
                <w:szCs w:val="24"/>
              </w:rPr>
              <w:t>Числа и действия над ними</w:t>
            </w:r>
          </w:p>
        </w:tc>
        <w:tc>
          <w:tcPr>
            <w:tcW w:w="4989"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jc w:val="both"/>
              <w:rPr>
                <w:rFonts w:ascii="Times New Roman" w:hAnsi="Times New Roman" w:cs="Times New Roman"/>
                <w:sz w:val="24"/>
                <w:szCs w:val="24"/>
              </w:rPr>
            </w:pPr>
            <w:r>
              <w:rPr>
                <w:rFonts w:ascii="Times New Roman" w:hAnsi="Times New Roman" w:cs="Times New Roman"/>
                <w:sz w:val="24"/>
                <w:szCs w:val="24"/>
              </w:rPr>
              <w:t>Решать простые уравнения подбором неизвестного числа.</w:t>
            </w:r>
          </w:p>
        </w:tc>
        <w:tc>
          <w:tcPr>
            <w:tcW w:w="723" w:type="dxa"/>
            <w:gridSpan w:val="2"/>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105"/>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694"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37"/>
              <w:jc w:val="center"/>
              <w:rPr>
                <w:rFonts w:ascii="Times New Roman" w:hAnsi="Times New Roman" w:cs="Times New Roman"/>
                <w:sz w:val="24"/>
                <w:szCs w:val="24"/>
              </w:rPr>
            </w:pPr>
            <w:r>
              <w:rPr>
                <w:rFonts w:ascii="Times New Roman" w:hAnsi="Times New Roman" w:cs="Times New Roman"/>
                <w:sz w:val="24"/>
                <w:szCs w:val="24"/>
              </w:rPr>
              <w:t>КО</w:t>
            </w: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2</w:t>
            </w:r>
          </w:p>
        </w:tc>
      </w:tr>
      <w:tr w:rsidR="008F7FC6" w:rsidTr="008F7FC6">
        <w:tc>
          <w:tcPr>
            <w:tcW w:w="737" w:type="dxa"/>
            <w:tcBorders>
              <w:top w:val="single" w:sz="4" w:space="0" w:color="auto"/>
              <w:left w:val="single" w:sz="4" w:space="0" w:color="auto"/>
              <w:bottom w:val="single" w:sz="4" w:space="0" w:color="auto"/>
              <w:right w:val="single" w:sz="4" w:space="0" w:color="auto"/>
            </w:tcBorders>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13.1</w:t>
            </w:r>
          </w:p>
          <w:p w:rsidR="008F7FC6" w:rsidRDefault="008F7FC6" w:rsidP="008F7FC6">
            <w:pPr>
              <w:spacing w:after="0" w:line="240" w:lineRule="auto"/>
              <w:ind w:hanging="23"/>
              <w:jc w:val="center"/>
              <w:rPr>
                <w:rFonts w:ascii="Times New Roman" w:hAnsi="Times New Roman" w:cs="Times New Roman"/>
                <w:sz w:val="24"/>
                <w:szCs w:val="24"/>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sz w:val="24"/>
                <w:szCs w:val="24"/>
              </w:rPr>
              <w:t>Величины и действия над ними</w:t>
            </w:r>
          </w:p>
        </w:tc>
        <w:tc>
          <w:tcPr>
            <w:tcW w:w="4989"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iCs/>
                <w:sz w:val="24"/>
                <w:szCs w:val="24"/>
              </w:rPr>
              <w:t>Вычислять периметр прямоугольника, записывать решение (используя формулу нахождения периметра), ответ.</w:t>
            </w:r>
          </w:p>
        </w:tc>
        <w:tc>
          <w:tcPr>
            <w:tcW w:w="723" w:type="dxa"/>
            <w:gridSpan w:val="2"/>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105"/>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694" w:type="dxa"/>
            <w:vMerge w:val="restart"/>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37"/>
              <w:jc w:val="center"/>
              <w:rPr>
                <w:rFonts w:ascii="Times New Roman" w:hAnsi="Times New Roman" w:cs="Times New Roman"/>
                <w:sz w:val="24"/>
                <w:szCs w:val="24"/>
              </w:rPr>
            </w:pPr>
            <w:r>
              <w:rPr>
                <w:rFonts w:ascii="Times New Roman" w:hAnsi="Times New Roman" w:cs="Times New Roman"/>
                <w:sz w:val="24"/>
                <w:szCs w:val="24"/>
              </w:rPr>
              <w:t>РО</w:t>
            </w: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8F7FC6">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13.1</w:t>
            </w: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4989"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1431" w:type="dxa"/>
            <w:gridSpan w:val="2"/>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1</w:t>
            </w:r>
          </w:p>
        </w:tc>
      </w:tr>
      <w:tr w:rsidR="008F7FC6" w:rsidTr="008F7FC6">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14</w:t>
            </w:r>
          </w:p>
        </w:tc>
        <w:tc>
          <w:tcPr>
            <w:tcW w:w="2240"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sz w:val="24"/>
                <w:szCs w:val="24"/>
              </w:rPr>
              <w:t>Числа и действия над ними</w:t>
            </w:r>
          </w:p>
        </w:tc>
        <w:tc>
          <w:tcPr>
            <w:tcW w:w="4989"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sz w:val="24"/>
                <w:szCs w:val="24"/>
              </w:rPr>
              <w:t>Устанавливать  взаимосвязи между компонентами и результатом умножения.</w:t>
            </w:r>
          </w:p>
        </w:tc>
        <w:tc>
          <w:tcPr>
            <w:tcW w:w="723" w:type="dxa"/>
            <w:gridSpan w:val="2"/>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105"/>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694"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37"/>
              <w:jc w:val="center"/>
              <w:rPr>
                <w:rFonts w:ascii="Times New Roman" w:hAnsi="Times New Roman" w:cs="Times New Roman"/>
                <w:sz w:val="24"/>
                <w:szCs w:val="24"/>
              </w:rPr>
            </w:pPr>
            <w:r>
              <w:rPr>
                <w:rFonts w:ascii="Times New Roman" w:hAnsi="Times New Roman" w:cs="Times New Roman"/>
                <w:sz w:val="24"/>
                <w:szCs w:val="24"/>
              </w:rPr>
              <w:t>КО</w:t>
            </w: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2</w:t>
            </w:r>
          </w:p>
        </w:tc>
      </w:tr>
      <w:tr w:rsidR="008F7FC6" w:rsidTr="008F7FC6">
        <w:tc>
          <w:tcPr>
            <w:tcW w:w="737"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23"/>
              <w:jc w:val="center"/>
              <w:rPr>
                <w:rFonts w:ascii="Times New Roman" w:hAnsi="Times New Roman" w:cs="Times New Roman"/>
                <w:sz w:val="24"/>
                <w:szCs w:val="24"/>
              </w:rPr>
            </w:pPr>
            <w:r>
              <w:rPr>
                <w:rFonts w:ascii="Times New Roman" w:hAnsi="Times New Roman" w:cs="Times New Roman"/>
                <w:sz w:val="24"/>
                <w:szCs w:val="24"/>
              </w:rPr>
              <w:t>15</w:t>
            </w:r>
          </w:p>
        </w:tc>
        <w:tc>
          <w:tcPr>
            <w:tcW w:w="2240"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57"/>
              <w:rPr>
                <w:rFonts w:ascii="Times New Roman" w:hAnsi="Times New Roman" w:cs="Times New Roman"/>
                <w:sz w:val="24"/>
                <w:szCs w:val="24"/>
              </w:rPr>
            </w:pPr>
            <w:r>
              <w:rPr>
                <w:rFonts w:ascii="Times New Roman" w:hAnsi="Times New Roman" w:cs="Times New Roman"/>
                <w:sz w:val="24"/>
                <w:szCs w:val="24"/>
              </w:rPr>
              <w:t>Работа с данными</w:t>
            </w:r>
          </w:p>
        </w:tc>
        <w:tc>
          <w:tcPr>
            <w:tcW w:w="4989" w:type="dxa"/>
            <w:tcBorders>
              <w:top w:val="single" w:sz="4" w:space="0" w:color="auto"/>
              <w:left w:val="single" w:sz="4" w:space="0" w:color="auto"/>
              <w:bottom w:val="single" w:sz="4" w:space="0" w:color="auto"/>
              <w:right w:val="single" w:sz="4" w:space="0" w:color="auto"/>
            </w:tcBorders>
            <w:hideMark/>
          </w:tcPr>
          <w:p w:rsidR="008F7FC6" w:rsidRDefault="008F7FC6" w:rsidP="00A04560">
            <w:pPr>
              <w:pStyle w:val="a4"/>
              <w:spacing w:line="276" w:lineRule="auto"/>
              <w:ind w:firstLine="57"/>
              <w:jc w:val="left"/>
            </w:pPr>
            <w:r>
              <w:t>Решать задачи с величинами: цена, количество, стоимость. Находить несколько способов решения.</w:t>
            </w:r>
            <w:r w:rsidR="00A04560">
              <w:t xml:space="preserve"> </w:t>
            </w:r>
            <w:r>
              <w:t xml:space="preserve">Заполнять таблицы по результатам выполнения задания. </w:t>
            </w:r>
          </w:p>
        </w:tc>
        <w:tc>
          <w:tcPr>
            <w:tcW w:w="723" w:type="dxa"/>
            <w:gridSpan w:val="2"/>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firstLine="105"/>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p>
        </w:tc>
        <w:tc>
          <w:tcPr>
            <w:tcW w:w="694"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37"/>
              <w:jc w:val="center"/>
              <w:rPr>
                <w:rFonts w:ascii="Times New Roman" w:hAnsi="Times New Roman" w:cs="Times New Roman"/>
                <w:sz w:val="24"/>
                <w:szCs w:val="24"/>
              </w:rPr>
            </w:pPr>
            <w:r>
              <w:rPr>
                <w:rFonts w:ascii="Times New Roman" w:hAnsi="Times New Roman" w:cs="Times New Roman"/>
                <w:sz w:val="24"/>
                <w:szCs w:val="24"/>
              </w:rPr>
              <w:t>РО</w:t>
            </w:r>
          </w:p>
        </w:tc>
        <w:tc>
          <w:tcPr>
            <w:tcW w:w="1304" w:type="dxa"/>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ind w:firstLine="105"/>
              <w:jc w:val="center"/>
              <w:rPr>
                <w:rFonts w:ascii="Times New Roman" w:hAnsi="Times New Roman" w:cs="Times New Roman"/>
                <w:sz w:val="24"/>
                <w:szCs w:val="24"/>
              </w:rPr>
            </w:pPr>
            <w:r>
              <w:rPr>
                <w:rFonts w:ascii="Times New Roman" w:hAnsi="Times New Roman" w:cs="Times New Roman"/>
                <w:sz w:val="24"/>
                <w:szCs w:val="24"/>
              </w:rPr>
              <w:t>2</w:t>
            </w:r>
          </w:p>
        </w:tc>
      </w:tr>
      <w:tr w:rsidR="008F7FC6" w:rsidTr="008F7FC6">
        <w:tc>
          <w:tcPr>
            <w:tcW w:w="737" w:type="dxa"/>
            <w:tcBorders>
              <w:top w:val="single" w:sz="4" w:space="0" w:color="auto"/>
              <w:left w:val="single" w:sz="4" w:space="0" w:color="auto"/>
              <w:bottom w:val="single" w:sz="4" w:space="0" w:color="auto"/>
              <w:right w:val="single" w:sz="4" w:space="0" w:color="auto"/>
            </w:tcBorders>
          </w:tcPr>
          <w:p w:rsidR="008F7FC6" w:rsidRDefault="008F7FC6" w:rsidP="008F7FC6">
            <w:pPr>
              <w:spacing w:after="0" w:line="240" w:lineRule="auto"/>
              <w:ind w:hanging="23"/>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8F7FC6" w:rsidRDefault="008F7FC6" w:rsidP="008F7FC6">
            <w:pPr>
              <w:spacing w:after="0" w:line="240" w:lineRule="auto"/>
              <w:ind w:firstLine="57"/>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hideMark/>
          </w:tcPr>
          <w:p w:rsidR="008F7FC6" w:rsidRDefault="008F7FC6" w:rsidP="008F7FC6">
            <w:pPr>
              <w:spacing w:after="0" w:line="240" w:lineRule="auto"/>
              <w:ind w:hanging="51"/>
              <w:rPr>
                <w:rFonts w:ascii="Times New Roman" w:hAnsi="Times New Roman" w:cs="Times New Roman"/>
                <w:sz w:val="20"/>
                <w:szCs w:val="20"/>
              </w:rPr>
            </w:pPr>
            <w:r>
              <w:rPr>
                <w:rFonts w:ascii="Times New Roman" w:hAnsi="Times New Roman" w:cs="Times New Roman"/>
                <w:sz w:val="24"/>
                <w:szCs w:val="24"/>
              </w:rPr>
              <w:t>Итого:</w:t>
            </w:r>
            <w:r>
              <w:rPr>
                <w:rFonts w:ascii="Times New Roman" w:hAnsi="Times New Roman" w:cs="Times New Roman"/>
                <w:sz w:val="20"/>
                <w:szCs w:val="20"/>
              </w:rPr>
              <w:t xml:space="preserve"> Базовый уровень – 11, повышенный уровень–4</w:t>
            </w:r>
          </w:p>
          <w:p w:rsidR="008F7FC6" w:rsidRDefault="008F7FC6" w:rsidP="008F7FC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Всего: 26 баллов: </w:t>
            </w:r>
            <w:proofErr w:type="gramStart"/>
            <w:r>
              <w:rPr>
                <w:rFonts w:ascii="Times New Roman" w:hAnsi="Times New Roman" w:cs="Times New Roman"/>
                <w:sz w:val="20"/>
                <w:szCs w:val="20"/>
              </w:rPr>
              <w:t>базовый</w:t>
            </w:r>
            <w:proofErr w:type="gramEnd"/>
            <w:r>
              <w:rPr>
                <w:rFonts w:ascii="Times New Roman" w:hAnsi="Times New Roman" w:cs="Times New Roman"/>
                <w:sz w:val="20"/>
                <w:szCs w:val="20"/>
              </w:rPr>
              <w:t xml:space="preserve"> – </w:t>
            </w:r>
            <w:r>
              <w:rPr>
                <w:rFonts w:ascii="Times New Roman" w:hAnsi="Times New Roman" w:cs="Times New Roman"/>
                <w:b/>
                <w:sz w:val="20"/>
                <w:szCs w:val="20"/>
              </w:rPr>
              <w:t>18б</w:t>
            </w:r>
            <w:r>
              <w:rPr>
                <w:rFonts w:ascii="Times New Roman" w:hAnsi="Times New Roman" w:cs="Times New Roman"/>
                <w:sz w:val="20"/>
                <w:szCs w:val="20"/>
              </w:rPr>
              <w:t xml:space="preserve">, повышенный – </w:t>
            </w:r>
            <w:r>
              <w:rPr>
                <w:rFonts w:ascii="Times New Roman" w:hAnsi="Times New Roman" w:cs="Times New Roman"/>
                <w:b/>
                <w:sz w:val="20"/>
                <w:szCs w:val="20"/>
              </w:rPr>
              <w:t>8б</w:t>
            </w:r>
          </w:p>
        </w:tc>
        <w:tc>
          <w:tcPr>
            <w:tcW w:w="709" w:type="dxa"/>
            <w:tcBorders>
              <w:top w:val="single" w:sz="4" w:space="0" w:color="auto"/>
              <w:left w:val="single" w:sz="4" w:space="0" w:color="auto"/>
              <w:bottom w:val="single" w:sz="4" w:space="0" w:color="auto"/>
              <w:right w:val="single" w:sz="4" w:space="0" w:color="auto"/>
            </w:tcBorders>
          </w:tcPr>
          <w:p w:rsidR="008F7FC6" w:rsidRDefault="008F7FC6" w:rsidP="008F7FC6">
            <w:pPr>
              <w:spacing w:after="0" w:line="240" w:lineRule="auto"/>
              <w:ind w:hanging="51"/>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8F7FC6" w:rsidRDefault="008F7FC6" w:rsidP="008F7FC6">
            <w:pPr>
              <w:spacing w:after="0" w:line="240" w:lineRule="auto"/>
              <w:ind w:hanging="37"/>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8F7FC6" w:rsidRDefault="008F7FC6" w:rsidP="008F7FC6">
            <w:pPr>
              <w:spacing w:after="0" w:line="240" w:lineRule="auto"/>
              <w:ind w:firstLine="105"/>
              <w:rPr>
                <w:rFonts w:ascii="Times New Roman" w:hAnsi="Times New Roman" w:cs="Times New Roman"/>
                <w:sz w:val="20"/>
                <w:szCs w:val="20"/>
              </w:rPr>
            </w:pPr>
          </w:p>
        </w:tc>
      </w:tr>
    </w:tbl>
    <w:p w:rsidR="008F7FC6" w:rsidRDefault="008F7FC6" w:rsidP="00A04560">
      <w:pPr>
        <w:spacing w:after="0" w:line="240" w:lineRule="auto"/>
        <w:rPr>
          <w:rFonts w:ascii="Times New Roman" w:eastAsia="Times New Roman" w:hAnsi="Times New Roman" w:cs="Times New Roman"/>
          <w:b/>
          <w:bCs/>
          <w:color w:val="000000"/>
          <w:sz w:val="24"/>
          <w:szCs w:val="24"/>
        </w:rPr>
      </w:pPr>
    </w:p>
    <w:p w:rsidR="008F7FC6" w:rsidRDefault="00A04560" w:rsidP="00A045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7FC6">
        <w:rPr>
          <w:rFonts w:ascii="Times New Roman" w:hAnsi="Times New Roman" w:cs="Times New Roman"/>
          <w:sz w:val="24"/>
          <w:szCs w:val="24"/>
        </w:rPr>
        <w:t xml:space="preserve"> Условные обозначения: Б – базовая сложность, </w:t>
      </w:r>
      <w:proofErr w:type="gramStart"/>
      <w:r w:rsidR="008F7FC6">
        <w:rPr>
          <w:rFonts w:ascii="Times New Roman" w:hAnsi="Times New Roman" w:cs="Times New Roman"/>
          <w:sz w:val="24"/>
          <w:szCs w:val="24"/>
        </w:rPr>
        <w:t>П</w:t>
      </w:r>
      <w:proofErr w:type="gramEnd"/>
      <w:r w:rsidR="008F7FC6">
        <w:rPr>
          <w:rFonts w:ascii="Times New Roman" w:hAnsi="Times New Roman" w:cs="Times New Roman"/>
          <w:sz w:val="24"/>
          <w:szCs w:val="24"/>
        </w:rPr>
        <w:t xml:space="preserve"> – повышенная сложность; ВО – выбор ответа,  КО – краткий ответ (в виде числа, величины, нескольких слов); РО – развёрнутый ответ (запись решения или объяснения полученного ответа)</w:t>
      </w:r>
    </w:p>
    <w:p w:rsidR="008F7FC6" w:rsidRPr="000F4678" w:rsidRDefault="008F7FC6" w:rsidP="008F7FC6">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Результаты работы представлены в таблицах и диаграммах. </w:t>
      </w:r>
      <w:r>
        <w:rPr>
          <w:rFonts w:ascii="Times New Roman" w:hAnsi="Times New Roman" w:cs="Times New Roman"/>
          <w:sz w:val="24"/>
          <w:szCs w:val="24"/>
        </w:rPr>
        <w:t>В таблице №3</w:t>
      </w:r>
      <w:r w:rsidRPr="000F4678">
        <w:rPr>
          <w:rFonts w:ascii="Times New Roman" w:hAnsi="Times New Roman" w:cs="Times New Roman"/>
          <w:sz w:val="24"/>
          <w:szCs w:val="24"/>
        </w:rPr>
        <w:t xml:space="preserve"> представлены </w:t>
      </w:r>
      <w:r w:rsidRPr="000F4678">
        <w:rPr>
          <w:rFonts w:ascii="Times New Roman" w:hAnsi="Times New Roman" w:cs="Times New Roman"/>
          <w:b/>
          <w:sz w:val="24"/>
          <w:szCs w:val="24"/>
        </w:rPr>
        <w:t>уровни</w:t>
      </w:r>
      <w:r w:rsidRPr="000F4678">
        <w:rPr>
          <w:rFonts w:ascii="Times New Roman" w:hAnsi="Times New Roman" w:cs="Times New Roman"/>
          <w:sz w:val="24"/>
          <w:szCs w:val="24"/>
        </w:rPr>
        <w:t xml:space="preserve"> выполнения всей работы </w:t>
      </w:r>
    </w:p>
    <w:p w:rsidR="008F7FC6" w:rsidRDefault="008F7FC6" w:rsidP="008F7FC6">
      <w:pPr>
        <w:pStyle w:val="a4"/>
        <w:ind w:firstLine="709"/>
        <w:jc w:val="right"/>
      </w:pPr>
      <w:r>
        <w:t>Таблица №3</w:t>
      </w:r>
    </w:p>
    <w:p w:rsidR="008F7FC6" w:rsidRDefault="008F7FC6" w:rsidP="008F7FC6">
      <w:pPr>
        <w:spacing w:after="0" w:line="240" w:lineRule="auto"/>
        <w:rPr>
          <w:rFonts w:ascii="Times New Roman" w:eastAsia="Times New Roman" w:hAnsi="Times New Roman" w:cs="Times New Roman"/>
          <w:b/>
          <w:bCs/>
          <w:color w:val="000000"/>
          <w:sz w:val="24"/>
          <w:szCs w:val="24"/>
        </w:rPr>
      </w:pPr>
    </w:p>
    <w:tbl>
      <w:tblPr>
        <w:tblStyle w:val="a3"/>
        <w:tblW w:w="10875" w:type="dxa"/>
        <w:tblLayout w:type="fixed"/>
        <w:tblLook w:val="04A0"/>
      </w:tblPr>
      <w:tblGrid>
        <w:gridCol w:w="3934"/>
        <w:gridCol w:w="1416"/>
        <w:gridCol w:w="1558"/>
        <w:gridCol w:w="1346"/>
        <w:gridCol w:w="1275"/>
        <w:gridCol w:w="1346"/>
      </w:tblGrid>
      <w:tr w:rsidR="008F7FC6" w:rsidTr="00A04560">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F7FC6" w:rsidRDefault="008F7FC6" w:rsidP="008F7FC6">
            <w:pPr>
              <w:rPr>
                <w:rFonts w:ascii="Times New Roman" w:eastAsia="Times New Roman" w:hAnsi="Times New Roman" w:cs="Times New Roman"/>
                <w:color w:val="000000"/>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"Высокий уровень"</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"Повышенный уровень"</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"Базовый уровень"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"Пониженный уровень"</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sz w:val="24"/>
                <w:szCs w:val="24"/>
              </w:rPr>
              <w:t>Недоста</w:t>
            </w:r>
            <w:proofErr w:type="spellEnd"/>
          </w:p>
          <w:p w:rsidR="008F7FC6" w:rsidRDefault="008F7FC6" w:rsidP="008F7FC6">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точный уровень"</w:t>
            </w:r>
          </w:p>
        </w:tc>
      </w:tr>
      <w:tr w:rsidR="008F7FC6" w:rsidTr="00A04560">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Итого: 87 из 98-88,8%</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32,2%</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46%</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5,7%</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p>
        </w:tc>
      </w:tr>
      <w:tr w:rsidR="008F7FC6" w:rsidTr="00A04560">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Количество </w:t>
            </w:r>
            <w:proofErr w:type="gramStart"/>
            <w:r>
              <w:rPr>
                <w:rFonts w:ascii="Times New Roman" w:eastAsia="Times New Roman" w:hAnsi="Times New Roman" w:cs="Times New Roman"/>
                <w:b/>
                <w:color w:val="000000"/>
                <w:sz w:val="24"/>
                <w:szCs w:val="24"/>
              </w:rPr>
              <w:t>обучающихся</w:t>
            </w:r>
            <w:proofErr w:type="gramEnd"/>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bl>
    <w:p w:rsidR="008F7FC6" w:rsidRDefault="008F7FC6" w:rsidP="008F7FC6">
      <w:pPr>
        <w:spacing w:after="0" w:line="240" w:lineRule="auto"/>
        <w:rPr>
          <w:rFonts w:ascii="Times New Roman" w:hAnsi="Times New Roman" w:cs="Times New Roman"/>
          <w:sz w:val="24"/>
          <w:szCs w:val="24"/>
        </w:rPr>
      </w:pPr>
    </w:p>
    <w:p w:rsidR="008F7FC6" w:rsidRDefault="008F7FC6" w:rsidP="008F7FC6">
      <w:pPr>
        <w:spacing w:after="0" w:line="240" w:lineRule="auto"/>
        <w:rPr>
          <w:rFonts w:ascii="Times New Roman" w:hAnsi="Times New Roman" w:cs="Times New Roman"/>
          <w:sz w:val="24"/>
          <w:szCs w:val="24"/>
        </w:rPr>
      </w:pPr>
    </w:p>
    <w:p w:rsidR="008F7FC6" w:rsidRDefault="008F7FC6" w:rsidP="008F7FC6">
      <w:pPr>
        <w:spacing w:after="0" w:line="240" w:lineRule="auto"/>
        <w:jc w:val="center"/>
        <w:rPr>
          <w:rFonts w:ascii="Times New Roman" w:hAnsi="Times New Roman" w:cs="Times New Roman"/>
          <w:sz w:val="24"/>
          <w:szCs w:val="24"/>
        </w:rPr>
      </w:pPr>
      <w:r>
        <w:rPr>
          <w:noProof/>
        </w:rPr>
        <w:drawing>
          <wp:inline distT="0" distB="0" distL="0" distR="0">
            <wp:extent cx="6172200" cy="2914650"/>
            <wp:effectExtent l="19050" t="0" r="1905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7FC6" w:rsidRDefault="008F7FC6" w:rsidP="008F7FC6">
      <w:pPr>
        <w:rPr>
          <w:rFonts w:ascii="Times New Roman" w:hAnsi="Times New Roman" w:cs="Times New Roman"/>
          <w:sz w:val="24"/>
          <w:szCs w:val="24"/>
        </w:rPr>
      </w:pPr>
    </w:p>
    <w:p w:rsidR="008F7FC6" w:rsidRDefault="008F7FC6" w:rsidP="008F7FC6">
      <w:pPr>
        <w:rPr>
          <w:rFonts w:ascii="Times New Roman" w:hAnsi="Times New Roman" w:cs="Times New Roman"/>
          <w:sz w:val="24"/>
          <w:szCs w:val="24"/>
        </w:rPr>
      </w:pPr>
      <w:r>
        <w:rPr>
          <w:rFonts w:ascii="Times New Roman" w:hAnsi="Times New Roman" w:cs="Times New Roman"/>
          <w:sz w:val="24"/>
          <w:szCs w:val="24"/>
        </w:rPr>
        <w:t xml:space="preserve">   В таблице № 4 представлена  </w:t>
      </w:r>
      <w:r>
        <w:rPr>
          <w:rFonts w:ascii="Times New Roman" w:eastAsia="Times New Roman" w:hAnsi="Times New Roman" w:cs="Times New Roman"/>
          <w:b/>
          <w:bCs/>
          <w:color w:val="000000"/>
          <w:sz w:val="24"/>
          <w:szCs w:val="24"/>
        </w:rPr>
        <w:t>решаемость заданий базового уровня</w:t>
      </w:r>
    </w:p>
    <w:p w:rsidR="007E38B6" w:rsidRDefault="007E38B6" w:rsidP="008F7FC6">
      <w:pPr>
        <w:pStyle w:val="a4"/>
        <w:ind w:firstLine="709"/>
        <w:jc w:val="right"/>
      </w:pPr>
    </w:p>
    <w:p w:rsidR="007E38B6" w:rsidRDefault="007E38B6" w:rsidP="008F7FC6">
      <w:pPr>
        <w:pStyle w:val="a4"/>
        <w:ind w:firstLine="709"/>
        <w:jc w:val="right"/>
      </w:pPr>
    </w:p>
    <w:p w:rsidR="008F7FC6" w:rsidRDefault="008F7FC6" w:rsidP="008F7FC6">
      <w:pPr>
        <w:pStyle w:val="a4"/>
        <w:ind w:firstLine="709"/>
        <w:jc w:val="right"/>
      </w:pPr>
      <w:r>
        <w:lastRenderedPageBreak/>
        <w:t>Таблица №4</w:t>
      </w:r>
    </w:p>
    <w:tbl>
      <w:tblPr>
        <w:tblStyle w:val="a3"/>
        <w:tblW w:w="0" w:type="auto"/>
        <w:tblLook w:val="04A0"/>
      </w:tblPr>
      <w:tblGrid>
        <w:gridCol w:w="1409"/>
        <w:gridCol w:w="457"/>
        <w:gridCol w:w="456"/>
        <w:gridCol w:w="522"/>
        <w:gridCol w:w="522"/>
        <w:gridCol w:w="456"/>
        <w:gridCol w:w="456"/>
        <w:gridCol w:w="522"/>
        <w:gridCol w:w="522"/>
        <w:gridCol w:w="522"/>
        <w:gridCol w:w="522"/>
        <w:gridCol w:w="522"/>
        <w:gridCol w:w="522"/>
        <w:gridCol w:w="522"/>
        <w:gridCol w:w="522"/>
        <w:gridCol w:w="522"/>
        <w:gridCol w:w="470"/>
        <w:gridCol w:w="636"/>
        <w:gridCol w:w="636"/>
      </w:tblGrid>
      <w:tr w:rsidR="008F7FC6" w:rsidTr="00A04560">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 заданий</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2</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3.1</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3.2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5</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6.1</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6.2</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7.1</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7.2</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8.1</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8.2</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8.3</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9.1</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9.2</w:t>
            </w: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11.1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pPr>
            <w:r>
              <w:t>11.2</w:t>
            </w:r>
          </w:p>
        </w:tc>
      </w:tr>
      <w:tr w:rsidR="008F7FC6" w:rsidTr="00A04560">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Верно</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color w:val="0070C0"/>
              </w:rPr>
            </w:pPr>
            <w:r>
              <w:rPr>
                <w:b/>
                <w:color w:val="0070C0"/>
              </w:rPr>
              <w:t>82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40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color w:val="0070C0"/>
              </w:rPr>
            </w:pPr>
            <w:r>
              <w:rPr>
                <w:b/>
                <w:color w:val="0070C0"/>
              </w:rPr>
              <w:t>81</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58</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color w:val="0070C0"/>
              </w:rPr>
            </w:pPr>
            <w:r>
              <w:rPr>
                <w:b/>
                <w:color w:val="0070C0"/>
              </w:rPr>
              <w:t>77</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color w:val="0070C0"/>
              </w:rPr>
            </w:pPr>
            <w:r>
              <w:rPr>
                <w:b/>
                <w:color w:val="0070C0"/>
              </w:rPr>
              <w:t>75</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67</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65</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color w:val="0070C0"/>
              </w:rPr>
            </w:pPr>
            <w:r>
              <w:rPr>
                <w:b/>
                <w:color w:val="0070C0"/>
              </w:rPr>
              <w:t>71</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color w:val="0070C0"/>
              </w:rPr>
            </w:pPr>
            <w:r>
              <w:rPr>
                <w:b/>
                <w:color w:val="0070C0"/>
              </w:rPr>
              <w:t>75</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57</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67</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68</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62</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39</w:t>
            </w: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color w:val="0070C0"/>
              </w:rPr>
            </w:pPr>
            <w:r>
              <w:rPr>
                <w:b/>
                <w:color w:val="0070C0"/>
              </w:rPr>
              <w:t>73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68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62</w:t>
            </w:r>
          </w:p>
        </w:tc>
      </w:tr>
      <w:tr w:rsidR="008F7FC6" w:rsidTr="00A04560">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Неверно</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color w:val="FF0000"/>
              </w:rPr>
            </w:pPr>
            <w:r>
              <w:rPr>
                <w:b/>
                <w:color w:val="FF0000"/>
              </w:rPr>
              <w:t>47</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6</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29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10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12</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20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22</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16</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12</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color w:val="FF0000"/>
              </w:rPr>
            </w:pPr>
            <w:r>
              <w:rPr>
                <w:b/>
                <w:color w:val="FF0000"/>
              </w:rPr>
              <w:t>30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20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19</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25</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color w:val="FF0000"/>
              </w:rPr>
            </w:pPr>
            <w:r>
              <w:rPr>
                <w:b/>
                <w:color w:val="FF0000"/>
              </w:rPr>
              <w:t>48</w:t>
            </w: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14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19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25</w:t>
            </w:r>
          </w:p>
        </w:tc>
      </w:tr>
      <w:tr w:rsidR="008F7FC6" w:rsidTr="00A04560">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приступ к заданию</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pStyle w:val="a4"/>
              <w:jc w:val="left"/>
              <w:rPr>
                <w:b/>
              </w:rPr>
            </w:pPr>
            <w:r>
              <w:rPr>
                <w:b/>
              </w:rPr>
              <w:t>0</w:t>
            </w:r>
          </w:p>
        </w:tc>
      </w:tr>
    </w:tbl>
    <w:p w:rsidR="008F7FC6" w:rsidRDefault="008F7FC6" w:rsidP="008F7FC6">
      <w:pPr>
        <w:spacing w:after="0" w:line="240" w:lineRule="auto"/>
        <w:rPr>
          <w:rFonts w:ascii="Times New Roman" w:hAnsi="Times New Roman" w:cs="Times New Roman"/>
          <w:sz w:val="24"/>
          <w:szCs w:val="24"/>
        </w:rPr>
      </w:pPr>
    </w:p>
    <w:p w:rsidR="008F7FC6" w:rsidRDefault="008F7FC6" w:rsidP="008F7FC6">
      <w:pPr>
        <w:spacing w:after="0" w:line="240" w:lineRule="auto"/>
        <w:jc w:val="center"/>
        <w:rPr>
          <w:rFonts w:ascii="Times New Roman" w:hAnsi="Times New Roman" w:cs="Times New Roman"/>
          <w:sz w:val="24"/>
          <w:szCs w:val="24"/>
        </w:rPr>
      </w:pPr>
      <w:r>
        <w:rPr>
          <w:b/>
          <w:noProof/>
          <w:color w:val="000000"/>
        </w:rPr>
        <w:drawing>
          <wp:inline distT="0" distB="0" distL="0" distR="0">
            <wp:extent cx="6591300" cy="2733675"/>
            <wp:effectExtent l="0" t="0" r="0" b="0"/>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7FC6" w:rsidRDefault="008F7FC6" w:rsidP="008F7FC6">
      <w:pPr>
        <w:spacing w:after="0" w:line="240" w:lineRule="auto"/>
        <w:rPr>
          <w:rFonts w:ascii="Times New Roman" w:hAnsi="Times New Roman" w:cs="Times New Roman"/>
          <w:sz w:val="24"/>
          <w:szCs w:val="24"/>
        </w:rPr>
      </w:pPr>
    </w:p>
    <w:p w:rsidR="008F7FC6" w:rsidRDefault="008F7FC6" w:rsidP="008F7FC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 высоком уровне сформированы умения базового уровня:</w:t>
      </w:r>
    </w:p>
    <w:p w:rsidR="008F7FC6" w:rsidRDefault="008F7FC6" w:rsidP="007E38B6">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rPr>
        <w:t>-</w:t>
      </w:r>
      <w:r>
        <w:rPr>
          <w:rFonts w:ascii="Times New Roman" w:hAnsi="Times New Roman" w:cs="Times New Roman"/>
          <w:sz w:val="24"/>
          <w:szCs w:val="24"/>
        </w:rPr>
        <w:t xml:space="preserve">выделять среди четырёхугольников прямоугольник, квадрат (блок «Пространственные представления и геометрические фигуры») – </w:t>
      </w:r>
      <w:r>
        <w:rPr>
          <w:rFonts w:ascii="Times New Roman" w:hAnsi="Times New Roman" w:cs="Times New Roman"/>
          <w:b/>
          <w:sz w:val="24"/>
          <w:szCs w:val="24"/>
        </w:rPr>
        <w:t>82 уч-ся 94,3%;</w:t>
      </w:r>
    </w:p>
    <w:p w:rsidR="008F7FC6" w:rsidRDefault="008F7FC6" w:rsidP="007E38B6">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умножать 1 и 0 на число (блок  «Числа и действия над ними»)-.</w:t>
      </w:r>
      <w:r>
        <w:rPr>
          <w:rFonts w:ascii="Times New Roman" w:hAnsi="Times New Roman" w:cs="Times New Roman"/>
          <w:b/>
          <w:sz w:val="24"/>
          <w:szCs w:val="24"/>
        </w:rPr>
        <w:t>81 уч-ся 93,1%;</w:t>
      </w:r>
    </w:p>
    <w:p w:rsidR="008F7FC6" w:rsidRDefault="008F7FC6" w:rsidP="007E38B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выполнять сложение и вычитание в пределах 100, находить значения числовых выражений в 2 действия, содержащих сложение и вычитание (блок  «Числа и действия над ними») – </w:t>
      </w:r>
      <w:r>
        <w:rPr>
          <w:rFonts w:ascii="Times New Roman" w:hAnsi="Times New Roman" w:cs="Times New Roman"/>
          <w:b/>
          <w:sz w:val="24"/>
          <w:szCs w:val="24"/>
        </w:rPr>
        <w:t>77 уч-ся 88,5%;</w:t>
      </w:r>
    </w:p>
    <w:p w:rsidR="008F7FC6" w:rsidRDefault="008F7FC6" w:rsidP="007E38B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устанавливать  закономерность – правило, по которому составлена числовая последовательность (увеличение/уменьшение числа на несколько единиц), восстанавливать пропущенные в  ней числа (блок  «Числа и действия над ними») – </w:t>
      </w:r>
      <w:r>
        <w:rPr>
          <w:rFonts w:ascii="Times New Roman" w:hAnsi="Times New Roman" w:cs="Times New Roman"/>
          <w:b/>
          <w:sz w:val="24"/>
          <w:szCs w:val="24"/>
        </w:rPr>
        <w:t>75 уч-ся 86,2%;</w:t>
      </w:r>
    </w:p>
    <w:p w:rsidR="008F7FC6" w:rsidRDefault="008F7FC6" w:rsidP="007E38B6">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записывать значения величины </w:t>
      </w:r>
      <w:r>
        <w:rPr>
          <w:rFonts w:ascii="Times New Roman" w:hAnsi="Times New Roman" w:cs="Times New Roman"/>
          <w:i/>
          <w:sz w:val="24"/>
          <w:szCs w:val="24"/>
        </w:rPr>
        <w:t xml:space="preserve">время, </w:t>
      </w:r>
      <w:r>
        <w:rPr>
          <w:rFonts w:ascii="Times New Roman" w:hAnsi="Times New Roman" w:cs="Times New Roman"/>
          <w:sz w:val="24"/>
          <w:szCs w:val="24"/>
        </w:rPr>
        <w:t>используя изученные единицы измерения этой величины (час, минута) и соотношения между ним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блок</w:t>
      </w:r>
      <w:r>
        <w:rPr>
          <w:rFonts w:ascii="Times New Roman" w:hAnsi="Times New Roman" w:cs="Times New Roman"/>
          <w:b/>
          <w:sz w:val="24"/>
          <w:szCs w:val="24"/>
        </w:rPr>
        <w:t xml:space="preserve"> «</w:t>
      </w:r>
      <w:r>
        <w:rPr>
          <w:rFonts w:ascii="Times New Roman" w:hAnsi="Times New Roman" w:cs="Times New Roman"/>
          <w:sz w:val="24"/>
          <w:szCs w:val="24"/>
        </w:rPr>
        <w:t>Величины и действия над ними</w:t>
      </w:r>
      <w:r>
        <w:rPr>
          <w:rFonts w:ascii="Times New Roman" w:hAnsi="Times New Roman" w:cs="Times New Roman"/>
          <w:b/>
          <w:sz w:val="24"/>
          <w:szCs w:val="24"/>
        </w:rPr>
        <w:t>»)-75 уч-ся 86,2%;</w:t>
      </w:r>
    </w:p>
    <w:p w:rsidR="008F7FC6" w:rsidRDefault="008F7FC6" w:rsidP="007E38B6">
      <w:pPr>
        <w:spacing w:after="0" w:line="240" w:lineRule="auto"/>
        <w:ind w:firstLine="709"/>
        <w:jc w:val="both"/>
        <w:rPr>
          <w:rFonts w:ascii="Times New Roman" w:hAnsi="Times New Roman" w:cs="Times New Roman"/>
          <w:b/>
          <w:color w:val="FF0000"/>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ешать задачи в 1 действие, раскрывающие конкретный смысл действия </w:t>
      </w:r>
      <w:r>
        <w:rPr>
          <w:rFonts w:ascii="Times New Roman" w:hAnsi="Times New Roman" w:cs="Times New Roman"/>
          <w:i/>
          <w:sz w:val="24"/>
          <w:szCs w:val="24"/>
        </w:rPr>
        <w:t>деления</w:t>
      </w:r>
      <w:r>
        <w:rPr>
          <w:rFonts w:ascii="Times New Roman" w:hAnsi="Times New Roman" w:cs="Times New Roman"/>
          <w:sz w:val="24"/>
          <w:szCs w:val="24"/>
        </w:rPr>
        <w:t xml:space="preserve"> (блок «Текстовые задачи и алгоритмы») - </w:t>
      </w:r>
      <w:r>
        <w:rPr>
          <w:rFonts w:ascii="Times New Roman" w:hAnsi="Times New Roman" w:cs="Times New Roman"/>
          <w:b/>
          <w:sz w:val="24"/>
          <w:szCs w:val="24"/>
        </w:rPr>
        <w:t>75 уч-ся 86,2%;</w:t>
      </w:r>
    </w:p>
    <w:p w:rsidR="008F7FC6" w:rsidRDefault="008F7FC6" w:rsidP="007E38B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записывать значения величины </w:t>
      </w:r>
      <w:r>
        <w:rPr>
          <w:rFonts w:ascii="Times New Roman" w:hAnsi="Times New Roman" w:cs="Times New Roman"/>
          <w:i/>
          <w:sz w:val="24"/>
          <w:szCs w:val="24"/>
        </w:rPr>
        <w:t xml:space="preserve">длина, </w:t>
      </w:r>
      <w:r>
        <w:rPr>
          <w:rFonts w:ascii="Times New Roman" w:hAnsi="Times New Roman" w:cs="Times New Roman"/>
          <w:sz w:val="24"/>
          <w:szCs w:val="24"/>
        </w:rPr>
        <w:t>используя изученные единицы измерения этой величины (сантиметр, дециметр, метр) и соотношения между ним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блок</w:t>
      </w:r>
      <w:r>
        <w:rPr>
          <w:rFonts w:ascii="Times New Roman" w:hAnsi="Times New Roman" w:cs="Times New Roman"/>
          <w:b/>
          <w:sz w:val="24"/>
          <w:szCs w:val="24"/>
        </w:rPr>
        <w:t xml:space="preserve"> «</w:t>
      </w:r>
      <w:r>
        <w:rPr>
          <w:rFonts w:ascii="Times New Roman" w:hAnsi="Times New Roman" w:cs="Times New Roman"/>
          <w:sz w:val="24"/>
          <w:szCs w:val="24"/>
        </w:rPr>
        <w:t>Величины и действия над ними</w:t>
      </w:r>
      <w:r>
        <w:rPr>
          <w:rFonts w:ascii="Times New Roman" w:hAnsi="Times New Roman" w:cs="Times New Roman"/>
          <w:b/>
          <w:sz w:val="24"/>
          <w:szCs w:val="24"/>
        </w:rPr>
        <w:t>») – 71 уч-ся 81,6%</w:t>
      </w:r>
    </w:p>
    <w:p w:rsidR="008F7FC6" w:rsidRDefault="008F7FC6" w:rsidP="007E38B6">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Недостаточно  сформированы умения:</w:t>
      </w:r>
    </w:p>
    <w:p w:rsidR="008F7FC6" w:rsidRDefault="008F7FC6" w:rsidP="007E38B6">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rPr>
        <w:t xml:space="preserve">- </w:t>
      </w:r>
      <w:r>
        <w:rPr>
          <w:rFonts w:ascii="Times New Roman" w:hAnsi="Times New Roman" w:cs="Times New Roman"/>
          <w:sz w:val="24"/>
          <w:szCs w:val="24"/>
        </w:rPr>
        <w:t xml:space="preserve">распознавать углы разных видов: острый, тупой (блок «Пространственные представления и геометрические фигуры») – </w:t>
      </w:r>
      <w:r>
        <w:rPr>
          <w:rFonts w:ascii="Times New Roman" w:hAnsi="Times New Roman" w:cs="Times New Roman"/>
          <w:b/>
          <w:sz w:val="24"/>
          <w:szCs w:val="24"/>
        </w:rPr>
        <w:t>48 уч-ся 55,2%;</w:t>
      </w:r>
    </w:p>
    <w:p w:rsidR="008F7FC6" w:rsidRDefault="008F7FC6" w:rsidP="007E38B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записывать числа по заданному признаку (блок «Числа и действия над ними») – </w:t>
      </w:r>
      <w:r>
        <w:rPr>
          <w:rFonts w:ascii="Times New Roman" w:hAnsi="Times New Roman" w:cs="Times New Roman"/>
          <w:b/>
          <w:sz w:val="24"/>
          <w:szCs w:val="24"/>
        </w:rPr>
        <w:t>47 уч-ся 54%;</w:t>
      </w:r>
    </w:p>
    <w:p w:rsidR="008F7FC6" w:rsidRDefault="008F7FC6" w:rsidP="007E38B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читать таблицы, проводить рассуждения и делать выводы (блок «Работа с данными») – </w:t>
      </w:r>
      <w:r>
        <w:rPr>
          <w:rFonts w:ascii="Times New Roman" w:hAnsi="Times New Roman" w:cs="Times New Roman"/>
          <w:b/>
          <w:sz w:val="24"/>
          <w:szCs w:val="24"/>
        </w:rPr>
        <w:t>30 уч-ся 34,5%.</w:t>
      </w:r>
    </w:p>
    <w:p w:rsidR="008F7FC6" w:rsidRDefault="008F7FC6" w:rsidP="007E38B6">
      <w:pPr>
        <w:spacing w:after="0" w:line="24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Ошибки и трудности в выполнении данных заданий можно условно отнести к двум видам: трудности из-за проблем </w:t>
      </w:r>
      <w:proofErr w:type="spellStart"/>
      <w:r>
        <w:rPr>
          <w:rFonts w:ascii="Times New Roman" w:eastAsia="Times New Roman" w:hAnsi="Times New Roman" w:cs="Times New Roman"/>
          <w:bCs/>
          <w:sz w:val="24"/>
          <w:szCs w:val="24"/>
        </w:rPr>
        <w:t>общеучебного</w:t>
      </w:r>
      <w:proofErr w:type="spellEnd"/>
      <w:r>
        <w:rPr>
          <w:rFonts w:ascii="Times New Roman" w:eastAsia="Times New Roman" w:hAnsi="Times New Roman" w:cs="Times New Roman"/>
          <w:bCs/>
          <w:sz w:val="24"/>
          <w:szCs w:val="24"/>
        </w:rPr>
        <w:t xml:space="preserve"> характера (из-за </w:t>
      </w:r>
      <w:proofErr w:type="spellStart"/>
      <w:r>
        <w:rPr>
          <w:rFonts w:ascii="Times New Roman" w:eastAsia="Times New Roman" w:hAnsi="Times New Roman" w:cs="Times New Roman"/>
          <w:bCs/>
          <w:sz w:val="24"/>
          <w:szCs w:val="24"/>
        </w:rPr>
        <w:t>несформированности</w:t>
      </w:r>
      <w:proofErr w:type="spellEnd"/>
      <w:r>
        <w:rPr>
          <w:rFonts w:ascii="Times New Roman" w:eastAsia="Times New Roman" w:hAnsi="Times New Roman" w:cs="Times New Roman"/>
          <w:bCs/>
          <w:sz w:val="24"/>
          <w:szCs w:val="24"/>
        </w:rPr>
        <w:t xml:space="preserve"> конкретных познавательных, регулятивных или коммуникативных универсальных учебных действий) </w:t>
      </w:r>
      <w:r>
        <w:rPr>
          <w:rFonts w:ascii="Times New Roman" w:eastAsia="Times New Roman" w:hAnsi="Times New Roman" w:cs="Times New Roman"/>
          <w:bCs/>
          <w:sz w:val="24"/>
          <w:szCs w:val="24"/>
        </w:rPr>
        <w:br/>
        <w:t>и ошибки в применении предметных знаний и умений.</w:t>
      </w:r>
    </w:p>
    <w:p w:rsidR="008F7FC6" w:rsidRDefault="008F7FC6" w:rsidP="007E38B6">
      <w:pPr>
        <w:spacing w:after="0" w:line="240" w:lineRule="auto"/>
        <w:ind w:firstLine="709"/>
        <w:contextualSpacing/>
        <w:jc w:val="both"/>
        <w:rPr>
          <w:rFonts w:ascii="Times New Roman" w:eastAsia="Times New Roman" w:hAnsi="Times New Roman" w:cs="Times New Roman"/>
          <w:bCs/>
          <w:sz w:val="24"/>
          <w:szCs w:val="24"/>
        </w:rPr>
      </w:pPr>
    </w:p>
    <w:p w:rsidR="008F7FC6" w:rsidRDefault="008F7FC6" w:rsidP="007E38B6">
      <w:pPr>
        <w:ind w:firstLine="709"/>
        <w:jc w:val="both"/>
        <w:rPr>
          <w:rFonts w:ascii="Times New Roman" w:hAnsi="Times New Roman" w:cs="Times New Roman"/>
          <w:sz w:val="24"/>
          <w:szCs w:val="24"/>
        </w:rPr>
      </w:pPr>
      <w:r>
        <w:rPr>
          <w:rFonts w:ascii="Times New Roman" w:hAnsi="Times New Roman" w:cs="Times New Roman"/>
          <w:sz w:val="24"/>
          <w:szCs w:val="24"/>
        </w:rPr>
        <w:t xml:space="preserve">В таблице №5 представлена  </w:t>
      </w:r>
      <w:r>
        <w:rPr>
          <w:rFonts w:ascii="Times New Roman" w:eastAsia="Times New Roman" w:hAnsi="Times New Roman" w:cs="Times New Roman"/>
          <w:b/>
          <w:bCs/>
          <w:color w:val="000000"/>
          <w:sz w:val="24"/>
          <w:szCs w:val="24"/>
        </w:rPr>
        <w:t>решаемость заданий повышенного уровня</w:t>
      </w:r>
    </w:p>
    <w:p w:rsidR="007E38B6" w:rsidRDefault="007E38B6" w:rsidP="008F7FC6">
      <w:pPr>
        <w:pStyle w:val="a4"/>
        <w:ind w:firstLine="709"/>
        <w:jc w:val="right"/>
      </w:pPr>
    </w:p>
    <w:p w:rsidR="008F7FC6" w:rsidRDefault="008F7FC6" w:rsidP="008F7FC6">
      <w:pPr>
        <w:pStyle w:val="a4"/>
        <w:ind w:firstLine="709"/>
        <w:jc w:val="right"/>
      </w:pPr>
      <w:r>
        <w:lastRenderedPageBreak/>
        <w:t>Таблица №5</w:t>
      </w:r>
    </w:p>
    <w:tbl>
      <w:tblPr>
        <w:tblW w:w="10481" w:type="dxa"/>
        <w:tblInd w:w="103" w:type="dxa"/>
        <w:tblLook w:val="04A0"/>
      </w:tblPr>
      <w:tblGrid>
        <w:gridCol w:w="4400"/>
        <w:gridCol w:w="1134"/>
        <w:gridCol w:w="1134"/>
        <w:gridCol w:w="1134"/>
        <w:gridCol w:w="1275"/>
        <w:gridCol w:w="1404"/>
      </w:tblGrid>
      <w:tr w:rsidR="008F7FC6" w:rsidTr="008F7FC6">
        <w:trPr>
          <w:trHeight w:val="300"/>
        </w:trPr>
        <w:tc>
          <w:tcPr>
            <w:tcW w:w="4400" w:type="dxa"/>
            <w:vMerge w:val="restart"/>
            <w:tcBorders>
              <w:top w:val="single" w:sz="4" w:space="0" w:color="auto"/>
              <w:left w:val="single" w:sz="4" w:space="0" w:color="auto"/>
              <w:bottom w:val="single" w:sz="4" w:space="0" w:color="auto"/>
              <w:right w:val="single" w:sz="4" w:space="0" w:color="auto"/>
            </w:tcBorders>
            <w:vAlign w:val="bottom"/>
            <w:hideMark/>
          </w:tcPr>
          <w:p w:rsidR="008F7FC6" w:rsidRDefault="008F7FC6" w:rsidP="008F7FC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Задания</w:t>
            </w:r>
          </w:p>
        </w:tc>
        <w:tc>
          <w:tcPr>
            <w:tcW w:w="6081" w:type="dxa"/>
            <w:gridSpan w:val="5"/>
            <w:tcBorders>
              <w:top w:val="single" w:sz="4" w:space="0" w:color="auto"/>
              <w:left w:val="nil"/>
              <w:bottom w:val="single" w:sz="4" w:space="0" w:color="auto"/>
              <w:right w:val="single" w:sz="4" w:space="0" w:color="000000"/>
            </w:tcBorders>
            <w:noWrap/>
            <w:vAlign w:val="bottom"/>
            <w:hideMark/>
          </w:tcPr>
          <w:p w:rsidR="008F7FC6" w:rsidRDefault="008F7FC6" w:rsidP="008F7FC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задания</w:t>
            </w:r>
          </w:p>
        </w:tc>
      </w:tr>
      <w:tr w:rsidR="008F7FC6" w:rsidTr="008F7FC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FC6" w:rsidRDefault="008F7FC6" w:rsidP="008F7FC6">
            <w:pPr>
              <w:spacing w:after="0" w:line="240" w:lineRule="auto"/>
              <w:rPr>
                <w:rFonts w:ascii="Times New Roman" w:eastAsia="Times New Roman" w:hAnsi="Times New Roman" w:cs="Times New Roman"/>
                <w:b/>
                <w:bCs/>
                <w:color w:val="000000"/>
                <w:sz w:val="24"/>
                <w:szCs w:val="24"/>
              </w:rPr>
            </w:pPr>
          </w:p>
        </w:tc>
        <w:tc>
          <w:tcPr>
            <w:tcW w:w="1134" w:type="dxa"/>
            <w:tcBorders>
              <w:top w:val="nil"/>
              <w:left w:val="nil"/>
              <w:bottom w:val="single" w:sz="4" w:space="0" w:color="auto"/>
              <w:right w:val="single" w:sz="4" w:space="0" w:color="auto"/>
            </w:tcBorders>
            <w:noWrap/>
            <w:vAlign w:val="bottom"/>
            <w:hideMark/>
          </w:tcPr>
          <w:p w:rsidR="008F7FC6" w:rsidRDefault="008F7FC6" w:rsidP="008F7FC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12</w:t>
            </w:r>
          </w:p>
        </w:tc>
        <w:tc>
          <w:tcPr>
            <w:tcW w:w="1134" w:type="dxa"/>
            <w:tcBorders>
              <w:top w:val="nil"/>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13.1</w:t>
            </w:r>
          </w:p>
        </w:tc>
        <w:tc>
          <w:tcPr>
            <w:tcW w:w="1134" w:type="dxa"/>
            <w:tcBorders>
              <w:top w:val="nil"/>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13.2</w:t>
            </w:r>
          </w:p>
        </w:tc>
        <w:tc>
          <w:tcPr>
            <w:tcW w:w="1275" w:type="dxa"/>
            <w:tcBorders>
              <w:top w:val="nil"/>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p>
        </w:tc>
        <w:tc>
          <w:tcPr>
            <w:tcW w:w="1404" w:type="dxa"/>
            <w:tcBorders>
              <w:top w:val="nil"/>
              <w:left w:val="nil"/>
              <w:bottom w:val="single" w:sz="4" w:space="0" w:color="auto"/>
              <w:right w:val="single" w:sz="4" w:space="0" w:color="auto"/>
            </w:tcBorders>
            <w:vAlign w:val="bottom"/>
            <w:hideMark/>
          </w:tcPr>
          <w:p w:rsidR="008F7FC6" w:rsidRDefault="008F7FC6" w:rsidP="008F7FC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w:t>
            </w:r>
          </w:p>
        </w:tc>
      </w:tr>
      <w:tr w:rsidR="008F7FC6" w:rsidTr="008F7FC6">
        <w:trPr>
          <w:trHeight w:val="300"/>
        </w:trPr>
        <w:tc>
          <w:tcPr>
            <w:tcW w:w="4400" w:type="dxa"/>
            <w:tcBorders>
              <w:top w:val="single" w:sz="4" w:space="0" w:color="auto"/>
              <w:left w:val="single" w:sz="4" w:space="0" w:color="auto"/>
              <w:bottom w:val="single" w:sz="4" w:space="0" w:color="auto"/>
              <w:right w:val="single" w:sz="4" w:space="0" w:color="auto"/>
            </w:tcBorders>
            <w:noWrap/>
            <w:vAlign w:val="bottom"/>
            <w:hideMark/>
          </w:tcPr>
          <w:p w:rsidR="008F7FC6" w:rsidRDefault="008F7FC6" w:rsidP="008F7FC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Верно</w:t>
            </w:r>
          </w:p>
        </w:tc>
        <w:tc>
          <w:tcPr>
            <w:tcW w:w="1134" w:type="dxa"/>
            <w:tcBorders>
              <w:top w:val="single" w:sz="4" w:space="0" w:color="auto"/>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48</w:t>
            </w:r>
          </w:p>
        </w:tc>
        <w:tc>
          <w:tcPr>
            <w:tcW w:w="1134" w:type="dxa"/>
            <w:tcBorders>
              <w:top w:val="single" w:sz="4" w:space="0" w:color="auto"/>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66</w:t>
            </w:r>
          </w:p>
        </w:tc>
        <w:tc>
          <w:tcPr>
            <w:tcW w:w="1134" w:type="dxa"/>
            <w:tcBorders>
              <w:top w:val="single" w:sz="4" w:space="0" w:color="auto"/>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w:t>
            </w:r>
          </w:p>
        </w:tc>
        <w:tc>
          <w:tcPr>
            <w:tcW w:w="1275" w:type="dxa"/>
            <w:tcBorders>
              <w:top w:val="single" w:sz="4" w:space="0" w:color="auto"/>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72</w:t>
            </w:r>
          </w:p>
        </w:tc>
        <w:tc>
          <w:tcPr>
            <w:tcW w:w="1404" w:type="dxa"/>
            <w:tcBorders>
              <w:top w:val="single" w:sz="4" w:space="0" w:color="auto"/>
              <w:left w:val="nil"/>
              <w:bottom w:val="single" w:sz="4" w:space="0" w:color="auto"/>
              <w:right w:val="single" w:sz="4" w:space="0" w:color="auto"/>
            </w:tcBorders>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46</w:t>
            </w:r>
          </w:p>
        </w:tc>
      </w:tr>
      <w:tr w:rsidR="008F7FC6" w:rsidTr="008F7FC6">
        <w:trPr>
          <w:trHeight w:val="300"/>
        </w:trPr>
        <w:tc>
          <w:tcPr>
            <w:tcW w:w="4400" w:type="dxa"/>
            <w:tcBorders>
              <w:top w:val="single" w:sz="4" w:space="0" w:color="auto"/>
              <w:left w:val="single" w:sz="4" w:space="0" w:color="auto"/>
              <w:bottom w:val="single" w:sz="4" w:space="0" w:color="auto"/>
              <w:right w:val="single" w:sz="4" w:space="0" w:color="auto"/>
            </w:tcBorders>
            <w:noWrap/>
            <w:vAlign w:val="bottom"/>
            <w:hideMark/>
          </w:tcPr>
          <w:p w:rsidR="008F7FC6" w:rsidRDefault="008F7FC6" w:rsidP="008F7FC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Частично</w:t>
            </w:r>
          </w:p>
        </w:tc>
        <w:tc>
          <w:tcPr>
            <w:tcW w:w="1134" w:type="dxa"/>
            <w:tcBorders>
              <w:top w:val="single" w:sz="4" w:space="0" w:color="auto"/>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w:t>
            </w:r>
          </w:p>
        </w:tc>
        <w:tc>
          <w:tcPr>
            <w:tcW w:w="1134" w:type="dxa"/>
            <w:tcBorders>
              <w:top w:val="single" w:sz="4" w:space="0" w:color="auto"/>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1134" w:type="dxa"/>
            <w:tcBorders>
              <w:top w:val="single" w:sz="4" w:space="0" w:color="auto"/>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1275" w:type="dxa"/>
            <w:tcBorders>
              <w:top w:val="single" w:sz="4" w:space="0" w:color="auto"/>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1404" w:type="dxa"/>
            <w:tcBorders>
              <w:top w:val="single" w:sz="4" w:space="0" w:color="auto"/>
              <w:left w:val="nil"/>
              <w:bottom w:val="single" w:sz="4" w:space="0" w:color="auto"/>
              <w:right w:val="single" w:sz="4" w:space="0" w:color="auto"/>
            </w:tcBorders>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r>
      <w:tr w:rsidR="008F7FC6" w:rsidTr="008F7FC6">
        <w:trPr>
          <w:trHeight w:val="300"/>
        </w:trPr>
        <w:tc>
          <w:tcPr>
            <w:tcW w:w="4400" w:type="dxa"/>
            <w:tcBorders>
              <w:top w:val="single" w:sz="4" w:space="0" w:color="auto"/>
              <w:left w:val="single" w:sz="4" w:space="0" w:color="auto"/>
              <w:bottom w:val="single" w:sz="4" w:space="0" w:color="auto"/>
              <w:right w:val="single" w:sz="4" w:space="0" w:color="auto"/>
            </w:tcBorders>
            <w:noWrap/>
            <w:vAlign w:val="bottom"/>
            <w:hideMark/>
          </w:tcPr>
          <w:p w:rsidR="008F7FC6" w:rsidRDefault="008F7FC6" w:rsidP="008F7FC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Неверно</w:t>
            </w:r>
          </w:p>
        </w:tc>
        <w:tc>
          <w:tcPr>
            <w:tcW w:w="1134" w:type="dxa"/>
            <w:tcBorders>
              <w:top w:val="single" w:sz="4" w:space="0" w:color="auto"/>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tc>
        <w:tc>
          <w:tcPr>
            <w:tcW w:w="1134" w:type="dxa"/>
            <w:tcBorders>
              <w:top w:val="single" w:sz="4" w:space="0" w:color="auto"/>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w:t>
            </w:r>
          </w:p>
        </w:tc>
        <w:tc>
          <w:tcPr>
            <w:tcW w:w="1134" w:type="dxa"/>
            <w:tcBorders>
              <w:top w:val="single" w:sz="4" w:space="0" w:color="auto"/>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w:t>
            </w:r>
          </w:p>
        </w:tc>
        <w:tc>
          <w:tcPr>
            <w:tcW w:w="1275" w:type="dxa"/>
            <w:tcBorders>
              <w:top w:val="single" w:sz="4" w:space="0" w:color="auto"/>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1404" w:type="dxa"/>
            <w:tcBorders>
              <w:top w:val="single" w:sz="4" w:space="0" w:color="auto"/>
              <w:left w:val="nil"/>
              <w:bottom w:val="single" w:sz="4" w:space="0" w:color="auto"/>
              <w:right w:val="single" w:sz="4" w:space="0" w:color="auto"/>
            </w:tcBorders>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w:t>
            </w:r>
          </w:p>
        </w:tc>
      </w:tr>
      <w:tr w:rsidR="008F7FC6" w:rsidTr="008F7FC6">
        <w:trPr>
          <w:trHeight w:val="300"/>
        </w:trPr>
        <w:tc>
          <w:tcPr>
            <w:tcW w:w="4400" w:type="dxa"/>
            <w:tcBorders>
              <w:top w:val="single" w:sz="4" w:space="0" w:color="auto"/>
              <w:left w:val="single" w:sz="4" w:space="0" w:color="auto"/>
              <w:bottom w:val="single" w:sz="4" w:space="0" w:color="auto"/>
              <w:right w:val="single" w:sz="4" w:space="0" w:color="auto"/>
            </w:tcBorders>
            <w:noWrap/>
            <w:vAlign w:val="bottom"/>
            <w:hideMark/>
          </w:tcPr>
          <w:p w:rsidR="008F7FC6" w:rsidRDefault="008F7FC6" w:rsidP="008F7FC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Не приступали к заданию</w:t>
            </w:r>
          </w:p>
        </w:tc>
        <w:tc>
          <w:tcPr>
            <w:tcW w:w="1134" w:type="dxa"/>
            <w:tcBorders>
              <w:top w:val="single" w:sz="4" w:space="0" w:color="auto"/>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1134" w:type="dxa"/>
            <w:tcBorders>
              <w:top w:val="single" w:sz="4" w:space="0" w:color="auto"/>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1134" w:type="dxa"/>
            <w:tcBorders>
              <w:top w:val="single" w:sz="4" w:space="0" w:color="auto"/>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1275" w:type="dxa"/>
            <w:tcBorders>
              <w:top w:val="single" w:sz="4" w:space="0" w:color="auto"/>
              <w:left w:val="nil"/>
              <w:bottom w:val="single" w:sz="4" w:space="0" w:color="auto"/>
              <w:right w:val="single" w:sz="4" w:space="0" w:color="auto"/>
            </w:tcBorders>
            <w:noWrap/>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1404" w:type="dxa"/>
            <w:tcBorders>
              <w:top w:val="single" w:sz="4" w:space="0" w:color="auto"/>
              <w:left w:val="nil"/>
              <w:bottom w:val="single" w:sz="4" w:space="0" w:color="auto"/>
              <w:right w:val="single" w:sz="4" w:space="0" w:color="auto"/>
            </w:tcBorders>
            <w:vAlign w:val="bottom"/>
            <w:hideMark/>
          </w:tcPr>
          <w:p w:rsidR="008F7FC6" w:rsidRDefault="008F7FC6" w:rsidP="008F7FC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r>
    </w:tbl>
    <w:p w:rsidR="008F7FC6" w:rsidRDefault="008F7FC6" w:rsidP="008F7FC6">
      <w:pPr>
        <w:spacing w:after="0" w:line="240" w:lineRule="auto"/>
        <w:rPr>
          <w:rFonts w:ascii="Times New Roman" w:hAnsi="Times New Roman" w:cs="Times New Roman"/>
          <w:sz w:val="24"/>
          <w:szCs w:val="24"/>
        </w:rPr>
      </w:pPr>
    </w:p>
    <w:p w:rsidR="008F7FC6" w:rsidRDefault="008F7FC6" w:rsidP="008F7FC6">
      <w:pPr>
        <w:spacing w:after="0" w:line="240" w:lineRule="auto"/>
        <w:rPr>
          <w:rFonts w:ascii="Times New Roman" w:hAnsi="Times New Roman" w:cs="Times New Roman"/>
          <w:sz w:val="24"/>
          <w:szCs w:val="24"/>
        </w:rPr>
      </w:pPr>
    </w:p>
    <w:p w:rsidR="008F7FC6" w:rsidRDefault="008F7FC6" w:rsidP="008F7FC6">
      <w:pPr>
        <w:spacing w:after="0" w:line="240" w:lineRule="auto"/>
        <w:jc w:val="center"/>
        <w:rPr>
          <w:rFonts w:ascii="Times New Roman" w:hAnsi="Times New Roman" w:cs="Times New Roman"/>
          <w:sz w:val="24"/>
          <w:szCs w:val="24"/>
        </w:rPr>
      </w:pPr>
      <w:r>
        <w:rPr>
          <w:b/>
          <w:noProof/>
          <w:color w:val="000000"/>
        </w:rPr>
        <w:drawing>
          <wp:inline distT="0" distB="0" distL="0" distR="0">
            <wp:extent cx="6210300" cy="2228850"/>
            <wp:effectExtent l="0" t="0" r="0"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7FC6" w:rsidRDefault="008F7FC6" w:rsidP="008F7FC6">
      <w:pPr>
        <w:spacing w:after="0" w:line="240" w:lineRule="auto"/>
        <w:rPr>
          <w:rFonts w:ascii="Times New Roman" w:hAnsi="Times New Roman" w:cs="Times New Roman"/>
          <w:sz w:val="24"/>
          <w:szCs w:val="24"/>
        </w:rPr>
      </w:pPr>
    </w:p>
    <w:p w:rsidR="008F7FC6" w:rsidRDefault="008F7FC6" w:rsidP="008F7FC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 хорошем  уровне сформированы умения повышенного уровня:</w:t>
      </w:r>
    </w:p>
    <w:p w:rsidR="008F7FC6" w:rsidRDefault="008F7FC6" w:rsidP="007E38B6">
      <w:pPr>
        <w:spacing w:line="240" w:lineRule="auto"/>
        <w:jc w:val="both"/>
        <w:rPr>
          <w:rFonts w:ascii="Times New Roman" w:hAnsi="Times New Roman" w:cs="Times New Roman"/>
          <w:b/>
          <w:sz w:val="24"/>
          <w:szCs w:val="24"/>
        </w:rPr>
      </w:pPr>
      <w:r>
        <w:rPr>
          <w:rFonts w:ascii="Times New Roman" w:hAnsi="Times New Roman" w:cs="Times New Roman"/>
          <w:sz w:val="24"/>
          <w:szCs w:val="24"/>
        </w:rPr>
        <w:t>- устанавливать  взаимосвязи между компонентами и результатом умножения (блок «Числа и действия над ними») -</w:t>
      </w:r>
      <w:r>
        <w:rPr>
          <w:rFonts w:ascii="Times New Roman" w:hAnsi="Times New Roman" w:cs="Times New Roman"/>
          <w:b/>
          <w:sz w:val="24"/>
          <w:szCs w:val="24"/>
        </w:rPr>
        <w:t>72 уч-ся 82,8%;</w:t>
      </w:r>
    </w:p>
    <w:p w:rsidR="008F7FC6" w:rsidRDefault="008F7FC6" w:rsidP="007E38B6">
      <w:pPr>
        <w:spacing w:line="240" w:lineRule="auto"/>
        <w:jc w:val="both"/>
        <w:rPr>
          <w:rFonts w:ascii="Times New Roman" w:hAnsi="Times New Roman" w:cs="Times New Roman"/>
          <w:b/>
          <w:iCs/>
          <w:sz w:val="24"/>
          <w:szCs w:val="24"/>
        </w:rPr>
      </w:pPr>
      <w:r>
        <w:rPr>
          <w:rFonts w:ascii="Times New Roman" w:hAnsi="Times New Roman" w:cs="Times New Roman"/>
          <w:b/>
          <w:sz w:val="24"/>
          <w:szCs w:val="24"/>
        </w:rPr>
        <w:t xml:space="preserve">- </w:t>
      </w:r>
      <w:r>
        <w:rPr>
          <w:rFonts w:ascii="Times New Roman" w:hAnsi="Times New Roman" w:cs="Times New Roman"/>
          <w:iCs/>
          <w:sz w:val="24"/>
          <w:szCs w:val="24"/>
        </w:rPr>
        <w:t>вычислять периметр прямоугольника, записывать решение (используя формулу нахождения периметра), ответ (блок «</w:t>
      </w:r>
      <w:r>
        <w:rPr>
          <w:rFonts w:ascii="Times New Roman" w:hAnsi="Times New Roman" w:cs="Times New Roman"/>
          <w:sz w:val="24"/>
          <w:szCs w:val="24"/>
        </w:rPr>
        <w:t>Величины и действия над ними</w:t>
      </w:r>
      <w:r>
        <w:rPr>
          <w:rFonts w:ascii="Times New Roman" w:hAnsi="Times New Roman" w:cs="Times New Roman"/>
          <w:iCs/>
          <w:sz w:val="24"/>
          <w:szCs w:val="24"/>
        </w:rPr>
        <w:t xml:space="preserve">») - </w:t>
      </w:r>
      <w:r>
        <w:rPr>
          <w:rFonts w:ascii="Times New Roman" w:hAnsi="Times New Roman" w:cs="Times New Roman"/>
          <w:b/>
          <w:iCs/>
          <w:sz w:val="24"/>
          <w:szCs w:val="24"/>
        </w:rPr>
        <w:t>66 уч-ся 75,9%.</w:t>
      </w:r>
    </w:p>
    <w:p w:rsidR="008F7FC6" w:rsidRDefault="008F7FC6" w:rsidP="007E38B6">
      <w:pPr>
        <w:spacing w:line="240" w:lineRule="auto"/>
        <w:jc w:val="both"/>
        <w:rPr>
          <w:rFonts w:ascii="Times New Roman" w:hAnsi="Times New Roman" w:cs="Times New Roman"/>
          <w:sz w:val="24"/>
          <w:szCs w:val="24"/>
        </w:rPr>
      </w:pPr>
      <w:r>
        <w:rPr>
          <w:rFonts w:ascii="Times New Roman" w:hAnsi="Times New Roman" w:cs="Times New Roman"/>
          <w:sz w:val="24"/>
          <w:szCs w:val="24"/>
        </w:rPr>
        <w:t>В таблице №6 представлен процент выполнения проверяемых умений</w:t>
      </w:r>
    </w:p>
    <w:p w:rsidR="008F7FC6" w:rsidRDefault="008F7FC6" w:rsidP="008F7FC6">
      <w:pPr>
        <w:pStyle w:val="a4"/>
        <w:ind w:firstLine="709"/>
        <w:jc w:val="right"/>
      </w:pPr>
      <w:r>
        <w:t>Таблица №6</w:t>
      </w:r>
    </w:p>
    <w:p w:rsidR="008F7FC6" w:rsidRDefault="008F7FC6" w:rsidP="008F7FC6">
      <w:pPr>
        <w:spacing w:after="0" w:line="240" w:lineRule="auto"/>
        <w:rPr>
          <w:rFonts w:ascii="Times New Roman" w:hAnsi="Times New Roman" w:cs="Times New Roman"/>
          <w:sz w:val="24"/>
          <w:szCs w:val="24"/>
        </w:rPr>
      </w:pPr>
    </w:p>
    <w:tbl>
      <w:tblPr>
        <w:tblStyle w:val="a3"/>
        <w:tblW w:w="8221" w:type="dxa"/>
        <w:tblInd w:w="392" w:type="dxa"/>
        <w:tblLook w:val="04A0"/>
      </w:tblPr>
      <w:tblGrid>
        <w:gridCol w:w="1524"/>
        <w:gridCol w:w="3369"/>
        <w:gridCol w:w="3328"/>
      </w:tblGrid>
      <w:tr w:rsidR="00A04560" w:rsidTr="00A04560">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04560" w:rsidRDefault="00A04560" w:rsidP="008F7FC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Блок предметного содержания </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4560" w:rsidRDefault="00A04560" w:rsidP="008F7FC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Итого</w:t>
            </w:r>
          </w:p>
        </w:tc>
      </w:tr>
      <w:tr w:rsidR="00A04560" w:rsidTr="00A04560">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8F7FC6">
            <w:pPr>
              <w:jc w:val="center"/>
              <w:rPr>
                <w:rFonts w:ascii="Times New Roman" w:hAnsi="Times New Roman" w:cs="Times New Roman"/>
                <w:sz w:val="24"/>
                <w:szCs w:val="24"/>
              </w:rPr>
            </w:pPr>
            <w:r>
              <w:rPr>
                <w:rFonts w:ascii="Times New Roman" w:hAnsi="Times New Roman" w:cs="Times New Roman"/>
                <w:sz w:val="24"/>
                <w:szCs w:val="24"/>
              </w:rPr>
              <w:t>1</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4560" w:rsidRDefault="00A04560" w:rsidP="008F7FC6">
            <w:pPr>
              <w:jc w:val="center"/>
              <w:rPr>
                <w:rFonts w:ascii="Times New Roman" w:hAnsi="Times New Roman" w:cs="Times New Roman"/>
                <w:b/>
                <w:bCs/>
                <w:sz w:val="24"/>
                <w:szCs w:val="24"/>
              </w:rPr>
            </w:pPr>
            <w:r>
              <w:rPr>
                <w:rFonts w:ascii="Times New Roman" w:hAnsi="Times New Roman" w:cs="Times New Roman"/>
                <w:b/>
                <w:bCs/>
                <w:sz w:val="24"/>
                <w:szCs w:val="24"/>
              </w:rPr>
              <w:t xml:space="preserve">Числа и </w:t>
            </w:r>
            <w:proofErr w:type="spellStart"/>
            <w:r>
              <w:rPr>
                <w:rFonts w:ascii="Times New Roman" w:hAnsi="Times New Roman" w:cs="Times New Roman"/>
                <w:b/>
                <w:bCs/>
                <w:sz w:val="24"/>
                <w:szCs w:val="24"/>
              </w:rPr>
              <w:t>действиянад</w:t>
            </w:r>
            <w:proofErr w:type="spellEnd"/>
            <w:r>
              <w:rPr>
                <w:rFonts w:ascii="Times New Roman" w:hAnsi="Times New Roman" w:cs="Times New Roman"/>
                <w:b/>
                <w:bCs/>
                <w:sz w:val="24"/>
                <w:szCs w:val="24"/>
              </w:rPr>
              <w:t xml:space="preserve"> ними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A04560">
            <w:pPr>
              <w:jc w:val="center"/>
              <w:rPr>
                <w:rFonts w:ascii="Times New Roman" w:hAnsi="Times New Roman" w:cs="Times New Roman"/>
                <w:b/>
                <w:sz w:val="24"/>
                <w:szCs w:val="24"/>
              </w:rPr>
            </w:pPr>
            <w:r>
              <w:rPr>
                <w:rFonts w:ascii="Times New Roman" w:hAnsi="Times New Roman" w:cs="Times New Roman"/>
                <w:b/>
                <w:sz w:val="24"/>
                <w:szCs w:val="24"/>
              </w:rPr>
              <w:t>77,3%</w:t>
            </w:r>
          </w:p>
        </w:tc>
      </w:tr>
      <w:tr w:rsidR="00A04560" w:rsidTr="00A04560">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04560" w:rsidRDefault="00A04560" w:rsidP="008F7FC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04560" w:rsidRDefault="00A04560" w:rsidP="008F7FC6">
            <w:pPr>
              <w:jc w:val="center"/>
              <w:rPr>
                <w:rFonts w:ascii="Times New Roman" w:hAnsi="Times New Roman" w:cs="Times New Roman"/>
                <w:b/>
                <w:bCs/>
                <w:sz w:val="24"/>
                <w:szCs w:val="24"/>
              </w:rPr>
            </w:pPr>
            <w:r>
              <w:rPr>
                <w:rFonts w:ascii="Times New Roman" w:hAnsi="Times New Roman" w:cs="Times New Roman"/>
                <w:b/>
                <w:bCs/>
                <w:sz w:val="24"/>
                <w:szCs w:val="24"/>
              </w:rPr>
              <w:t>Величины и действия над ними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A045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73,3%</w:t>
            </w:r>
          </w:p>
        </w:tc>
      </w:tr>
      <w:tr w:rsidR="00A04560" w:rsidTr="00A04560">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04560" w:rsidRDefault="00A04560" w:rsidP="008F7FC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04560" w:rsidRDefault="00A04560" w:rsidP="008F7FC6">
            <w:pPr>
              <w:jc w:val="center"/>
              <w:rPr>
                <w:rFonts w:ascii="Times New Roman" w:hAnsi="Times New Roman" w:cs="Times New Roman"/>
                <w:b/>
                <w:bCs/>
                <w:sz w:val="24"/>
                <w:szCs w:val="24"/>
              </w:rPr>
            </w:pPr>
            <w:r>
              <w:rPr>
                <w:rFonts w:ascii="Times New Roman" w:hAnsi="Times New Roman" w:cs="Times New Roman"/>
                <w:b/>
                <w:bCs/>
                <w:sz w:val="24"/>
                <w:szCs w:val="24"/>
              </w:rPr>
              <w:t>Текстовые задачи и алгоритмы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A045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76,6%</w:t>
            </w:r>
          </w:p>
        </w:tc>
      </w:tr>
      <w:tr w:rsidR="00A04560" w:rsidTr="00A04560">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04560" w:rsidRDefault="00A04560" w:rsidP="008F7FC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04560" w:rsidRDefault="00A04560" w:rsidP="008F7FC6">
            <w:pPr>
              <w:jc w:val="center"/>
              <w:rPr>
                <w:rFonts w:ascii="Times New Roman" w:hAnsi="Times New Roman" w:cs="Times New Roman"/>
                <w:b/>
                <w:bCs/>
                <w:sz w:val="24"/>
                <w:szCs w:val="24"/>
              </w:rPr>
            </w:pPr>
            <w:r>
              <w:rPr>
                <w:rFonts w:ascii="Times New Roman" w:hAnsi="Times New Roman" w:cs="Times New Roman"/>
                <w:b/>
                <w:bCs/>
                <w:sz w:val="24"/>
                <w:szCs w:val="24"/>
              </w:rPr>
              <w:t>Пространственные представления и геометрические фигуры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A045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70,2%</w:t>
            </w:r>
          </w:p>
        </w:tc>
      </w:tr>
      <w:tr w:rsidR="00A04560" w:rsidTr="00A04560">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04560" w:rsidRDefault="00A04560" w:rsidP="008F7FC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04560" w:rsidRDefault="00A04560" w:rsidP="008F7FC6">
            <w:pPr>
              <w:jc w:val="center"/>
              <w:rPr>
                <w:rFonts w:ascii="Times New Roman" w:hAnsi="Times New Roman" w:cs="Times New Roman"/>
                <w:b/>
                <w:bCs/>
                <w:sz w:val="24"/>
                <w:szCs w:val="24"/>
              </w:rPr>
            </w:pPr>
            <w:r>
              <w:rPr>
                <w:rFonts w:ascii="Times New Roman" w:hAnsi="Times New Roman" w:cs="Times New Roman"/>
                <w:b/>
                <w:bCs/>
                <w:sz w:val="24"/>
                <w:szCs w:val="24"/>
              </w:rPr>
              <w:t>Работа с данными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A045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67,9%</w:t>
            </w:r>
          </w:p>
        </w:tc>
      </w:tr>
    </w:tbl>
    <w:p w:rsidR="008F7FC6" w:rsidRDefault="008F7FC6" w:rsidP="008F7FC6">
      <w:pPr>
        <w:spacing w:after="0" w:line="240" w:lineRule="auto"/>
        <w:jc w:val="center"/>
        <w:rPr>
          <w:rFonts w:ascii="Times New Roman" w:hAnsi="Times New Roman" w:cs="Times New Roman"/>
          <w:sz w:val="24"/>
          <w:szCs w:val="24"/>
        </w:rPr>
      </w:pPr>
      <w:r>
        <w:rPr>
          <w:noProof/>
        </w:rPr>
        <w:lastRenderedPageBreak/>
        <w:drawing>
          <wp:inline distT="0" distB="0" distL="0" distR="0">
            <wp:extent cx="6391275" cy="2266950"/>
            <wp:effectExtent l="0" t="0" r="0" b="0"/>
            <wp:docPr id="1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7FC6" w:rsidRPr="000F4678" w:rsidRDefault="008F7FC6" w:rsidP="008F7FC6">
      <w:pPr>
        <w:rPr>
          <w:rFonts w:ascii="Times New Roman" w:hAnsi="Times New Roman" w:cs="Times New Roman"/>
          <w:b/>
          <w:sz w:val="24"/>
          <w:szCs w:val="24"/>
        </w:rPr>
      </w:pPr>
      <w:r>
        <w:rPr>
          <w:rFonts w:ascii="Times New Roman" w:hAnsi="Times New Roman" w:cs="Times New Roman"/>
          <w:sz w:val="24"/>
          <w:szCs w:val="24"/>
        </w:rPr>
        <w:t>В таблицах  № 7 и</w:t>
      </w:r>
      <w:r w:rsidR="00A04560">
        <w:rPr>
          <w:rFonts w:ascii="Times New Roman" w:hAnsi="Times New Roman" w:cs="Times New Roman"/>
          <w:sz w:val="24"/>
          <w:szCs w:val="24"/>
        </w:rPr>
        <w:t xml:space="preserve"> </w:t>
      </w:r>
      <w:r>
        <w:rPr>
          <w:rFonts w:ascii="Times New Roman" w:hAnsi="Times New Roman" w:cs="Times New Roman"/>
          <w:sz w:val="24"/>
          <w:szCs w:val="24"/>
        </w:rPr>
        <w:t xml:space="preserve">8 представлены   </w:t>
      </w:r>
      <w:r w:rsidRPr="000F4678">
        <w:rPr>
          <w:rFonts w:ascii="Times New Roman" w:hAnsi="Times New Roman" w:cs="Times New Roman"/>
          <w:b/>
          <w:sz w:val="24"/>
          <w:szCs w:val="24"/>
        </w:rPr>
        <w:t xml:space="preserve">набранные баллы за всю работу </w:t>
      </w:r>
    </w:p>
    <w:p w:rsidR="008F7FC6" w:rsidRDefault="008F7FC6" w:rsidP="008F7FC6">
      <w:pPr>
        <w:jc w:val="right"/>
        <w:rPr>
          <w:rFonts w:ascii="Times New Roman" w:hAnsi="Times New Roman" w:cs="Times New Roman"/>
          <w:sz w:val="24"/>
          <w:szCs w:val="24"/>
        </w:rPr>
      </w:pPr>
      <w:r>
        <w:rPr>
          <w:rFonts w:ascii="Times New Roman" w:hAnsi="Times New Roman" w:cs="Times New Roman"/>
          <w:sz w:val="24"/>
          <w:szCs w:val="24"/>
        </w:rPr>
        <w:t>Таблицы №7</w:t>
      </w:r>
    </w:p>
    <w:tbl>
      <w:tblPr>
        <w:tblStyle w:val="a3"/>
        <w:tblW w:w="8788" w:type="dxa"/>
        <w:tblInd w:w="392" w:type="dxa"/>
        <w:tblLook w:val="04A0"/>
      </w:tblPr>
      <w:tblGrid>
        <w:gridCol w:w="5953"/>
        <w:gridCol w:w="2835"/>
      </w:tblGrid>
      <w:tr w:rsidR="00A04560" w:rsidTr="00A04560">
        <w:trPr>
          <w:trHeight w:val="315"/>
        </w:trPr>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8F7FC6">
            <w:pPr>
              <w:rPr>
                <w:rFonts w:cs="Times New Roman"/>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8F7F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r>
      <w:tr w:rsidR="00A04560" w:rsidTr="00A04560">
        <w:trPr>
          <w:trHeight w:val="315"/>
        </w:trPr>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8F7FC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Минимальный балл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A0456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w:t>
            </w:r>
          </w:p>
        </w:tc>
      </w:tr>
      <w:tr w:rsidR="00A04560" w:rsidTr="00A04560">
        <w:trPr>
          <w:trHeight w:val="385"/>
        </w:trPr>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8F7FC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Количество уч-ся, набравших минимальный балл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560" w:rsidRDefault="00A04560" w:rsidP="00A0456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A04560" w:rsidTr="00A04560">
        <w:trPr>
          <w:trHeight w:val="315"/>
        </w:trPr>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8F7FC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Максимальный балл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A0456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24,8</w:t>
            </w:r>
          </w:p>
        </w:tc>
      </w:tr>
      <w:tr w:rsidR="00A04560" w:rsidTr="00A04560">
        <w:trPr>
          <w:trHeight w:val="341"/>
        </w:trPr>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8F7FC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Количество уч-ся, набравших максимальный балл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A0456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A04560" w:rsidTr="00A04560">
        <w:trPr>
          <w:trHeight w:val="315"/>
        </w:trPr>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8F7FC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Средний балл</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A0456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19,2</w:t>
            </w:r>
          </w:p>
        </w:tc>
      </w:tr>
      <w:tr w:rsidR="00A04560" w:rsidTr="00A04560">
        <w:trPr>
          <w:trHeight w:val="315"/>
        </w:trPr>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8F7FC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Медиана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560" w:rsidRDefault="00A04560" w:rsidP="00A0456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20,3</w:t>
            </w:r>
          </w:p>
        </w:tc>
      </w:tr>
    </w:tbl>
    <w:p w:rsidR="008F7FC6" w:rsidRDefault="008F7FC6" w:rsidP="008F7FC6">
      <w:pPr>
        <w:spacing w:after="0" w:line="240" w:lineRule="auto"/>
        <w:rPr>
          <w:rFonts w:ascii="Times New Roman" w:hAnsi="Times New Roman" w:cs="Times New Roman"/>
          <w:b/>
          <w:sz w:val="24"/>
          <w:szCs w:val="24"/>
        </w:rPr>
      </w:pPr>
    </w:p>
    <w:p w:rsidR="008F7FC6" w:rsidRDefault="008F7FC6" w:rsidP="008F7FC6">
      <w:pPr>
        <w:spacing w:after="0" w:line="240" w:lineRule="auto"/>
        <w:jc w:val="center"/>
        <w:rPr>
          <w:rFonts w:ascii="Times New Roman" w:hAnsi="Times New Roman" w:cs="Times New Roman"/>
          <w:b/>
          <w:sz w:val="24"/>
          <w:szCs w:val="24"/>
        </w:rPr>
      </w:pPr>
      <w:r>
        <w:rPr>
          <w:b/>
          <w:noProof/>
        </w:rPr>
        <w:drawing>
          <wp:inline distT="0" distB="0" distL="0" distR="0">
            <wp:extent cx="6400800" cy="1866900"/>
            <wp:effectExtent l="0" t="0" r="0" b="0"/>
            <wp:docPr id="1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7FC6" w:rsidRDefault="008F7FC6" w:rsidP="008F7FC6">
      <w:pPr>
        <w:spacing w:after="0" w:line="240" w:lineRule="auto"/>
        <w:rPr>
          <w:rFonts w:ascii="Times New Roman" w:hAnsi="Times New Roman" w:cs="Times New Roman"/>
          <w:b/>
          <w:sz w:val="24"/>
          <w:szCs w:val="24"/>
        </w:rPr>
      </w:pPr>
    </w:p>
    <w:p w:rsidR="008F7FC6" w:rsidRPr="000F4678" w:rsidRDefault="008F7FC6" w:rsidP="008F7FC6">
      <w:pPr>
        <w:jc w:val="right"/>
        <w:rPr>
          <w:rFonts w:ascii="Times New Roman" w:hAnsi="Times New Roman" w:cs="Times New Roman"/>
          <w:sz w:val="24"/>
          <w:szCs w:val="24"/>
        </w:rPr>
      </w:pPr>
      <w:r>
        <w:rPr>
          <w:rFonts w:ascii="Times New Roman" w:hAnsi="Times New Roman" w:cs="Times New Roman"/>
          <w:sz w:val="24"/>
          <w:szCs w:val="24"/>
        </w:rPr>
        <w:t>Таблицы №8</w:t>
      </w:r>
    </w:p>
    <w:tbl>
      <w:tblPr>
        <w:tblStyle w:val="a3"/>
        <w:tblW w:w="10643" w:type="dxa"/>
        <w:tblLook w:val="04A0"/>
      </w:tblPr>
      <w:tblGrid>
        <w:gridCol w:w="913"/>
        <w:gridCol w:w="742"/>
        <w:gridCol w:w="840"/>
        <w:gridCol w:w="775"/>
        <w:gridCol w:w="749"/>
        <w:gridCol w:w="840"/>
        <w:gridCol w:w="868"/>
        <w:gridCol w:w="868"/>
        <w:gridCol w:w="840"/>
        <w:gridCol w:w="840"/>
        <w:gridCol w:w="840"/>
        <w:gridCol w:w="764"/>
        <w:gridCol w:w="764"/>
      </w:tblGrid>
      <w:tr w:rsidR="008F7FC6" w:rsidTr="00A04560">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FC6" w:rsidRDefault="008F7FC6" w:rsidP="008F7FC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баллы</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rPr>
                <w:rFonts w:ascii="Times New Roman" w:hAnsi="Times New Roman" w:cs="Times New Roman"/>
                <w:b/>
                <w:sz w:val="24"/>
                <w:szCs w:val="24"/>
              </w:rPr>
            </w:pPr>
            <w:r>
              <w:rPr>
                <w:rFonts w:ascii="Times New Roman" w:hAnsi="Times New Roman" w:cs="Times New Roman"/>
                <w:b/>
                <w:sz w:val="24"/>
                <w:szCs w:val="24"/>
              </w:rPr>
              <w:t>9</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rPr>
                <w:rFonts w:ascii="Times New Roman" w:hAnsi="Times New Roman" w:cs="Times New Roman"/>
                <w:b/>
                <w:sz w:val="24"/>
                <w:szCs w:val="24"/>
              </w:rPr>
            </w:pPr>
            <w:r>
              <w:rPr>
                <w:rFonts w:ascii="Times New Roman" w:hAnsi="Times New Roman" w:cs="Times New Roman"/>
                <w:b/>
                <w:sz w:val="24"/>
                <w:szCs w:val="24"/>
              </w:rPr>
              <w:t>13</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rPr>
                <w:rFonts w:ascii="Times New Roman" w:hAnsi="Times New Roman" w:cs="Times New Roman"/>
                <w:b/>
                <w:sz w:val="24"/>
                <w:szCs w:val="24"/>
              </w:rPr>
            </w:pPr>
            <w:r>
              <w:rPr>
                <w:rFonts w:ascii="Times New Roman" w:hAnsi="Times New Roman" w:cs="Times New Roman"/>
                <w:b/>
                <w:sz w:val="24"/>
                <w:szCs w:val="24"/>
              </w:rPr>
              <w:t>14</w:t>
            </w:r>
          </w:p>
        </w:tc>
      </w:tr>
      <w:tr w:rsidR="008F7FC6" w:rsidTr="00A04560">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FC6" w:rsidRDefault="008F7FC6" w:rsidP="008F7FC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8F7FC6" w:rsidRDefault="008F7FC6" w:rsidP="008F7FC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уч-ся</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0,0%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0,0%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0,0%</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1,3%</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0,0%</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0,0%</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1,1%</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1.2%</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0,0%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1,1%</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2,1%</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1,1%</w:t>
            </w:r>
          </w:p>
        </w:tc>
      </w:tr>
      <w:tr w:rsidR="008F7FC6" w:rsidTr="00A04560">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FC6" w:rsidRDefault="008F7FC6" w:rsidP="008F7FC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баллы</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rPr>
                <w:rFonts w:ascii="Times New Roman" w:hAnsi="Times New Roman" w:cs="Times New Roman"/>
                <w:b/>
                <w:sz w:val="24"/>
                <w:szCs w:val="24"/>
              </w:rPr>
            </w:pPr>
            <w:r>
              <w:rPr>
                <w:rFonts w:ascii="Times New Roman" w:hAnsi="Times New Roman" w:cs="Times New Roman"/>
                <w:b/>
                <w:sz w:val="24"/>
                <w:szCs w:val="24"/>
              </w:rPr>
              <w:t>15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rPr>
                <w:rFonts w:ascii="Times New Roman" w:hAnsi="Times New Roman" w:cs="Times New Roman"/>
                <w:b/>
                <w:sz w:val="24"/>
                <w:szCs w:val="24"/>
              </w:rPr>
            </w:pPr>
            <w:r>
              <w:rPr>
                <w:rFonts w:ascii="Times New Roman" w:hAnsi="Times New Roman" w:cs="Times New Roman"/>
                <w:b/>
                <w:sz w:val="24"/>
                <w:szCs w:val="24"/>
              </w:rPr>
              <w:t>16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rPr>
                <w:rFonts w:ascii="Times New Roman" w:hAnsi="Times New Roman" w:cs="Times New Roman"/>
                <w:b/>
                <w:sz w:val="24"/>
                <w:szCs w:val="24"/>
              </w:rPr>
            </w:pPr>
            <w:r>
              <w:rPr>
                <w:rFonts w:ascii="Times New Roman" w:hAnsi="Times New Roman" w:cs="Times New Roman"/>
                <w:b/>
                <w:sz w:val="24"/>
                <w:szCs w:val="24"/>
              </w:rPr>
              <w:t>17</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rPr>
                <w:rFonts w:ascii="Times New Roman" w:hAnsi="Times New Roman" w:cs="Times New Roman"/>
                <w:b/>
                <w:sz w:val="24"/>
                <w:szCs w:val="24"/>
              </w:rPr>
            </w:pPr>
            <w:r>
              <w:rPr>
                <w:rFonts w:ascii="Times New Roman" w:hAnsi="Times New Roman" w:cs="Times New Roman"/>
                <w:b/>
                <w:sz w:val="24"/>
                <w:szCs w:val="24"/>
              </w:rPr>
              <w:t>18</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rPr>
                <w:rFonts w:ascii="Times New Roman" w:hAnsi="Times New Roman" w:cs="Times New Roman"/>
                <w:b/>
                <w:sz w:val="24"/>
                <w:szCs w:val="24"/>
              </w:rPr>
            </w:pPr>
            <w:r>
              <w:rPr>
                <w:rFonts w:ascii="Times New Roman" w:hAnsi="Times New Roman" w:cs="Times New Roman"/>
                <w:b/>
                <w:sz w:val="24"/>
                <w:szCs w:val="24"/>
              </w:rPr>
              <w:t>19</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rPr>
                <w:rFonts w:ascii="Times New Roman" w:hAnsi="Times New Roman" w:cs="Times New Roman"/>
                <w:b/>
                <w:sz w:val="24"/>
                <w:szCs w:val="24"/>
              </w:rPr>
            </w:pPr>
            <w:r>
              <w:rPr>
                <w:rFonts w:ascii="Times New Roman" w:hAnsi="Times New Roman" w:cs="Times New Roman"/>
                <w:b/>
                <w:sz w:val="24"/>
                <w:szCs w:val="24"/>
              </w:rPr>
              <w:t>20</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rPr>
                <w:rFonts w:ascii="Times New Roman" w:hAnsi="Times New Roman" w:cs="Times New Roman"/>
                <w:b/>
                <w:sz w:val="24"/>
                <w:szCs w:val="24"/>
              </w:rPr>
            </w:pPr>
            <w:r>
              <w:rPr>
                <w:rFonts w:ascii="Times New Roman" w:hAnsi="Times New Roman" w:cs="Times New Roman"/>
                <w:b/>
                <w:sz w:val="24"/>
                <w:szCs w:val="24"/>
              </w:rPr>
              <w:t>21</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rPr>
                <w:rFonts w:ascii="Times New Roman" w:hAnsi="Times New Roman" w:cs="Times New Roman"/>
                <w:b/>
                <w:sz w:val="24"/>
                <w:szCs w:val="24"/>
              </w:rPr>
            </w:pPr>
            <w:r>
              <w:rPr>
                <w:rFonts w:ascii="Times New Roman" w:hAnsi="Times New Roman" w:cs="Times New Roman"/>
                <w:b/>
                <w:sz w:val="24"/>
                <w:szCs w:val="24"/>
              </w:rPr>
              <w:t>22</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rPr>
                <w:rFonts w:ascii="Times New Roman" w:hAnsi="Times New Roman" w:cs="Times New Roman"/>
                <w:b/>
                <w:sz w:val="24"/>
                <w:szCs w:val="24"/>
              </w:rPr>
            </w:pPr>
            <w:r>
              <w:rPr>
                <w:rFonts w:ascii="Times New Roman" w:hAnsi="Times New Roman" w:cs="Times New Roman"/>
                <w:b/>
                <w:sz w:val="24"/>
                <w:szCs w:val="24"/>
              </w:rPr>
              <w:t>23</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rPr>
                <w:rFonts w:ascii="Times New Roman" w:hAnsi="Times New Roman" w:cs="Times New Roman"/>
                <w:b/>
                <w:sz w:val="24"/>
                <w:szCs w:val="24"/>
              </w:rPr>
            </w:pPr>
            <w:r>
              <w:rPr>
                <w:rFonts w:ascii="Times New Roman" w:hAnsi="Times New Roman" w:cs="Times New Roman"/>
                <w:b/>
                <w:sz w:val="24"/>
                <w:szCs w:val="24"/>
              </w:rPr>
              <w:t>24</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rPr>
                <w:rFonts w:ascii="Times New Roman" w:hAnsi="Times New Roman" w:cs="Times New Roman"/>
                <w:b/>
                <w:sz w:val="24"/>
                <w:szCs w:val="24"/>
              </w:rPr>
            </w:pPr>
            <w:r>
              <w:rPr>
                <w:rFonts w:ascii="Times New Roman" w:hAnsi="Times New Roman" w:cs="Times New Roman"/>
                <w:b/>
                <w:sz w:val="24"/>
                <w:szCs w:val="24"/>
              </w:rPr>
              <w:t>25</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FC6" w:rsidRDefault="008F7FC6" w:rsidP="008F7FC6">
            <w:pPr>
              <w:rPr>
                <w:rFonts w:ascii="Times New Roman" w:hAnsi="Times New Roman" w:cs="Times New Roman"/>
                <w:b/>
                <w:sz w:val="24"/>
                <w:szCs w:val="24"/>
              </w:rPr>
            </w:pPr>
            <w:r>
              <w:rPr>
                <w:rFonts w:ascii="Times New Roman" w:hAnsi="Times New Roman" w:cs="Times New Roman"/>
                <w:b/>
                <w:sz w:val="24"/>
                <w:szCs w:val="24"/>
              </w:rPr>
              <w:t>26</w:t>
            </w:r>
          </w:p>
        </w:tc>
      </w:tr>
      <w:tr w:rsidR="008F7FC6" w:rsidTr="00A04560">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FC6" w:rsidRDefault="008F7FC6" w:rsidP="008F7FC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8F7FC6" w:rsidRDefault="008F7FC6" w:rsidP="008F7FC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уч-ся</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2,3%</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4,7%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4,8%</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6,9%</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10,7%</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11,5%</w:t>
            </w:r>
          </w:p>
        </w:tc>
        <w:tc>
          <w:tcPr>
            <w:tcW w:w="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10,3%</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10,4%</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13,4%</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5,6%</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3,5%</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hAnsi="Times New Roman" w:cs="Times New Roman"/>
                <w:sz w:val="24"/>
                <w:szCs w:val="24"/>
              </w:rPr>
            </w:pPr>
            <w:r>
              <w:rPr>
                <w:rFonts w:ascii="Times New Roman" w:hAnsi="Times New Roman" w:cs="Times New Roman"/>
                <w:sz w:val="24"/>
                <w:szCs w:val="24"/>
              </w:rPr>
              <w:t>2,4%</w:t>
            </w:r>
          </w:p>
        </w:tc>
      </w:tr>
    </w:tbl>
    <w:p w:rsidR="008F7FC6" w:rsidRDefault="008F7FC6" w:rsidP="008F7FC6">
      <w:pPr>
        <w:spacing w:after="0" w:line="240" w:lineRule="auto"/>
        <w:rPr>
          <w:rFonts w:ascii="Times New Roman" w:hAnsi="Times New Roman" w:cs="Times New Roman"/>
          <w:b/>
          <w:sz w:val="24"/>
          <w:szCs w:val="24"/>
        </w:rPr>
      </w:pPr>
    </w:p>
    <w:p w:rsidR="007E38B6" w:rsidRDefault="007E38B6" w:rsidP="008F7FC6">
      <w:pPr>
        <w:jc w:val="center"/>
        <w:rPr>
          <w:rFonts w:ascii="Times New Roman" w:hAnsi="Times New Roman" w:cs="Times New Roman"/>
          <w:b/>
          <w:color w:val="548DD4" w:themeColor="text2" w:themeTint="99"/>
          <w:sz w:val="28"/>
          <w:szCs w:val="28"/>
        </w:rPr>
      </w:pPr>
    </w:p>
    <w:p w:rsidR="007E38B6" w:rsidRDefault="007E38B6" w:rsidP="008F7FC6">
      <w:pPr>
        <w:jc w:val="center"/>
        <w:rPr>
          <w:rFonts w:ascii="Times New Roman" w:hAnsi="Times New Roman" w:cs="Times New Roman"/>
          <w:b/>
          <w:color w:val="548DD4" w:themeColor="text2" w:themeTint="99"/>
          <w:sz w:val="28"/>
          <w:szCs w:val="28"/>
        </w:rPr>
      </w:pPr>
    </w:p>
    <w:p w:rsidR="007E38B6" w:rsidRDefault="007E38B6" w:rsidP="008F7FC6">
      <w:pPr>
        <w:jc w:val="center"/>
        <w:rPr>
          <w:rFonts w:ascii="Times New Roman" w:hAnsi="Times New Roman" w:cs="Times New Roman"/>
          <w:b/>
          <w:color w:val="548DD4" w:themeColor="text2" w:themeTint="99"/>
          <w:sz w:val="28"/>
          <w:szCs w:val="28"/>
        </w:rPr>
      </w:pPr>
    </w:p>
    <w:p w:rsidR="007E38B6" w:rsidRDefault="007E38B6" w:rsidP="008F7FC6">
      <w:pPr>
        <w:jc w:val="center"/>
        <w:rPr>
          <w:rFonts w:ascii="Times New Roman" w:hAnsi="Times New Roman" w:cs="Times New Roman"/>
          <w:b/>
          <w:color w:val="548DD4" w:themeColor="text2" w:themeTint="99"/>
          <w:sz w:val="28"/>
          <w:szCs w:val="28"/>
        </w:rPr>
      </w:pPr>
    </w:p>
    <w:p w:rsidR="008F7FC6" w:rsidRPr="000F4678" w:rsidRDefault="008F7FC6" w:rsidP="008F7FC6">
      <w:pPr>
        <w:jc w:val="center"/>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lastRenderedPageBreak/>
        <w:t>Набранные баллы (вся работа)</w:t>
      </w:r>
    </w:p>
    <w:p w:rsidR="008F7FC6" w:rsidRDefault="008F7FC6" w:rsidP="008F7FC6">
      <w:pPr>
        <w:pStyle w:val="a4"/>
        <w:jc w:val="center"/>
        <w:rPr>
          <w:b/>
        </w:rPr>
      </w:pPr>
      <w:r>
        <w:rPr>
          <w:noProof/>
        </w:rPr>
        <w:drawing>
          <wp:inline distT="0" distB="0" distL="0" distR="0">
            <wp:extent cx="6391275" cy="1819275"/>
            <wp:effectExtent l="0" t="0" r="0" b="0"/>
            <wp:docPr id="2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F7FC6" w:rsidRDefault="008F7FC6" w:rsidP="008F7FC6">
      <w:pPr>
        <w:rPr>
          <w:rFonts w:ascii="Times New Roman" w:hAnsi="Times New Roman" w:cs="Times New Roman"/>
          <w:sz w:val="24"/>
          <w:szCs w:val="24"/>
        </w:rPr>
      </w:pPr>
      <w:r>
        <w:rPr>
          <w:rFonts w:ascii="Times New Roman" w:hAnsi="Times New Roman" w:cs="Times New Roman"/>
          <w:sz w:val="24"/>
          <w:szCs w:val="24"/>
        </w:rPr>
        <w:t xml:space="preserve">      Диагностическую  работу по математике  эти  обучающиеся писали и в прошлом учебном г</w:t>
      </w:r>
      <w:r>
        <w:rPr>
          <w:rFonts w:ascii="Times New Roman" w:hAnsi="Times New Roman" w:cs="Times New Roman"/>
          <w:i/>
          <w:sz w:val="24"/>
          <w:szCs w:val="24"/>
        </w:rPr>
        <w:t>о</w:t>
      </w:r>
      <w:r>
        <w:rPr>
          <w:rFonts w:ascii="Times New Roman" w:hAnsi="Times New Roman" w:cs="Times New Roman"/>
          <w:sz w:val="24"/>
          <w:szCs w:val="24"/>
        </w:rPr>
        <w:t>ду. Сравнительные данные по уровням приведены в таблице №9</w:t>
      </w:r>
    </w:p>
    <w:p w:rsidR="008F7FC6" w:rsidRDefault="008F7FC6" w:rsidP="008F7FC6">
      <w:pPr>
        <w:pStyle w:val="a4"/>
        <w:ind w:firstLine="709"/>
        <w:jc w:val="right"/>
      </w:pPr>
    </w:p>
    <w:p w:rsidR="008F7FC6" w:rsidRDefault="008F7FC6" w:rsidP="008F7FC6">
      <w:pPr>
        <w:pStyle w:val="a4"/>
        <w:ind w:firstLine="709"/>
        <w:jc w:val="right"/>
      </w:pPr>
      <w:r>
        <w:t>Таблица №9</w:t>
      </w:r>
    </w:p>
    <w:tbl>
      <w:tblPr>
        <w:tblStyle w:val="a3"/>
        <w:tblW w:w="10875" w:type="dxa"/>
        <w:tblLayout w:type="fixed"/>
        <w:tblLook w:val="04A0"/>
      </w:tblPr>
      <w:tblGrid>
        <w:gridCol w:w="781"/>
        <w:gridCol w:w="1029"/>
        <w:gridCol w:w="993"/>
        <w:gridCol w:w="992"/>
        <w:gridCol w:w="849"/>
        <w:gridCol w:w="992"/>
        <w:gridCol w:w="849"/>
        <w:gridCol w:w="991"/>
        <w:gridCol w:w="850"/>
        <w:gridCol w:w="849"/>
        <w:gridCol w:w="850"/>
        <w:gridCol w:w="850"/>
      </w:tblGrid>
      <w:tr w:rsidR="008F7FC6" w:rsidTr="008F7FC6">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Количество </w:t>
            </w:r>
            <w:proofErr w:type="gramStart"/>
            <w:r>
              <w:rPr>
                <w:rFonts w:ascii="Times New Roman" w:eastAsia="Times New Roman" w:hAnsi="Times New Roman" w:cs="Times New Roman"/>
                <w:b/>
                <w:sz w:val="24"/>
                <w:szCs w:val="24"/>
              </w:rPr>
              <w:t>обучающихся</w:t>
            </w:r>
            <w:proofErr w:type="gramEnd"/>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"Высокий уровень"</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"Повышен</w:t>
            </w:r>
          </w:p>
          <w:p w:rsidR="008F7FC6" w:rsidRDefault="008F7FC6" w:rsidP="008F7FC6">
            <w:pP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ный</w:t>
            </w:r>
            <w:proofErr w:type="spellEnd"/>
            <w:r>
              <w:rPr>
                <w:rFonts w:ascii="Times New Roman" w:eastAsia="Times New Roman" w:hAnsi="Times New Roman" w:cs="Times New Roman"/>
                <w:b/>
                <w:bCs/>
                <w:sz w:val="20"/>
                <w:szCs w:val="20"/>
              </w:rPr>
              <w:t xml:space="preserve"> уровень"</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"Базовый уровень"</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"Пониженный уровень"</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roofErr w:type="spellStart"/>
            <w:r>
              <w:rPr>
                <w:rFonts w:ascii="Times New Roman" w:eastAsia="Times New Roman" w:hAnsi="Times New Roman" w:cs="Times New Roman"/>
                <w:b/>
                <w:bCs/>
                <w:sz w:val="20"/>
                <w:szCs w:val="20"/>
              </w:rPr>
              <w:t>Недостаточн</w:t>
            </w:r>
            <w:proofErr w:type="spellEnd"/>
            <w:r>
              <w:rPr>
                <w:rFonts w:ascii="Times New Roman" w:eastAsia="Times New Roman" w:hAnsi="Times New Roman" w:cs="Times New Roman"/>
                <w:b/>
                <w:bCs/>
                <w:sz w:val="20"/>
                <w:szCs w:val="20"/>
              </w:rPr>
              <w:t>.</w:t>
            </w:r>
          </w:p>
          <w:p w:rsidR="008F7FC6" w:rsidRDefault="008F7FC6" w:rsidP="008F7FC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уровень"</w:t>
            </w:r>
          </w:p>
        </w:tc>
      </w:tr>
      <w:tr w:rsidR="008F7FC6" w:rsidTr="008F7FC6">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17-18 </w:t>
            </w: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sz w:val="24"/>
                <w:szCs w:val="24"/>
              </w:rPr>
            </w:pPr>
            <w:r>
              <w:rPr>
                <w:rFonts w:ascii="Times New Roman" w:eastAsia="Times New Roman" w:hAnsi="Times New Roman" w:cs="Times New Roman"/>
                <w:sz w:val="24"/>
                <w:szCs w:val="24"/>
              </w:rPr>
              <w:t>18-19</w:t>
            </w:r>
          </w:p>
          <w:p w:rsidR="008F7FC6" w:rsidRDefault="008F7FC6" w:rsidP="008F7FC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17-18 </w:t>
            </w: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sz w:val="24"/>
                <w:szCs w:val="24"/>
              </w:rPr>
            </w:pPr>
            <w:r>
              <w:rPr>
                <w:rFonts w:ascii="Times New Roman" w:eastAsia="Times New Roman" w:hAnsi="Times New Roman" w:cs="Times New Roman"/>
                <w:sz w:val="24"/>
                <w:szCs w:val="24"/>
              </w:rPr>
              <w:t>18-19</w:t>
            </w:r>
          </w:p>
          <w:p w:rsidR="008F7FC6" w:rsidRDefault="008F7FC6" w:rsidP="008F7FC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17-18 </w:t>
            </w: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sz w:val="24"/>
                <w:szCs w:val="24"/>
              </w:rPr>
            </w:pPr>
            <w:r>
              <w:rPr>
                <w:rFonts w:ascii="Times New Roman" w:eastAsia="Times New Roman" w:hAnsi="Times New Roman" w:cs="Times New Roman"/>
                <w:sz w:val="24"/>
                <w:szCs w:val="24"/>
              </w:rPr>
              <w:t>18-19</w:t>
            </w:r>
          </w:p>
          <w:p w:rsidR="008F7FC6" w:rsidRDefault="008F7FC6" w:rsidP="008F7FC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17-18 </w:t>
            </w: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sz w:val="24"/>
                <w:szCs w:val="24"/>
              </w:rPr>
            </w:pPr>
            <w:r>
              <w:rPr>
                <w:rFonts w:ascii="Times New Roman" w:eastAsia="Times New Roman" w:hAnsi="Times New Roman" w:cs="Times New Roman"/>
                <w:sz w:val="24"/>
                <w:szCs w:val="24"/>
              </w:rPr>
              <w:t>18-19</w:t>
            </w:r>
          </w:p>
          <w:p w:rsidR="008F7FC6" w:rsidRDefault="008F7FC6" w:rsidP="008F7FC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17-18 </w:t>
            </w: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sz w:val="24"/>
                <w:szCs w:val="24"/>
              </w:rPr>
            </w:pPr>
            <w:r>
              <w:rPr>
                <w:rFonts w:ascii="Times New Roman" w:eastAsia="Times New Roman" w:hAnsi="Times New Roman" w:cs="Times New Roman"/>
                <w:sz w:val="24"/>
                <w:szCs w:val="24"/>
              </w:rPr>
              <w:t>18-19</w:t>
            </w:r>
          </w:p>
          <w:p w:rsidR="008F7FC6" w:rsidRDefault="008F7FC6" w:rsidP="008F7FC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17-18 </w:t>
            </w: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sz w:val="24"/>
                <w:szCs w:val="24"/>
              </w:rPr>
            </w:pPr>
            <w:r>
              <w:rPr>
                <w:rFonts w:ascii="Times New Roman" w:eastAsia="Times New Roman" w:hAnsi="Times New Roman" w:cs="Times New Roman"/>
                <w:sz w:val="24"/>
                <w:szCs w:val="24"/>
              </w:rPr>
              <w:t>18-19</w:t>
            </w:r>
          </w:p>
          <w:p w:rsidR="008F7FC6" w:rsidRDefault="008F7FC6" w:rsidP="008F7FC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r>
      <w:tr w:rsidR="008F7FC6" w:rsidTr="008F7FC6">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98%</w:t>
            </w:r>
          </w:p>
        </w:tc>
        <w:tc>
          <w:tcPr>
            <w:tcW w:w="1029"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8F7FC6" w:rsidRDefault="008F7FC6" w:rsidP="008F7F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88,8%</w:t>
            </w:r>
          </w:p>
        </w:tc>
        <w:tc>
          <w:tcPr>
            <w:tcW w:w="993" w:type="dxa"/>
            <w:tcBorders>
              <w:top w:val="single" w:sz="4" w:space="0" w:color="000000" w:themeColor="text1"/>
              <w:left w:val="single" w:sz="4" w:space="0" w:color="000000" w:themeColor="text1"/>
              <w:bottom w:val="single" w:sz="4" w:space="0" w:color="auto"/>
              <w:right w:val="single" w:sz="4" w:space="0" w:color="auto"/>
            </w:tcBorders>
            <w:vAlign w:val="bottom"/>
            <w:hideMark/>
          </w:tcPr>
          <w:p w:rsidR="008F7FC6" w:rsidRDefault="008F7FC6" w:rsidP="008F7FC6">
            <w:pPr>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65,6%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right"/>
              <w:rPr>
                <w:rFonts w:ascii="Times New Roman" w:eastAsia="Times New Roman" w:hAnsi="Times New Roman" w:cs="Times New Roman"/>
                <w:color w:val="C00000"/>
                <w:sz w:val="24"/>
                <w:szCs w:val="24"/>
              </w:rPr>
            </w:pPr>
            <w:r>
              <w:rPr>
                <w:rFonts w:ascii="Times New Roman" w:eastAsia="Times New Roman" w:hAnsi="Times New Roman" w:cs="Times New Roman"/>
                <w:b/>
                <w:color w:val="000000"/>
                <w:sz w:val="24"/>
                <w:szCs w:val="24"/>
              </w:rPr>
              <w:t>32,2%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33,2%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F7FC6" w:rsidRDefault="008F7FC6" w:rsidP="008F7FC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2,3% </w:t>
            </w:r>
          </w:p>
        </w:tc>
      </w:tr>
    </w:tbl>
    <w:p w:rsidR="008F7FC6" w:rsidRDefault="008F7FC6" w:rsidP="008F7FC6">
      <w:pPr>
        <w:rPr>
          <w:rFonts w:ascii="Times New Roman" w:hAnsi="Times New Roman" w:cs="Times New Roman"/>
          <w:color w:val="C00000"/>
          <w:sz w:val="24"/>
          <w:szCs w:val="24"/>
        </w:rPr>
      </w:pPr>
    </w:p>
    <w:p w:rsidR="008F7FC6" w:rsidRDefault="008F7FC6" w:rsidP="008F7FC6">
      <w:pPr>
        <w:jc w:val="center"/>
        <w:rPr>
          <w:rFonts w:ascii="Times New Roman" w:hAnsi="Times New Roman" w:cs="Times New Roman"/>
          <w:color w:val="C00000"/>
          <w:sz w:val="24"/>
          <w:szCs w:val="24"/>
        </w:rPr>
      </w:pPr>
      <w:r>
        <w:rPr>
          <w:noProof/>
        </w:rPr>
        <w:drawing>
          <wp:inline distT="0" distB="0" distL="0" distR="0">
            <wp:extent cx="6515100" cy="1971675"/>
            <wp:effectExtent l="0" t="0" r="0" b="0"/>
            <wp:docPr id="2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F7FC6" w:rsidRDefault="007E38B6" w:rsidP="007E38B6">
      <w:p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008F7FC6">
        <w:rPr>
          <w:rFonts w:ascii="Times New Roman" w:hAnsi="Times New Roman" w:cs="Times New Roman"/>
          <w:sz w:val="24"/>
          <w:szCs w:val="24"/>
        </w:rPr>
        <w:t xml:space="preserve">азница в количестве обучающихся, принимавших участие в мониторинге  составляет  10,8%, что не могло не сказаться на </w:t>
      </w:r>
      <w:r w:rsidR="008F7FC6">
        <w:rPr>
          <w:rFonts w:ascii="Times New Roman" w:hAnsi="Times New Roman" w:cs="Times New Roman"/>
          <w:b/>
          <w:sz w:val="24"/>
          <w:szCs w:val="24"/>
        </w:rPr>
        <w:t>полнот</w:t>
      </w:r>
      <w:r>
        <w:rPr>
          <w:rFonts w:ascii="Times New Roman" w:hAnsi="Times New Roman" w:cs="Times New Roman"/>
          <w:b/>
          <w:sz w:val="24"/>
          <w:szCs w:val="24"/>
        </w:rPr>
        <w:t>е</w:t>
      </w:r>
      <w:r w:rsidR="008F7FC6">
        <w:rPr>
          <w:rFonts w:ascii="Times New Roman" w:hAnsi="Times New Roman" w:cs="Times New Roman"/>
          <w:sz w:val="24"/>
          <w:szCs w:val="24"/>
        </w:rPr>
        <w:t xml:space="preserve"> и </w:t>
      </w:r>
      <w:proofErr w:type="spellStart"/>
      <w:r>
        <w:rPr>
          <w:rFonts w:ascii="Times New Roman" w:hAnsi="Times New Roman" w:cs="Times New Roman"/>
          <w:sz w:val="24"/>
          <w:szCs w:val="24"/>
        </w:rPr>
        <w:t>и</w:t>
      </w:r>
      <w:r w:rsidR="008F7FC6">
        <w:rPr>
          <w:rFonts w:ascii="Times New Roman" w:hAnsi="Times New Roman" w:cs="Times New Roman"/>
          <w:sz w:val="24"/>
          <w:szCs w:val="24"/>
        </w:rPr>
        <w:t>представленных</w:t>
      </w:r>
      <w:proofErr w:type="spellEnd"/>
      <w:r w:rsidR="008F7FC6">
        <w:rPr>
          <w:rFonts w:ascii="Times New Roman" w:hAnsi="Times New Roman" w:cs="Times New Roman"/>
          <w:sz w:val="24"/>
          <w:szCs w:val="24"/>
        </w:rPr>
        <w:t xml:space="preserve"> данных. Большая разница между «высоким» и «повышенным» уровнями написания работы, но в среднем 92% обучающихся показали достаточно высокий и базовый уровни знаний по математике за второй год обучения. Появление обучающихся, показавших «пониженный» и «недостаточный» уровни  говорит о том, что третьеклассники  в этом учебном году справились с работой по математике хуже, чем в прошлом учебном году.</w:t>
      </w:r>
    </w:p>
    <w:p w:rsidR="008F7FC6" w:rsidRDefault="008F7FC6" w:rsidP="008F7FC6">
      <w:pPr>
        <w:pStyle w:val="a4"/>
        <w:jc w:val="left"/>
        <w:rPr>
          <w:b/>
        </w:rPr>
      </w:pPr>
      <w:r>
        <w:rPr>
          <w:b/>
        </w:rPr>
        <w:t>Выводы:</w:t>
      </w:r>
    </w:p>
    <w:p w:rsidR="008F7FC6" w:rsidRDefault="008F7FC6" w:rsidP="008F7FC6">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1.Успешность </w:t>
      </w:r>
      <w:proofErr w:type="gramStart"/>
      <w:r>
        <w:rPr>
          <w:rFonts w:ascii="Times New Roman" w:eastAsia="Times New Roman" w:hAnsi="Times New Roman" w:cs="Times New Roman"/>
          <w:sz w:val="24"/>
          <w:szCs w:val="24"/>
        </w:rPr>
        <w:t>достижения планируемых результатов освоения основной образовательной программы начального общего образования</w:t>
      </w:r>
      <w:proofErr w:type="gramEnd"/>
      <w:r>
        <w:rPr>
          <w:rFonts w:ascii="Times New Roman" w:eastAsia="Times New Roman" w:hAnsi="Times New Roman" w:cs="Times New Roman"/>
          <w:sz w:val="24"/>
          <w:szCs w:val="24"/>
        </w:rPr>
        <w:t xml:space="preserve"> по математике (успешность выполнения): </w:t>
      </w:r>
    </w:p>
    <w:p w:rsidR="008F7FC6" w:rsidRDefault="008F7FC6" w:rsidP="008F7FC6">
      <w:pPr>
        <w:spacing w:after="0" w:line="240" w:lineRule="auto"/>
        <w:ind w:firstLine="85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балл (</w:t>
      </w:r>
      <w:r>
        <w:rPr>
          <w:rFonts w:ascii="Times New Roman" w:eastAsia="Times New Roman" w:hAnsi="Times New Roman" w:cs="Times New Roman"/>
          <w:b/>
          <w:sz w:val="24"/>
          <w:szCs w:val="24"/>
        </w:rPr>
        <w:t>24,8 б.</w:t>
      </w:r>
      <w:r>
        <w:rPr>
          <w:rFonts w:ascii="Times New Roman" w:eastAsia="Times New Roman" w:hAnsi="Times New Roman" w:cs="Times New Roman"/>
          <w:sz w:val="24"/>
          <w:szCs w:val="24"/>
        </w:rPr>
        <w:t>) набрали 8 учеников – 9,2%</w:t>
      </w:r>
    </w:p>
    <w:p w:rsidR="008F7FC6" w:rsidRDefault="008F7FC6" w:rsidP="008F7FC6">
      <w:pPr>
        <w:spacing w:after="0" w:line="240" w:lineRule="auto"/>
        <w:ind w:firstLine="85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 (</w:t>
      </w:r>
      <w:r>
        <w:rPr>
          <w:rFonts w:ascii="Times New Roman" w:eastAsia="Times New Roman" w:hAnsi="Times New Roman" w:cs="Times New Roman"/>
          <w:b/>
          <w:sz w:val="24"/>
          <w:szCs w:val="24"/>
        </w:rPr>
        <w:t>7,3 б.</w:t>
      </w:r>
      <w:r>
        <w:rPr>
          <w:rFonts w:ascii="Times New Roman" w:eastAsia="Times New Roman" w:hAnsi="Times New Roman" w:cs="Times New Roman"/>
          <w:sz w:val="24"/>
          <w:szCs w:val="24"/>
        </w:rPr>
        <w:t>)- 5 обучающихся- 5,7%,</w:t>
      </w:r>
    </w:p>
    <w:p w:rsidR="008F7FC6" w:rsidRDefault="008F7FC6" w:rsidP="008F7FC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Уровень достижения </w:t>
      </w:r>
      <w:r>
        <w:rPr>
          <w:rFonts w:ascii="Times New Roman" w:hAnsi="Times New Roman" w:cs="Times New Roman"/>
          <w:sz w:val="24"/>
          <w:szCs w:val="24"/>
        </w:rPr>
        <w:t xml:space="preserve"> планируемых результатов:</w:t>
      </w:r>
    </w:p>
    <w:p w:rsidR="008F7FC6" w:rsidRDefault="008F7FC6" w:rsidP="008F7FC6">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недостаточный – 2,3%</w:t>
      </w:r>
    </w:p>
    <w:p w:rsidR="008F7FC6" w:rsidRDefault="008F7FC6" w:rsidP="008F7FC6">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пониженный – 5,7%</w:t>
      </w:r>
    </w:p>
    <w:p w:rsidR="008F7FC6" w:rsidRDefault="008F7FC6" w:rsidP="008F7FC6">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базовый–</w:t>
      </w:r>
      <w:r>
        <w:rPr>
          <w:rFonts w:ascii="Times New Roman" w:eastAsia="Times New Roman" w:hAnsi="Times New Roman" w:cs="Times New Roman"/>
          <w:b/>
          <w:color w:val="000000"/>
          <w:sz w:val="24"/>
          <w:szCs w:val="24"/>
        </w:rPr>
        <w:t xml:space="preserve">13,8% </w:t>
      </w:r>
      <w:r>
        <w:rPr>
          <w:rFonts w:ascii="Times New Roman" w:hAnsi="Times New Roman" w:cs="Times New Roman"/>
          <w:sz w:val="24"/>
          <w:szCs w:val="24"/>
        </w:rPr>
        <w:t>третьеклассников</w:t>
      </w:r>
    </w:p>
    <w:p w:rsidR="008F7FC6" w:rsidRDefault="008F7FC6" w:rsidP="008F7FC6">
      <w:pPr>
        <w:spacing w:after="0" w:line="240" w:lineRule="auto"/>
        <w:ind w:firstLine="851"/>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повышенный</w:t>
      </w:r>
      <w:proofErr w:type="gramEnd"/>
      <w:r>
        <w:rPr>
          <w:rFonts w:ascii="Times New Roman" w:hAnsi="Times New Roman" w:cs="Times New Roman"/>
          <w:sz w:val="24"/>
          <w:szCs w:val="24"/>
        </w:rPr>
        <w:t xml:space="preserve"> -</w:t>
      </w:r>
      <w:r>
        <w:rPr>
          <w:rFonts w:ascii="Times New Roman" w:eastAsia="Times New Roman" w:hAnsi="Times New Roman" w:cs="Times New Roman"/>
          <w:b/>
          <w:color w:val="000000"/>
          <w:sz w:val="24"/>
          <w:szCs w:val="24"/>
        </w:rPr>
        <w:t>46%</w:t>
      </w:r>
      <w:r>
        <w:rPr>
          <w:rFonts w:ascii="Times New Roman" w:hAnsi="Times New Roman" w:cs="Times New Roman"/>
          <w:sz w:val="24"/>
          <w:szCs w:val="24"/>
        </w:rPr>
        <w:t>третьеклассников</w:t>
      </w:r>
    </w:p>
    <w:p w:rsidR="008F7FC6" w:rsidRDefault="008F7FC6" w:rsidP="008F7FC6">
      <w:pPr>
        <w:spacing w:after="0" w:line="240" w:lineRule="auto"/>
        <w:ind w:firstLine="851"/>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высокий</w:t>
      </w:r>
      <w:proofErr w:type="gramEnd"/>
      <w:r>
        <w:rPr>
          <w:rFonts w:ascii="Times New Roman" w:hAnsi="Times New Roman" w:cs="Times New Roman"/>
          <w:sz w:val="24"/>
          <w:szCs w:val="24"/>
        </w:rPr>
        <w:t xml:space="preserve"> - </w:t>
      </w:r>
      <w:r>
        <w:rPr>
          <w:rFonts w:ascii="Times New Roman" w:eastAsia="Times New Roman" w:hAnsi="Times New Roman" w:cs="Times New Roman"/>
          <w:b/>
          <w:color w:val="000000"/>
          <w:sz w:val="24"/>
          <w:szCs w:val="24"/>
        </w:rPr>
        <w:t>32,2%</w:t>
      </w:r>
      <w:r>
        <w:rPr>
          <w:rFonts w:ascii="Times New Roman" w:hAnsi="Times New Roman" w:cs="Times New Roman"/>
          <w:sz w:val="24"/>
          <w:szCs w:val="24"/>
        </w:rPr>
        <w:t>третьеклассников</w:t>
      </w:r>
    </w:p>
    <w:p w:rsidR="008F7FC6" w:rsidRPr="00A04560" w:rsidRDefault="008F7FC6" w:rsidP="00A045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3.Успешность  </w:t>
      </w:r>
      <w:r w:rsidRPr="00B15739">
        <w:rPr>
          <w:rFonts w:ascii="Times New Roman" w:eastAsia="Times New Roman" w:hAnsi="Times New Roman" w:cs="Times New Roman"/>
          <w:sz w:val="24"/>
          <w:szCs w:val="24"/>
        </w:rPr>
        <w:t>выполнения</w:t>
      </w:r>
      <w:r>
        <w:rPr>
          <w:rFonts w:ascii="Times New Roman" w:eastAsia="Times New Roman" w:hAnsi="Times New Roman" w:cs="Times New Roman"/>
          <w:sz w:val="24"/>
          <w:szCs w:val="24"/>
        </w:rPr>
        <w:t xml:space="preserve">  работы и у</w:t>
      </w:r>
      <w:r w:rsidRPr="002A0964">
        <w:rPr>
          <w:rFonts w:ascii="Times New Roman" w:eastAsia="Times New Roman" w:hAnsi="Times New Roman" w:cs="Times New Roman"/>
          <w:sz w:val="24"/>
          <w:szCs w:val="24"/>
        </w:rPr>
        <w:t xml:space="preserve">ровень достижения </w:t>
      </w:r>
      <w:r w:rsidRPr="002A0964">
        <w:rPr>
          <w:rFonts w:ascii="Times New Roman" w:hAnsi="Times New Roman" w:cs="Times New Roman"/>
          <w:sz w:val="24"/>
          <w:szCs w:val="24"/>
        </w:rPr>
        <w:t xml:space="preserve"> планируемых результатов</w:t>
      </w:r>
      <w:r>
        <w:rPr>
          <w:rFonts w:ascii="Times New Roman" w:hAnsi="Times New Roman" w:cs="Times New Roman"/>
          <w:sz w:val="24"/>
          <w:szCs w:val="24"/>
        </w:rPr>
        <w:t xml:space="preserve"> по математике   ниже показателей  прошлого учебного года.</w:t>
      </w:r>
    </w:p>
    <w:p w:rsidR="007E38B6" w:rsidRPr="007E38B6" w:rsidRDefault="007E38B6" w:rsidP="007E38B6">
      <w:pPr>
        <w:pStyle w:val="a4"/>
        <w:ind w:firstLine="709"/>
        <w:jc w:val="center"/>
        <w:rPr>
          <w:b/>
        </w:rPr>
      </w:pPr>
      <w:r w:rsidRPr="007E38B6">
        <w:rPr>
          <w:b/>
        </w:rPr>
        <w:lastRenderedPageBreak/>
        <w:t>ЛИТЕРАТУРНОЕ ЧТЕНИЕ</w:t>
      </w:r>
    </w:p>
    <w:p w:rsidR="00A04560" w:rsidRPr="00CB113F" w:rsidRDefault="00A04560" w:rsidP="00A04560">
      <w:pPr>
        <w:pStyle w:val="a4"/>
        <w:ind w:firstLine="709"/>
      </w:pPr>
      <w:r w:rsidRPr="00DD2BA0">
        <w:t xml:space="preserve">16 октября 2018 года проводился мониторинг подготовки по </w:t>
      </w:r>
      <w:r w:rsidRPr="00A04560">
        <w:rPr>
          <w:b/>
        </w:rPr>
        <w:t>литературному чтению</w:t>
      </w:r>
      <w:r w:rsidRPr="00DD2BA0">
        <w:t xml:space="preserve"> обучающихся 3-их классов. Всего в работе приняли участие </w:t>
      </w:r>
      <w:r w:rsidRPr="00CB113F">
        <w:t xml:space="preserve">94 </w:t>
      </w:r>
      <w:proofErr w:type="gramStart"/>
      <w:r w:rsidRPr="00CB113F">
        <w:t>обучающихся</w:t>
      </w:r>
      <w:proofErr w:type="gramEnd"/>
      <w:r w:rsidRPr="00CB113F">
        <w:t xml:space="preserve"> из  98  (95,9%).</w:t>
      </w:r>
    </w:p>
    <w:p w:rsidR="00A04560" w:rsidRPr="00DD2BA0" w:rsidRDefault="00A04560" w:rsidP="00A04560">
      <w:pPr>
        <w:pStyle w:val="a4"/>
        <w:ind w:firstLine="709"/>
      </w:pPr>
      <w:r w:rsidRPr="00DD2BA0">
        <w:rPr>
          <w:b/>
        </w:rPr>
        <w:t>Цель</w:t>
      </w:r>
      <w:r w:rsidRPr="00DD2BA0">
        <w:t xml:space="preserve"> работы – оценка качества понимания художественных текстов учащимися 3-го класса в процессе самостоятельного чтения текста и ответов на вопросы по содержанию текста, а также уровня сформированности некоторых </w:t>
      </w:r>
      <w:proofErr w:type="spellStart"/>
      <w:r w:rsidRPr="00DD2BA0">
        <w:t>общеучебных</w:t>
      </w:r>
      <w:proofErr w:type="spellEnd"/>
      <w:r w:rsidRPr="00DD2BA0">
        <w:t xml:space="preserve"> умений – правильного восприятия учебной задачи, контроля и корректировки собственных действий в процессе выполнения заданий, использование информации из текста для различных целей.</w:t>
      </w:r>
    </w:p>
    <w:p w:rsidR="00A04560" w:rsidRPr="00DD2BA0" w:rsidRDefault="00A04560" w:rsidP="00A04560">
      <w:pPr>
        <w:tabs>
          <w:tab w:val="left" w:pos="0"/>
        </w:tabs>
        <w:overflowPunct w:val="0"/>
        <w:autoSpaceDE w:val="0"/>
        <w:autoSpaceDN w:val="0"/>
        <w:adjustRightInd w:val="0"/>
        <w:spacing w:after="0" w:line="240" w:lineRule="auto"/>
        <w:ind w:firstLine="425"/>
        <w:textAlignment w:val="baseline"/>
        <w:rPr>
          <w:rFonts w:ascii="Times New Roman" w:hAnsi="Times New Roman" w:cs="Times New Roman"/>
          <w:sz w:val="24"/>
          <w:szCs w:val="24"/>
        </w:rPr>
      </w:pPr>
      <w:bookmarkStart w:id="1" w:name="OLE_LINK4"/>
      <w:bookmarkStart w:id="2" w:name="OLE_LINK3"/>
      <w:r w:rsidRPr="00DD2BA0">
        <w:rPr>
          <w:rFonts w:ascii="Times New Roman" w:hAnsi="Times New Roman" w:cs="Times New Roman"/>
          <w:sz w:val="24"/>
          <w:szCs w:val="24"/>
        </w:rPr>
        <w:tab/>
        <w:t xml:space="preserve">Содержание работы ориентировано на требования ФГОС НОО к уровню сформированности навыка чтения и понимания прочитанного к концу 2-го класса, который должен достигаться учащимися </w:t>
      </w:r>
      <w:r>
        <w:rPr>
          <w:rFonts w:ascii="Times New Roman" w:hAnsi="Times New Roman" w:cs="Times New Roman"/>
          <w:sz w:val="24"/>
          <w:szCs w:val="24"/>
          <w:u w:val="single"/>
        </w:rPr>
        <w:t xml:space="preserve">при обучении  </w:t>
      </w:r>
      <w:r w:rsidRPr="00DD2BA0">
        <w:rPr>
          <w:rFonts w:ascii="Times New Roman" w:hAnsi="Times New Roman" w:cs="Times New Roman"/>
          <w:sz w:val="24"/>
          <w:szCs w:val="24"/>
          <w:u w:val="single"/>
        </w:rPr>
        <w:t>по любому учебно-методическому комплекту</w:t>
      </w:r>
      <w:r w:rsidRPr="00DD2BA0">
        <w:rPr>
          <w:rFonts w:ascii="Times New Roman" w:hAnsi="Times New Roman" w:cs="Times New Roman"/>
          <w:sz w:val="24"/>
          <w:szCs w:val="24"/>
        </w:rPr>
        <w:t>, включённому в Федеральный перечень учебников для начальной школы.</w:t>
      </w:r>
    </w:p>
    <w:p w:rsidR="00A04560" w:rsidRPr="00DD2BA0" w:rsidRDefault="00A04560" w:rsidP="00A04560">
      <w:pPr>
        <w:spacing w:after="0" w:line="240" w:lineRule="auto"/>
        <w:ind w:firstLine="708"/>
        <w:jc w:val="both"/>
        <w:rPr>
          <w:rFonts w:ascii="Times New Roman" w:hAnsi="Times New Roman" w:cs="Times New Roman"/>
          <w:sz w:val="24"/>
          <w:szCs w:val="24"/>
        </w:rPr>
      </w:pPr>
      <w:r w:rsidRPr="00DD2BA0">
        <w:rPr>
          <w:rFonts w:ascii="Times New Roman" w:hAnsi="Times New Roman" w:cs="Times New Roman"/>
          <w:sz w:val="24"/>
          <w:szCs w:val="24"/>
        </w:rPr>
        <w:t>Оценка качества чтения и понимания прочитанного включает в себя следующие параметры:</w:t>
      </w:r>
    </w:p>
    <w:p w:rsidR="00A04560" w:rsidRPr="00DD2BA0" w:rsidRDefault="00A04560" w:rsidP="00A04560">
      <w:pPr>
        <w:pStyle w:val="a4"/>
        <w:numPr>
          <w:ilvl w:val="0"/>
          <w:numId w:val="4"/>
        </w:numPr>
        <w:tabs>
          <w:tab w:val="clear" w:pos="360"/>
          <w:tab w:val="num" w:pos="1134"/>
        </w:tabs>
        <w:ind w:left="0" w:firstLine="709"/>
      </w:pPr>
      <w:r w:rsidRPr="00DD2BA0">
        <w:t xml:space="preserve">Проверка общего понимания обучающимися содержания прочитанного текста, уровня сформированности умений находить информацию, заданную в явном виде. </w:t>
      </w:r>
    </w:p>
    <w:p w:rsidR="00A04560" w:rsidRPr="00DD2BA0" w:rsidRDefault="00A04560" w:rsidP="00A04560">
      <w:pPr>
        <w:numPr>
          <w:ilvl w:val="0"/>
          <w:numId w:val="4"/>
        </w:numPr>
        <w:tabs>
          <w:tab w:val="clear" w:pos="360"/>
          <w:tab w:val="num" w:pos="1134"/>
        </w:tabs>
        <w:spacing w:after="0" w:line="240" w:lineRule="auto"/>
        <w:ind w:left="0" w:firstLine="709"/>
        <w:jc w:val="both"/>
        <w:rPr>
          <w:rFonts w:ascii="Times New Roman" w:hAnsi="Times New Roman" w:cs="Times New Roman"/>
          <w:sz w:val="24"/>
          <w:szCs w:val="24"/>
        </w:rPr>
      </w:pPr>
      <w:r w:rsidRPr="00DD2BA0">
        <w:rPr>
          <w:rFonts w:ascii="Times New Roman" w:hAnsi="Times New Roman" w:cs="Times New Roman"/>
          <w:sz w:val="24"/>
          <w:szCs w:val="24"/>
        </w:rPr>
        <w:t xml:space="preserve">Проверка понимания </w:t>
      </w:r>
      <w:proofErr w:type="gramStart"/>
      <w:r w:rsidRPr="00DD2BA0">
        <w:rPr>
          <w:rFonts w:ascii="Times New Roman" w:hAnsi="Times New Roman" w:cs="Times New Roman"/>
          <w:sz w:val="24"/>
          <w:szCs w:val="24"/>
        </w:rPr>
        <w:t>обучающимися</w:t>
      </w:r>
      <w:proofErr w:type="gramEnd"/>
      <w:r w:rsidRPr="00DD2BA0">
        <w:rPr>
          <w:rFonts w:ascii="Times New Roman" w:hAnsi="Times New Roman" w:cs="Times New Roman"/>
          <w:sz w:val="24"/>
          <w:szCs w:val="24"/>
        </w:rPr>
        <w:t xml:space="preserve"> содержания прочитанного и  сформированности умений извлекать информацию, содержащуюся в тексте в неявном виде, формулировать на основе прочитанного несложные выводы.</w:t>
      </w:r>
    </w:p>
    <w:p w:rsidR="00A04560" w:rsidRPr="00DD2BA0" w:rsidRDefault="00A04560" w:rsidP="00A04560">
      <w:pPr>
        <w:numPr>
          <w:ilvl w:val="0"/>
          <w:numId w:val="4"/>
        </w:numPr>
        <w:tabs>
          <w:tab w:val="clear" w:pos="360"/>
          <w:tab w:val="num" w:pos="1134"/>
        </w:tabs>
        <w:spacing w:after="0" w:line="240" w:lineRule="auto"/>
        <w:ind w:left="0" w:firstLine="709"/>
        <w:jc w:val="both"/>
        <w:rPr>
          <w:rFonts w:ascii="Times New Roman" w:hAnsi="Times New Roman" w:cs="Times New Roman"/>
          <w:sz w:val="24"/>
          <w:szCs w:val="24"/>
        </w:rPr>
      </w:pPr>
      <w:r w:rsidRPr="00DD2BA0">
        <w:rPr>
          <w:rFonts w:ascii="Times New Roman" w:hAnsi="Times New Roman" w:cs="Times New Roman"/>
          <w:sz w:val="24"/>
          <w:szCs w:val="24"/>
        </w:rPr>
        <w:t xml:space="preserve">Проверка умений анализировать содержание, интерпретировать и обобщать информацию, полученную из текста, в том числе понять общий смысл (тему), основную мысль текста. </w:t>
      </w:r>
    </w:p>
    <w:p w:rsidR="00A04560" w:rsidRPr="00DD2BA0" w:rsidRDefault="00A04560" w:rsidP="00A04560">
      <w:pPr>
        <w:spacing w:after="0" w:line="240" w:lineRule="auto"/>
        <w:jc w:val="both"/>
        <w:rPr>
          <w:rFonts w:ascii="Times New Roman" w:hAnsi="Times New Roman" w:cs="Times New Roman"/>
          <w:color w:val="FF0000"/>
          <w:sz w:val="24"/>
          <w:szCs w:val="24"/>
        </w:rPr>
      </w:pPr>
      <w:r w:rsidRPr="00DD2BA0">
        <w:rPr>
          <w:rFonts w:ascii="Times New Roman" w:hAnsi="Times New Roman" w:cs="Times New Roman"/>
          <w:sz w:val="24"/>
          <w:szCs w:val="24"/>
        </w:rPr>
        <w:t xml:space="preserve">         4.Проверка понимания авторского замысла, сформированности умений давать оценку содержания, языка, формы текста и отдельных его частей. </w:t>
      </w:r>
    </w:p>
    <w:p w:rsidR="00A04560" w:rsidRPr="00DD2BA0" w:rsidRDefault="00A04560" w:rsidP="00A04560">
      <w:pPr>
        <w:spacing w:after="0" w:line="240" w:lineRule="auto"/>
        <w:ind w:firstLine="708"/>
        <w:jc w:val="both"/>
        <w:rPr>
          <w:rFonts w:ascii="Times New Roman" w:hAnsi="Times New Roman" w:cs="Times New Roman"/>
          <w:sz w:val="24"/>
          <w:szCs w:val="24"/>
        </w:rPr>
      </w:pPr>
      <w:r w:rsidRPr="00DD2BA0">
        <w:rPr>
          <w:rFonts w:ascii="Times New Roman" w:hAnsi="Times New Roman" w:cs="Times New Roman"/>
          <w:sz w:val="24"/>
          <w:szCs w:val="24"/>
        </w:rPr>
        <w:t xml:space="preserve">Работа содержит текст рассказа или сказки и 14 заданий к нему. </w:t>
      </w:r>
    </w:p>
    <w:p w:rsidR="00A04560" w:rsidRPr="00DD2BA0" w:rsidRDefault="00A04560" w:rsidP="00A04560">
      <w:pPr>
        <w:spacing w:after="0" w:line="240" w:lineRule="auto"/>
        <w:ind w:firstLine="708"/>
        <w:jc w:val="both"/>
        <w:rPr>
          <w:rFonts w:ascii="Times New Roman" w:hAnsi="Times New Roman" w:cs="Times New Roman"/>
          <w:sz w:val="24"/>
          <w:szCs w:val="24"/>
        </w:rPr>
      </w:pPr>
      <w:r w:rsidRPr="00DD2BA0">
        <w:rPr>
          <w:rFonts w:ascii="Times New Roman" w:hAnsi="Times New Roman" w:cs="Times New Roman"/>
          <w:sz w:val="24"/>
          <w:szCs w:val="24"/>
        </w:rPr>
        <w:t>Все задания, в зависимости от проверяемых параметров, можно разделить на четыре группы:</w:t>
      </w:r>
    </w:p>
    <w:p w:rsidR="00A04560" w:rsidRPr="00DD2BA0" w:rsidRDefault="00A04560" w:rsidP="00A04560">
      <w:pPr>
        <w:spacing w:after="0" w:line="240" w:lineRule="auto"/>
        <w:ind w:firstLine="708"/>
        <w:jc w:val="both"/>
        <w:rPr>
          <w:rFonts w:ascii="Times New Roman" w:hAnsi="Times New Roman" w:cs="Times New Roman"/>
          <w:sz w:val="24"/>
          <w:szCs w:val="24"/>
        </w:rPr>
      </w:pPr>
      <w:r w:rsidRPr="00DD2BA0">
        <w:rPr>
          <w:rFonts w:ascii="Times New Roman" w:hAnsi="Times New Roman" w:cs="Times New Roman"/>
          <w:sz w:val="24"/>
          <w:szCs w:val="24"/>
        </w:rPr>
        <w:t>1 группа заданий направлена на проверку общего понимания содержания прочитанного текста, умения находить информацию, заданную в явном виде, ответы на вопросы.</w:t>
      </w:r>
    </w:p>
    <w:p w:rsidR="00A04560" w:rsidRPr="00DD2BA0" w:rsidRDefault="00A04560" w:rsidP="00A04560">
      <w:pPr>
        <w:spacing w:after="0" w:line="240" w:lineRule="auto"/>
        <w:ind w:firstLine="708"/>
        <w:jc w:val="both"/>
        <w:rPr>
          <w:rFonts w:ascii="Times New Roman" w:hAnsi="Times New Roman" w:cs="Times New Roman"/>
          <w:sz w:val="24"/>
          <w:szCs w:val="24"/>
        </w:rPr>
      </w:pPr>
      <w:r w:rsidRPr="00DD2BA0">
        <w:rPr>
          <w:rFonts w:ascii="Times New Roman" w:hAnsi="Times New Roman" w:cs="Times New Roman"/>
          <w:sz w:val="24"/>
          <w:szCs w:val="24"/>
        </w:rPr>
        <w:t>2 группа заданий направлена на проверку умения извлечь из текста информацию, данную в неявном виде, формулировать на основе прочитанного несложные выводы, ответы на вопросы.</w:t>
      </w:r>
    </w:p>
    <w:p w:rsidR="00A04560" w:rsidRPr="00DD2BA0" w:rsidRDefault="00A04560" w:rsidP="00A04560">
      <w:pPr>
        <w:spacing w:after="0" w:line="240" w:lineRule="auto"/>
        <w:ind w:firstLine="708"/>
        <w:jc w:val="both"/>
        <w:rPr>
          <w:rFonts w:ascii="Times New Roman" w:hAnsi="Times New Roman" w:cs="Times New Roman"/>
          <w:sz w:val="24"/>
          <w:szCs w:val="24"/>
        </w:rPr>
      </w:pPr>
      <w:r w:rsidRPr="00DD2BA0">
        <w:rPr>
          <w:rFonts w:ascii="Times New Roman" w:hAnsi="Times New Roman" w:cs="Times New Roman"/>
          <w:sz w:val="24"/>
          <w:szCs w:val="24"/>
        </w:rPr>
        <w:t xml:space="preserve">3 группа заданий направлена на проверку умения делить текст на части и озаглавливать их, определять героев рассказа, характеризовать их. </w:t>
      </w:r>
    </w:p>
    <w:p w:rsidR="00A04560" w:rsidRPr="00DD2BA0" w:rsidRDefault="00A04560" w:rsidP="00A04560">
      <w:pPr>
        <w:spacing w:after="0" w:line="240" w:lineRule="auto"/>
        <w:ind w:firstLine="708"/>
        <w:jc w:val="both"/>
        <w:rPr>
          <w:rFonts w:ascii="Times New Roman" w:hAnsi="Times New Roman" w:cs="Times New Roman"/>
          <w:sz w:val="24"/>
          <w:szCs w:val="24"/>
        </w:rPr>
      </w:pPr>
      <w:r w:rsidRPr="00DD2BA0">
        <w:rPr>
          <w:rFonts w:ascii="Times New Roman" w:hAnsi="Times New Roman" w:cs="Times New Roman"/>
          <w:sz w:val="24"/>
          <w:szCs w:val="24"/>
        </w:rPr>
        <w:t xml:space="preserve">4 группа заданий направлена на проверку умения понять общий смысл текста, идею произведения, жанр и его особенности. </w:t>
      </w:r>
    </w:p>
    <w:p w:rsidR="00A04560" w:rsidRPr="00DD2BA0" w:rsidRDefault="00A04560" w:rsidP="00A04560">
      <w:pPr>
        <w:spacing w:after="0" w:line="240" w:lineRule="auto"/>
        <w:jc w:val="both"/>
        <w:rPr>
          <w:rFonts w:ascii="Times New Roman" w:hAnsi="Times New Roman" w:cs="Times New Roman"/>
          <w:sz w:val="24"/>
          <w:szCs w:val="24"/>
        </w:rPr>
      </w:pPr>
      <w:r w:rsidRPr="00DD2BA0">
        <w:rPr>
          <w:rFonts w:ascii="Times New Roman" w:hAnsi="Times New Roman" w:cs="Times New Roman"/>
          <w:sz w:val="24"/>
          <w:szCs w:val="24"/>
        </w:rPr>
        <w:tab/>
      </w:r>
      <w:proofErr w:type="gramStart"/>
      <w:r w:rsidRPr="00DD2BA0">
        <w:rPr>
          <w:rFonts w:ascii="Times New Roman" w:hAnsi="Times New Roman" w:cs="Times New Roman"/>
          <w:sz w:val="24"/>
          <w:szCs w:val="24"/>
        </w:rPr>
        <w:t>При отборе заданий в силу специфики этапа диагностики  предпочтение отдано заданиям второй и третьей группы, так как на данном этапе учащиеся уже овладели навыком чтения в темпе, необходимом для понимания прочитанного, приобрели необходимые читательские и речевые умения для анализа и интерпретации информации, содержащейся в тексте, данные умения продолжат формироваться в третьем классе (таблица 1).</w:t>
      </w:r>
      <w:proofErr w:type="gramEnd"/>
    </w:p>
    <w:p w:rsidR="00A04560" w:rsidRPr="00DD2BA0" w:rsidRDefault="00A04560" w:rsidP="00A04560">
      <w:pPr>
        <w:spacing w:after="0" w:line="240" w:lineRule="auto"/>
        <w:jc w:val="right"/>
        <w:rPr>
          <w:rFonts w:ascii="Times New Roman" w:eastAsia="MS Mincho" w:hAnsi="Times New Roman" w:cs="Times New Roman"/>
          <w:color w:val="000000"/>
          <w:sz w:val="24"/>
          <w:szCs w:val="24"/>
          <w:lang w:eastAsia="en-US"/>
        </w:rPr>
      </w:pPr>
      <w:r w:rsidRPr="00DD2BA0">
        <w:rPr>
          <w:rFonts w:ascii="Times New Roman" w:eastAsia="MS Mincho" w:hAnsi="Times New Roman" w:cs="Times New Roman"/>
          <w:color w:val="000000"/>
          <w:sz w:val="24"/>
          <w:szCs w:val="24"/>
          <w:lang w:eastAsia="en-US"/>
        </w:rPr>
        <w:t>Таблица 1</w:t>
      </w:r>
    </w:p>
    <w:p w:rsidR="00A04560" w:rsidRPr="00DD2BA0" w:rsidRDefault="00A04560" w:rsidP="00A04560">
      <w:pPr>
        <w:spacing w:after="0" w:line="240" w:lineRule="auto"/>
        <w:jc w:val="center"/>
        <w:rPr>
          <w:rFonts w:ascii="Times New Roman" w:eastAsia="MS Mincho" w:hAnsi="Times New Roman" w:cs="Times New Roman"/>
          <w:color w:val="000000"/>
          <w:sz w:val="24"/>
          <w:szCs w:val="24"/>
          <w:lang w:eastAsia="en-US"/>
        </w:rPr>
      </w:pPr>
      <w:r w:rsidRPr="00DD2BA0">
        <w:rPr>
          <w:rFonts w:ascii="Times New Roman" w:eastAsia="MS Mincho" w:hAnsi="Times New Roman" w:cs="Times New Roman"/>
          <w:color w:val="000000"/>
          <w:sz w:val="24"/>
          <w:szCs w:val="24"/>
          <w:lang w:eastAsia="en-US"/>
        </w:rPr>
        <w:t>Распределение заданий в соответствии с выделенными группами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143"/>
        <w:gridCol w:w="2101"/>
      </w:tblGrid>
      <w:tr w:rsidR="00A04560" w:rsidRPr="00DD2BA0" w:rsidTr="00A04560">
        <w:trPr>
          <w:jc w:val="center"/>
        </w:trPr>
        <w:tc>
          <w:tcPr>
            <w:tcW w:w="28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04560" w:rsidRPr="00DD2BA0" w:rsidRDefault="00A04560" w:rsidP="00A04560">
            <w:pPr>
              <w:spacing w:after="0" w:line="240" w:lineRule="auto"/>
              <w:jc w:val="center"/>
              <w:rPr>
                <w:rFonts w:ascii="Times New Roman" w:eastAsia="Times New Roman" w:hAnsi="Times New Roman" w:cs="Times New Roman"/>
                <w:b/>
                <w:bCs/>
                <w:sz w:val="24"/>
                <w:szCs w:val="24"/>
                <w:lang w:eastAsia="en-US"/>
              </w:rPr>
            </w:pPr>
            <w:r w:rsidRPr="00DD2BA0">
              <w:rPr>
                <w:rFonts w:ascii="Times New Roman" w:hAnsi="Times New Roman" w:cs="Times New Roman"/>
                <w:b/>
                <w:bCs/>
                <w:sz w:val="24"/>
                <w:szCs w:val="24"/>
                <w:lang w:eastAsia="en-US"/>
              </w:rPr>
              <w:t>Группа заданий</w:t>
            </w:r>
          </w:p>
        </w:tc>
        <w:tc>
          <w:tcPr>
            <w:tcW w:w="214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04560" w:rsidRPr="00DD2BA0" w:rsidRDefault="00A04560" w:rsidP="00A04560">
            <w:pPr>
              <w:spacing w:after="0" w:line="240" w:lineRule="auto"/>
              <w:jc w:val="center"/>
              <w:rPr>
                <w:rFonts w:ascii="Times New Roman" w:eastAsia="Times New Roman" w:hAnsi="Times New Roman" w:cs="Times New Roman"/>
                <w:b/>
                <w:bCs/>
                <w:sz w:val="24"/>
                <w:szCs w:val="24"/>
                <w:lang w:eastAsia="en-US"/>
              </w:rPr>
            </w:pPr>
            <w:r w:rsidRPr="00DD2BA0">
              <w:rPr>
                <w:rFonts w:ascii="Times New Roman" w:hAnsi="Times New Roman" w:cs="Times New Roman"/>
                <w:b/>
                <w:bCs/>
                <w:sz w:val="24"/>
                <w:szCs w:val="24"/>
                <w:lang w:eastAsia="en-US"/>
              </w:rPr>
              <w:t>№ заданий</w:t>
            </w:r>
          </w:p>
        </w:tc>
        <w:tc>
          <w:tcPr>
            <w:tcW w:w="21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04560" w:rsidRPr="00DD2BA0" w:rsidRDefault="00A04560" w:rsidP="00A04560">
            <w:pPr>
              <w:spacing w:after="0" w:line="240" w:lineRule="auto"/>
              <w:jc w:val="center"/>
              <w:rPr>
                <w:rFonts w:ascii="Times New Roman" w:eastAsia="Times New Roman" w:hAnsi="Times New Roman" w:cs="Times New Roman"/>
                <w:b/>
                <w:bCs/>
                <w:sz w:val="24"/>
                <w:szCs w:val="24"/>
                <w:lang w:eastAsia="en-US"/>
              </w:rPr>
            </w:pPr>
            <w:r w:rsidRPr="00DD2BA0">
              <w:rPr>
                <w:rFonts w:ascii="Times New Roman" w:hAnsi="Times New Roman" w:cs="Times New Roman"/>
                <w:b/>
                <w:bCs/>
                <w:sz w:val="24"/>
                <w:szCs w:val="24"/>
                <w:lang w:eastAsia="en-US"/>
              </w:rPr>
              <w:t>Общее количество заданий</w:t>
            </w:r>
          </w:p>
        </w:tc>
      </w:tr>
      <w:tr w:rsidR="00A04560" w:rsidRPr="00DD2BA0" w:rsidTr="00A04560">
        <w:trPr>
          <w:jc w:val="center"/>
        </w:trPr>
        <w:tc>
          <w:tcPr>
            <w:tcW w:w="284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 xml:space="preserve">1 группа </w:t>
            </w:r>
          </w:p>
        </w:tc>
        <w:tc>
          <w:tcPr>
            <w:tcW w:w="2143"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1, 2, 3</w:t>
            </w:r>
          </w:p>
        </w:tc>
        <w:tc>
          <w:tcPr>
            <w:tcW w:w="2101" w:type="dxa"/>
            <w:tcBorders>
              <w:top w:val="single" w:sz="4" w:space="0" w:color="auto"/>
              <w:left w:val="single" w:sz="4" w:space="0" w:color="auto"/>
              <w:bottom w:val="single" w:sz="4" w:space="0" w:color="auto"/>
              <w:right w:val="single" w:sz="4" w:space="0" w:color="auto"/>
            </w:tcBorders>
            <w:vAlign w:val="center"/>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3</w:t>
            </w:r>
          </w:p>
        </w:tc>
      </w:tr>
      <w:tr w:rsidR="00A04560" w:rsidRPr="00DD2BA0" w:rsidTr="00A04560">
        <w:trPr>
          <w:jc w:val="center"/>
        </w:trPr>
        <w:tc>
          <w:tcPr>
            <w:tcW w:w="284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 xml:space="preserve">2 группа </w:t>
            </w:r>
          </w:p>
        </w:tc>
        <w:tc>
          <w:tcPr>
            <w:tcW w:w="2143"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4,5,6</w:t>
            </w:r>
          </w:p>
        </w:tc>
        <w:tc>
          <w:tcPr>
            <w:tcW w:w="2101" w:type="dxa"/>
            <w:tcBorders>
              <w:top w:val="single" w:sz="4" w:space="0" w:color="auto"/>
              <w:left w:val="single" w:sz="4" w:space="0" w:color="auto"/>
              <w:bottom w:val="single" w:sz="4" w:space="0" w:color="auto"/>
              <w:right w:val="single" w:sz="4" w:space="0" w:color="auto"/>
            </w:tcBorders>
            <w:vAlign w:val="center"/>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3</w:t>
            </w:r>
          </w:p>
        </w:tc>
      </w:tr>
      <w:tr w:rsidR="00A04560" w:rsidRPr="00DD2BA0" w:rsidTr="00A04560">
        <w:trPr>
          <w:jc w:val="center"/>
        </w:trPr>
        <w:tc>
          <w:tcPr>
            <w:tcW w:w="284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 xml:space="preserve">3 группа </w:t>
            </w:r>
          </w:p>
        </w:tc>
        <w:tc>
          <w:tcPr>
            <w:tcW w:w="2143"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7,8,9</w:t>
            </w:r>
          </w:p>
        </w:tc>
        <w:tc>
          <w:tcPr>
            <w:tcW w:w="2101" w:type="dxa"/>
            <w:tcBorders>
              <w:top w:val="single" w:sz="4" w:space="0" w:color="auto"/>
              <w:left w:val="single" w:sz="4" w:space="0" w:color="auto"/>
              <w:bottom w:val="single" w:sz="4" w:space="0" w:color="auto"/>
              <w:right w:val="single" w:sz="4" w:space="0" w:color="auto"/>
            </w:tcBorders>
            <w:vAlign w:val="center"/>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3</w:t>
            </w:r>
          </w:p>
        </w:tc>
      </w:tr>
      <w:tr w:rsidR="00A04560" w:rsidRPr="00DD2BA0" w:rsidTr="00A04560">
        <w:trPr>
          <w:jc w:val="center"/>
        </w:trPr>
        <w:tc>
          <w:tcPr>
            <w:tcW w:w="284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 xml:space="preserve">4 группа </w:t>
            </w:r>
          </w:p>
        </w:tc>
        <w:tc>
          <w:tcPr>
            <w:tcW w:w="2143"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10, 11, 12, 13, 14</w:t>
            </w:r>
          </w:p>
        </w:tc>
        <w:tc>
          <w:tcPr>
            <w:tcW w:w="2101" w:type="dxa"/>
            <w:tcBorders>
              <w:top w:val="single" w:sz="4" w:space="0" w:color="auto"/>
              <w:left w:val="single" w:sz="4" w:space="0" w:color="auto"/>
              <w:bottom w:val="single" w:sz="4" w:space="0" w:color="auto"/>
              <w:right w:val="single" w:sz="4" w:space="0" w:color="auto"/>
            </w:tcBorders>
            <w:vAlign w:val="center"/>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5</w:t>
            </w:r>
          </w:p>
        </w:tc>
      </w:tr>
    </w:tbl>
    <w:p w:rsidR="00A04560" w:rsidRDefault="00A04560" w:rsidP="00A04560">
      <w:pPr>
        <w:pStyle w:val="a4"/>
        <w:ind w:firstLine="708"/>
      </w:pPr>
    </w:p>
    <w:p w:rsidR="00A04560" w:rsidRPr="00DD2BA0" w:rsidRDefault="00A04560" w:rsidP="00A04560">
      <w:pPr>
        <w:pStyle w:val="a4"/>
        <w:ind w:firstLine="708"/>
      </w:pPr>
      <w:r w:rsidRPr="00DD2BA0">
        <w:t xml:space="preserve">В работе две части: первая часть включает 10 заданий, которые являются обязательными для выполнения; вторая часть включает 4 задания, которые являются дополнительными. </w:t>
      </w:r>
    </w:p>
    <w:p w:rsidR="00A04560" w:rsidRPr="00DD2BA0" w:rsidRDefault="00A04560" w:rsidP="00A04560">
      <w:pPr>
        <w:pStyle w:val="a4"/>
        <w:ind w:firstLine="709"/>
      </w:pPr>
      <w:r w:rsidRPr="00DD2BA0">
        <w:t xml:space="preserve">В работе использованы три типа заданий: с выбором ответа (№ 2,3,4,6,10), с кратким ответом, в том числе и задание на установление последовательности (№ 1, 5, 8, 9, 13), с развёрнутым ответом (№ 7, 11,12,14). </w:t>
      </w:r>
    </w:p>
    <w:p w:rsidR="00A04560" w:rsidRPr="00DD2BA0" w:rsidRDefault="00A04560" w:rsidP="00A04560">
      <w:pPr>
        <w:pStyle w:val="a4"/>
        <w:ind w:firstLine="720"/>
      </w:pPr>
      <w:r w:rsidRPr="00DD2BA0">
        <w:t xml:space="preserve">В таблице 2 представлена информация </w:t>
      </w:r>
      <w:r w:rsidRPr="003D029E">
        <w:rPr>
          <w:b/>
        </w:rPr>
        <w:t>о структуре работы</w:t>
      </w:r>
      <w:r w:rsidRPr="00DD2BA0">
        <w:t>, количестве заданий по уровням сложности, типах заданий по каждому уровню (</w:t>
      </w:r>
      <w:proofErr w:type="gramStart"/>
      <w:r w:rsidRPr="00DD2BA0">
        <w:t>базовый</w:t>
      </w:r>
      <w:proofErr w:type="gramEnd"/>
      <w:r w:rsidRPr="00DD2BA0">
        <w:t xml:space="preserve">, повышенный). </w:t>
      </w:r>
    </w:p>
    <w:p w:rsidR="00A04560" w:rsidRPr="00DD2BA0" w:rsidRDefault="00A04560" w:rsidP="00A04560">
      <w:pPr>
        <w:spacing w:after="0" w:line="240" w:lineRule="auto"/>
        <w:jc w:val="right"/>
        <w:rPr>
          <w:rFonts w:ascii="Times New Roman" w:eastAsia="MS Mincho" w:hAnsi="Times New Roman" w:cs="Times New Roman"/>
          <w:color w:val="000000"/>
          <w:sz w:val="24"/>
          <w:szCs w:val="24"/>
          <w:lang w:eastAsia="en-US"/>
        </w:rPr>
      </w:pPr>
      <w:r w:rsidRPr="00DD2BA0">
        <w:rPr>
          <w:rFonts w:ascii="Times New Roman" w:eastAsia="MS Mincho" w:hAnsi="Times New Roman" w:cs="Times New Roman"/>
          <w:color w:val="000000"/>
          <w:sz w:val="24"/>
          <w:szCs w:val="24"/>
          <w:lang w:eastAsia="en-US"/>
        </w:rPr>
        <w:t>Таблица 2</w:t>
      </w:r>
    </w:p>
    <w:p w:rsidR="00A04560" w:rsidRPr="00DD2BA0" w:rsidRDefault="00A04560" w:rsidP="00A04560">
      <w:pPr>
        <w:spacing w:after="0" w:line="240" w:lineRule="auto"/>
        <w:rPr>
          <w:rFonts w:ascii="Times New Roman" w:eastAsia="MS Mincho" w:hAnsi="Times New Roman" w:cs="Times New Roman"/>
          <w:sz w:val="24"/>
          <w:szCs w:val="24"/>
          <w:lang w:eastAsia="en-US"/>
        </w:rPr>
      </w:pPr>
    </w:p>
    <w:tbl>
      <w:tblPr>
        <w:tblW w:w="10180" w:type="dxa"/>
        <w:jc w:val="center"/>
        <w:tblInd w:w="-886" w:type="dxa"/>
        <w:tblBorders>
          <w:top w:val="single" w:sz="4" w:space="0" w:color="auto"/>
          <w:left w:val="single" w:sz="4" w:space="0" w:color="auto"/>
          <w:bottom w:val="single" w:sz="4" w:space="0" w:color="auto"/>
          <w:right w:val="single" w:sz="4" w:space="0" w:color="auto"/>
        </w:tblBorders>
        <w:tblLayout w:type="fixed"/>
        <w:tblLook w:val="04A0"/>
      </w:tblPr>
      <w:tblGrid>
        <w:gridCol w:w="1475"/>
        <w:gridCol w:w="4677"/>
        <w:gridCol w:w="4028"/>
      </w:tblGrid>
      <w:tr w:rsidR="00A04560" w:rsidRPr="00DD2BA0" w:rsidTr="00A04560">
        <w:trPr>
          <w:jc w:val="center"/>
        </w:trPr>
        <w:tc>
          <w:tcPr>
            <w:tcW w:w="1475" w:type="dxa"/>
            <w:tcBorders>
              <w:top w:val="single" w:sz="4" w:space="0" w:color="auto"/>
              <w:left w:val="single" w:sz="4" w:space="0" w:color="auto"/>
              <w:bottom w:val="single" w:sz="4" w:space="0" w:color="auto"/>
              <w:right w:val="nil"/>
            </w:tcBorders>
            <w:shd w:val="clear" w:color="auto" w:fill="E0E0E0"/>
            <w:vAlign w:val="center"/>
          </w:tcPr>
          <w:p w:rsidR="00A04560" w:rsidRPr="00DD2BA0" w:rsidRDefault="00A04560" w:rsidP="00A04560">
            <w:pPr>
              <w:pStyle w:val="a8"/>
              <w:jc w:val="center"/>
              <w:rPr>
                <w:lang w:eastAsia="en-US"/>
              </w:rPr>
            </w:pPr>
          </w:p>
        </w:tc>
        <w:tc>
          <w:tcPr>
            <w:tcW w:w="4677" w:type="dxa"/>
            <w:tcBorders>
              <w:top w:val="single" w:sz="4" w:space="0" w:color="auto"/>
              <w:left w:val="nil"/>
              <w:bottom w:val="single" w:sz="4" w:space="0" w:color="auto"/>
              <w:right w:val="single" w:sz="4" w:space="0" w:color="auto"/>
            </w:tcBorders>
            <w:shd w:val="clear" w:color="auto" w:fill="E0E0E0"/>
            <w:vAlign w:val="center"/>
            <w:hideMark/>
          </w:tcPr>
          <w:p w:rsidR="00A04560" w:rsidRPr="00DD2BA0" w:rsidRDefault="00A04560" w:rsidP="00A04560">
            <w:pPr>
              <w:pStyle w:val="a8"/>
              <w:jc w:val="center"/>
              <w:rPr>
                <w:lang w:eastAsia="en-US"/>
              </w:rPr>
            </w:pPr>
            <w:r w:rsidRPr="00DD2BA0">
              <w:rPr>
                <w:lang w:eastAsia="en-US"/>
              </w:rPr>
              <w:t>Группа 1</w:t>
            </w:r>
          </w:p>
          <w:p w:rsidR="00A04560" w:rsidRPr="00DD2BA0" w:rsidRDefault="00A04560" w:rsidP="00A04560">
            <w:pPr>
              <w:spacing w:after="0" w:line="240" w:lineRule="auto"/>
              <w:jc w:val="center"/>
              <w:rPr>
                <w:rFonts w:ascii="Times New Roman" w:eastAsia="Arial Unicode MS" w:hAnsi="Times New Roman" w:cs="Times New Roman"/>
                <w:sz w:val="24"/>
                <w:szCs w:val="24"/>
                <w:lang w:eastAsia="en-US"/>
              </w:rPr>
            </w:pPr>
            <w:r w:rsidRPr="00DD2BA0">
              <w:rPr>
                <w:rFonts w:ascii="Times New Roman" w:eastAsia="Arial Unicode MS" w:hAnsi="Times New Roman" w:cs="Times New Roman"/>
                <w:sz w:val="24"/>
                <w:szCs w:val="24"/>
                <w:lang w:eastAsia="en-US"/>
              </w:rPr>
              <w:t>Обязательные задания</w:t>
            </w:r>
          </w:p>
        </w:tc>
        <w:tc>
          <w:tcPr>
            <w:tcW w:w="402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04560" w:rsidRPr="00DD2BA0" w:rsidRDefault="00A04560" w:rsidP="00A04560">
            <w:pPr>
              <w:pStyle w:val="a8"/>
              <w:jc w:val="center"/>
              <w:rPr>
                <w:lang w:eastAsia="en-US"/>
              </w:rPr>
            </w:pPr>
            <w:r w:rsidRPr="00DD2BA0">
              <w:rPr>
                <w:lang w:eastAsia="en-US"/>
              </w:rPr>
              <w:t>Группа 2</w:t>
            </w:r>
          </w:p>
          <w:p w:rsidR="00A04560" w:rsidRPr="00DD2BA0" w:rsidRDefault="00A04560" w:rsidP="00A04560">
            <w:pPr>
              <w:spacing w:after="0" w:line="240" w:lineRule="auto"/>
              <w:jc w:val="center"/>
              <w:rPr>
                <w:rFonts w:ascii="Times New Roman" w:eastAsia="Arial Unicode MS" w:hAnsi="Times New Roman" w:cs="Times New Roman"/>
                <w:sz w:val="24"/>
                <w:szCs w:val="24"/>
                <w:lang w:eastAsia="en-US"/>
              </w:rPr>
            </w:pPr>
            <w:r w:rsidRPr="00DD2BA0">
              <w:rPr>
                <w:rFonts w:ascii="Times New Roman" w:eastAsia="Arial Unicode MS" w:hAnsi="Times New Roman" w:cs="Times New Roman"/>
                <w:sz w:val="24"/>
                <w:szCs w:val="24"/>
                <w:lang w:eastAsia="en-US"/>
              </w:rPr>
              <w:t>Дополнительные задания</w:t>
            </w:r>
          </w:p>
        </w:tc>
      </w:tr>
      <w:tr w:rsidR="00A04560" w:rsidRPr="00DD2BA0" w:rsidTr="00A04560">
        <w:trPr>
          <w:jc w:val="center"/>
        </w:trPr>
        <w:tc>
          <w:tcPr>
            <w:tcW w:w="1475" w:type="dxa"/>
            <w:tcBorders>
              <w:top w:val="single" w:sz="4" w:space="0" w:color="auto"/>
              <w:left w:val="single" w:sz="4" w:space="0" w:color="auto"/>
              <w:bottom w:val="single" w:sz="4" w:space="0" w:color="auto"/>
              <w:right w:val="single" w:sz="4" w:space="0" w:color="auto"/>
            </w:tcBorders>
            <w:vAlign w:val="center"/>
            <w:hideMark/>
          </w:tcPr>
          <w:p w:rsidR="00A04560" w:rsidRPr="00DD2BA0" w:rsidRDefault="00A04560" w:rsidP="00A04560">
            <w:pPr>
              <w:spacing w:after="0" w:line="240" w:lineRule="auto"/>
              <w:rPr>
                <w:rFonts w:ascii="Times New Roman" w:eastAsia="Arial Unicode MS" w:hAnsi="Times New Roman" w:cs="Times New Roman"/>
                <w:b/>
                <w:sz w:val="24"/>
                <w:szCs w:val="24"/>
                <w:lang w:eastAsia="en-US"/>
              </w:rPr>
            </w:pPr>
            <w:r w:rsidRPr="00DD2BA0">
              <w:rPr>
                <w:rFonts w:ascii="Times New Roman" w:hAnsi="Times New Roman" w:cs="Times New Roman"/>
                <w:b/>
                <w:sz w:val="24"/>
                <w:szCs w:val="24"/>
                <w:lang w:eastAsia="en-US"/>
              </w:rPr>
              <w:t xml:space="preserve">Число заданий </w:t>
            </w:r>
          </w:p>
        </w:tc>
        <w:tc>
          <w:tcPr>
            <w:tcW w:w="4677" w:type="dxa"/>
            <w:tcBorders>
              <w:top w:val="single" w:sz="4" w:space="0" w:color="auto"/>
              <w:left w:val="single" w:sz="4" w:space="0" w:color="auto"/>
              <w:bottom w:val="single" w:sz="4" w:space="0" w:color="auto"/>
              <w:right w:val="single" w:sz="4" w:space="0" w:color="auto"/>
            </w:tcBorders>
            <w:vAlign w:val="center"/>
            <w:hideMark/>
          </w:tcPr>
          <w:p w:rsidR="00A04560" w:rsidRPr="00DD2BA0" w:rsidRDefault="00A04560" w:rsidP="00A04560">
            <w:pPr>
              <w:spacing w:after="0" w:line="240" w:lineRule="auto"/>
              <w:jc w:val="center"/>
              <w:rPr>
                <w:rFonts w:ascii="Times New Roman" w:eastAsia="Times New Roman" w:hAnsi="Times New Roman" w:cs="Times New Roman"/>
                <w:b/>
                <w:sz w:val="24"/>
                <w:szCs w:val="24"/>
                <w:lang w:eastAsia="en-US"/>
              </w:rPr>
            </w:pPr>
            <w:r w:rsidRPr="00DD2BA0">
              <w:rPr>
                <w:rFonts w:ascii="Times New Roman" w:hAnsi="Times New Roman" w:cs="Times New Roman"/>
                <w:b/>
                <w:sz w:val="24"/>
                <w:szCs w:val="24"/>
                <w:lang w:eastAsia="en-US"/>
              </w:rPr>
              <w:t>10</w:t>
            </w:r>
          </w:p>
        </w:tc>
        <w:tc>
          <w:tcPr>
            <w:tcW w:w="4028" w:type="dxa"/>
            <w:tcBorders>
              <w:top w:val="single" w:sz="4" w:space="0" w:color="auto"/>
              <w:left w:val="single" w:sz="4" w:space="0" w:color="auto"/>
              <w:bottom w:val="single" w:sz="4" w:space="0" w:color="auto"/>
              <w:right w:val="single" w:sz="4" w:space="0" w:color="auto"/>
            </w:tcBorders>
            <w:vAlign w:val="center"/>
            <w:hideMark/>
          </w:tcPr>
          <w:p w:rsidR="00A04560" w:rsidRPr="00DD2BA0" w:rsidRDefault="00A04560" w:rsidP="00A04560">
            <w:pPr>
              <w:spacing w:after="0" w:line="240" w:lineRule="auto"/>
              <w:jc w:val="center"/>
              <w:rPr>
                <w:rFonts w:ascii="Times New Roman" w:eastAsia="Times New Roman" w:hAnsi="Times New Roman" w:cs="Times New Roman"/>
                <w:b/>
                <w:sz w:val="24"/>
                <w:szCs w:val="24"/>
                <w:lang w:eastAsia="en-US"/>
              </w:rPr>
            </w:pPr>
            <w:r w:rsidRPr="00DD2BA0">
              <w:rPr>
                <w:rFonts w:ascii="Times New Roman" w:hAnsi="Times New Roman" w:cs="Times New Roman"/>
                <w:b/>
                <w:sz w:val="24"/>
                <w:szCs w:val="24"/>
                <w:lang w:eastAsia="en-US"/>
              </w:rPr>
              <w:t>4</w:t>
            </w:r>
          </w:p>
        </w:tc>
      </w:tr>
      <w:tr w:rsidR="00A04560" w:rsidRPr="00DD2BA0" w:rsidTr="00A04560">
        <w:trPr>
          <w:jc w:val="center"/>
        </w:trPr>
        <w:tc>
          <w:tcPr>
            <w:tcW w:w="1475" w:type="dxa"/>
            <w:tcBorders>
              <w:top w:val="single" w:sz="4" w:space="0" w:color="auto"/>
              <w:left w:val="single" w:sz="4" w:space="0" w:color="auto"/>
              <w:bottom w:val="single" w:sz="4" w:space="0" w:color="auto"/>
              <w:right w:val="single" w:sz="4" w:space="0" w:color="auto"/>
            </w:tcBorders>
            <w:vAlign w:val="center"/>
            <w:hideMark/>
          </w:tcPr>
          <w:p w:rsidR="00A04560" w:rsidRPr="00DD2BA0" w:rsidRDefault="00A04560" w:rsidP="00A04560">
            <w:pPr>
              <w:spacing w:after="0" w:line="240" w:lineRule="auto"/>
              <w:rPr>
                <w:rFonts w:ascii="Times New Roman" w:eastAsia="Times New Roman" w:hAnsi="Times New Roman" w:cs="Times New Roman"/>
                <w:b/>
                <w:sz w:val="24"/>
                <w:szCs w:val="24"/>
                <w:lang w:eastAsia="en-US"/>
              </w:rPr>
            </w:pPr>
            <w:r w:rsidRPr="00DD2BA0">
              <w:rPr>
                <w:rFonts w:ascii="Times New Roman" w:hAnsi="Times New Roman" w:cs="Times New Roman"/>
                <w:b/>
                <w:sz w:val="24"/>
                <w:szCs w:val="24"/>
                <w:lang w:eastAsia="en-US"/>
              </w:rPr>
              <w:t>Уровень</w:t>
            </w:r>
          </w:p>
          <w:p w:rsidR="00A04560" w:rsidRPr="00DD2BA0" w:rsidRDefault="00A04560" w:rsidP="00A04560">
            <w:pPr>
              <w:spacing w:after="0" w:line="240" w:lineRule="auto"/>
              <w:rPr>
                <w:rFonts w:ascii="Times New Roman" w:eastAsia="Times New Roman" w:hAnsi="Times New Roman" w:cs="Times New Roman"/>
                <w:b/>
                <w:sz w:val="24"/>
                <w:szCs w:val="24"/>
                <w:lang w:eastAsia="en-US"/>
              </w:rPr>
            </w:pPr>
            <w:r w:rsidRPr="00DD2BA0">
              <w:rPr>
                <w:rFonts w:ascii="Times New Roman" w:hAnsi="Times New Roman" w:cs="Times New Roman"/>
                <w:b/>
                <w:sz w:val="24"/>
                <w:szCs w:val="24"/>
                <w:lang w:eastAsia="en-US"/>
              </w:rPr>
              <w:t>сложности</w:t>
            </w:r>
          </w:p>
        </w:tc>
        <w:tc>
          <w:tcPr>
            <w:tcW w:w="4677" w:type="dxa"/>
            <w:tcBorders>
              <w:top w:val="single" w:sz="4" w:space="0" w:color="auto"/>
              <w:left w:val="single" w:sz="4" w:space="0" w:color="auto"/>
              <w:bottom w:val="single" w:sz="4" w:space="0" w:color="auto"/>
              <w:right w:val="single" w:sz="4" w:space="0" w:color="auto"/>
            </w:tcBorders>
            <w:vAlign w:val="center"/>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b/>
                <w:sz w:val="24"/>
                <w:szCs w:val="24"/>
                <w:lang w:eastAsia="en-US"/>
              </w:rPr>
              <w:t>Базовый</w:t>
            </w:r>
          </w:p>
        </w:tc>
        <w:tc>
          <w:tcPr>
            <w:tcW w:w="4028" w:type="dxa"/>
            <w:tcBorders>
              <w:top w:val="single" w:sz="4" w:space="0" w:color="auto"/>
              <w:left w:val="single" w:sz="4" w:space="0" w:color="auto"/>
              <w:bottom w:val="single" w:sz="4" w:space="0" w:color="auto"/>
              <w:right w:val="single" w:sz="4" w:space="0" w:color="auto"/>
            </w:tcBorders>
            <w:vAlign w:val="center"/>
            <w:hideMark/>
          </w:tcPr>
          <w:p w:rsidR="00A04560" w:rsidRPr="00DD2BA0" w:rsidRDefault="00A04560" w:rsidP="00A04560">
            <w:pPr>
              <w:spacing w:after="0" w:line="240" w:lineRule="auto"/>
              <w:jc w:val="center"/>
              <w:rPr>
                <w:rFonts w:ascii="Times New Roman" w:eastAsia="Times New Roman" w:hAnsi="Times New Roman" w:cs="Times New Roman"/>
                <w:b/>
                <w:sz w:val="24"/>
                <w:szCs w:val="24"/>
                <w:lang w:eastAsia="en-US"/>
              </w:rPr>
            </w:pPr>
            <w:r w:rsidRPr="00DD2BA0">
              <w:rPr>
                <w:rFonts w:ascii="Times New Roman" w:hAnsi="Times New Roman" w:cs="Times New Roman"/>
                <w:b/>
                <w:sz w:val="24"/>
                <w:szCs w:val="24"/>
                <w:lang w:eastAsia="en-US"/>
              </w:rPr>
              <w:t>Повышенный</w:t>
            </w:r>
          </w:p>
        </w:tc>
      </w:tr>
      <w:tr w:rsidR="00A04560" w:rsidRPr="00DD2BA0" w:rsidTr="00A04560">
        <w:trPr>
          <w:jc w:val="center"/>
        </w:trPr>
        <w:tc>
          <w:tcPr>
            <w:tcW w:w="1475" w:type="dxa"/>
            <w:tcBorders>
              <w:top w:val="single" w:sz="4" w:space="0" w:color="auto"/>
              <w:left w:val="single" w:sz="4" w:space="0" w:color="auto"/>
              <w:bottom w:val="single" w:sz="4" w:space="0" w:color="auto"/>
              <w:right w:val="single" w:sz="4" w:space="0" w:color="auto"/>
            </w:tcBorders>
            <w:vAlign w:val="center"/>
            <w:hideMark/>
          </w:tcPr>
          <w:p w:rsidR="00A04560" w:rsidRPr="00DD2BA0" w:rsidRDefault="00A04560" w:rsidP="00A04560">
            <w:pPr>
              <w:pStyle w:val="a6"/>
              <w:tabs>
                <w:tab w:val="left" w:pos="708"/>
              </w:tabs>
              <w:rPr>
                <w:szCs w:val="24"/>
                <w:lang w:eastAsia="en-US"/>
              </w:rPr>
            </w:pPr>
            <w:r w:rsidRPr="00DD2BA0">
              <w:rPr>
                <w:szCs w:val="24"/>
                <w:lang w:eastAsia="en-US"/>
              </w:rPr>
              <w:t>Тип заданий  и форма ответа</w:t>
            </w:r>
          </w:p>
        </w:tc>
        <w:tc>
          <w:tcPr>
            <w:tcW w:w="4677"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 xml:space="preserve">№№ 2,3,4,6,10  </w:t>
            </w:r>
            <w:r w:rsidRPr="00DD2BA0">
              <w:rPr>
                <w:rFonts w:ascii="Times New Roman" w:hAnsi="Times New Roman" w:cs="Times New Roman"/>
                <w:b/>
                <w:sz w:val="24"/>
                <w:szCs w:val="24"/>
                <w:lang w:eastAsia="en-US"/>
              </w:rPr>
              <w:t>–</w:t>
            </w:r>
            <w:r w:rsidRPr="00DD2BA0">
              <w:rPr>
                <w:rFonts w:ascii="Times New Roman" w:hAnsi="Times New Roman" w:cs="Times New Roman"/>
                <w:sz w:val="24"/>
                <w:szCs w:val="24"/>
                <w:lang w:eastAsia="en-US"/>
              </w:rPr>
              <w:t xml:space="preserve"> с выбором ответа (из предложенных вариантов).</w:t>
            </w:r>
          </w:p>
          <w:p w:rsidR="00A04560" w:rsidRPr="00DD2BA0" w:rsidRDefault="00A04560" w:rsidP="00A04560">
            <w:pPr>
              <w:spacing w:after="0" w:line="240" w:lineRule="auto"/>
              <w:rPr>
                <w:rFonts w:ascii="Times New Roman" w:eastAsia="Arial Unicode MS" w:hAnsi="Times New Roman" w:cs="Times New Roman"/>
                <w:sz w:val="24"/>
                <w:szCs w:val="24"/>
                <w:lang w:eastAsia="en-US"/>
              </w:rPr>
            </w:pPr>
            <w:r w:rsidRPr="00DD2BA0">
              <w:rPr>
                <w:rFonts w:ascii="Times New Roman" w:hAnsi="Times New Roman" w:cs="Times New Roman"/>
                <w:sz w:val="24"/>
                <w:szCs w:val="24"/>
                <w:lang w:eastAsia="en-US"/>
              </w:rPr>
              <w:t xml:space="preserve">№№1, 5, 8, 9 </w:t>
            </w:r>
            <w:r w:rsidRPr="00DD2BA0">
              <w:rPr>
                <w:rFonts w:ascii="Times New Roman" w:hAnsi="Times New Roman" w:cs="Times New Roman"/>
                <w:b/>
                <w:sz w:val="24"/>
                <w:szCs w:val="24"/>
                <w:lang w:eastAsia="en-US"/>
              </w:rPr>
              <w:t>–</w:t>
            </w:r>
            <w:r w:rsidRPr="00DD2BA0">
              <w:rPr>
                <w:rFonts w:ascii="Times New Roman" w:hAnsi="Times New Roman" w:cs="Times New Roman"/>
                <w:sz w:val="24"/>
                <w:szCs w:val="24"/>
                <w:lang w:eastAsia="en-US"/>
              </w:rPr>
              <w:t>с кратким ответом, установление соответствия.</w:t>
            </w:r>
          </w:p>
          <w:p w:rsidR="00A04560" w:rsidRPr="00DD2BA0" w:rsidRDefault="00A04560" w:rsidP="00A04560">
            <w:pPr>
              <w:spacing w:after="0" w:line="240" w:lineRule="auto"/>
              <w:rPr>
                <w:rFonts w:ascii="Times New Roman" w:eastAsia="Times New Roman" w:hAnsi="Times New Roman" w:cs="Times New Roman"/>
                <w:bCs/>
                <w:sz w:val="24"/>
                <w:szCs w:val="24"/>
                <w:lang w:eastAsia="en-US"/>
              </w:rPr>
            </w:pPr>
            <w:r w:rsidRPr="00DD2BA0">
              <w:rPr>
                <w:rFonts w:ascii="Times New Roman" w:hAnsi="Times New Roman" w:cs="Times New Roman"/>
                <w:bCs/>
                <w:sz w:val="24"/>
                <w:szCs w:val="24"/>
                <w:lang w:eastAsia="en-US"/>
              </w:rPr>
              <w:t>№ 7</w:t>
            </w:r>
            <w:r w:rsidRPr="00DD2BA0">
              <w:rPr>
                <w:rFonts w:ascii="Times New Roman" w:hAnsi="Times New Roman" w:cs="Times New Roman"/>
                <w:b/>
                <w:sz w:val="24"/>
                <w:szCs w:val="24"/>
                <w:lang w:eastAsia="en-US"/>
              </w:rPr>
              <w:t xml:space="preserve">– </w:t>
            </w:r>
            <w:r w:rsidRPr="00DD2BA0">
              <w:rPr>
                <w:rFonts w:ascii="Times New Roman" w:hAnsi="Times New Roman" w:cs="Times New Roman"/>
                <w:sz w:val="24"/>
                <w:szCs w:val="24"/>
                <w:lang w:eastAsia="en-US"/>
              </w:rPr>
              <w:t>с развёрнутым ответом.</w:t>
            </w:r>
          </w:p>
        </w:tc>
        <w:tc>
          <w:tcPr>
            <w:tcW w:w="4028"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rPr>
                <w:rFonts w:ascii="Times New Roman" w:eastAsia="Arial Unicode MS" w:hAnsi="Times New Roman" w:cs="Times New Roman"/>
                <w:sz w:val="24"/>
                <w:szCs w:val="24"/>
                <w:lang w:eastAsia="en-US"/>
              </w:rPr>
            </w:pPr>
            <w:r w:rsidRPr="00DD2BA0">
              <w:rPr>
                <w:rFonts w:ascii="Times New Roman" w:hAnsi="Times New Roman" w:cs="Times New Roman"/>
                <w:sz w:val="24"/>
                <w:szCs w:val="24"/>
                <w:lang w:eastAsia="en-US"/>
              </w:rPr>
              <w:t xml:space="preserve">№№11,12,14 </w:t>
            </w:r>
            <w:r w:rsidRPr="00DD2BA0">
              <w:rPr>
                <w:rFonts w:ascii="Times New Roman" w:hAnsi="Times New Roman" w:cs="Times New Roman"/>
                <w:b/>
                <w:sz w:val="24"/>
                <w:szCs w:val="24"/>
                <w:lang w:eastAsia="en-US"/>
              </w:rPr>
              <w:t>–</w:t>
            </w:r>
          </w:p>
          <w:p w:rsidR="00A04560" w:rsidRPr="00DD2BA0" w:rsidRDefault="00A04560" w:rsidP="00A04560">
            <w:pPr>
              <w:pStyle w:val="a6"/>
              <w:tabs>
                <w:tab w:val="left" w:pos="708"/>
              </w:tabs>
              <w:rPr>
                <w:szCs w:val="24"/>
                <w:lang w:eastAsia="en-US"/>
              </w:rPr>
            </w:pPr>
            <w:r w:rsidRPr="00DD2BA0">
              <w:rPr>
                <w:szCs w:val="24"/>
                <w:lang w:eastAsia="en-US"/>
              </w:rPr>
              <w:t>с развёрнутым ответом.</w:t>
            </w:r>
          </w:p>
          <w:p w:rsidR="00A04560" w:rsidRPr="00DD2BA0" w:rsidRDefault="00A04560" w:rsidP="00A04560">
            <w:pPr>
              <w:pStyle w:val="a6"/>
              <w:tabs>
                <w:tab w:val="left" w:pos="708"/>
              </w:tabs>
              <w:rPr>
                <w:szCs w:val="24"/>
                <w:lang w:eastAsia="en-US"/>
              </w:rPr>
            </w:pPr>
            <w:r w:rsidRPr="00DD2BA0">
              <w:rPr>
                <w:szCs w:val="24"/>
                <w:lang w:eastAsia="en-US"/>
              </w:rPr>
              <w:t>№ 13 – с выбором ответа и развернутым ответом.</w:t>
            </w:r>
          </w:p>
        </w:tc>
      </w:tr>
      <w:bookmarkEnd w:id="1"/>
      <w:bookmarkEnd w:id="2"/>
    </w:tbl>
    <w:p w:rsidR="00A04560" w:rsidRPr="00DD2BA0" w:rsidRDefault="00A04560" w:rsidP="00A04560">
      <w:pPr>
        <w:spacing w:after="0" w:line="240" w:lineRule="auto"/>
        <w:jc w:val="both"/>
        <w:rPr>
          <w:rFonts w:ascii="Times New Roman" w:eastAsia="Times New Roman" w:hAnsi="Times New Roman" w:cs="Times New Roman"/>
          <w:sz w:val="24"/>
          <w:szCs w:val="24"/>
        </w:rPr>
      </w:pPr>
    </w:p>
    <w:p w:rsidR="00A04560" w:rsidRPr="00DD2BA0" w:rsidRDefault="00A04560" w:rsidP="00A04560">
      <w:pPr>
        <w:spacing w:after="0" w:line="240" w:lineRule="auto"/>
        <w:ind w:firstLine="709"/>
        <w:jc w:val="both"/>
        <w:rPr>
          <w:rFonts w:ascii="Times New Roman" w:hAnsi="Times New Roman" w:cs="Times New Roman"/>
          <w:bCs/>
          <w:sz w:val="24"/>
          <w:szCs w:val="24"/>
        </w:rPr>
      </w:pPr>
      <w:r w:rsidRPr="00DD2BA0">
        <w:rPr>
          <w:rFonts w:ascii="Times New Roman" w:hAnsi="Times New Roman" w:cs="Times New Roman"/>
          <w:bCs/>
          <w:sz w:val="24"/>
          <w:szCs w:val="24"/>
        </w:rPr>
        <w:t xml:space="preserve">В </w:t>
      </w:r>
      <w:r w:rsidRPr="003D029E">
        <w:rPr>
          <w:rFonts w:ascii="Times New Roman" w:hAnsi="Times New Roman" w:cs="Times New Roman"/>
          <w:b/>
          <w:bCs/>
          <w:sz w:val="24"/>
          <w:szCs w:val="24"/>
        </w:rPr>
        <w:t>плане работы</w:t>
      </w:r>
      <w:r w:rsidRPr="00DD2BA0">
        <w:rPr>
          <w:rFonts w:ascii="Times New Roman" w:hAnsi="Times New Roman" w:cs="Times New Roman"/>
          <w:bCs/>
          <w:sz w:val="24"/>
          <w:szCs w:val="24"/>
        </w:rPr>
        <w:t xml:space="preserve"> (таблица 3) представлены умения, проверяемые в каждом задании, уровни сложности, типы заданий, примерное время их выполнения.</w:t>
      </w:r>
    </w:p>
    <w:p w:rsidR="00A04560" w:rsidRPr="00DD2BA0" w:rsidRDefault="00A04560" w:rsidP="00A04560">
      <w:pPr>
        <w:spacing w:after="0" w:line="240" w:lineRule="auto"/>
        <w:ind w:firstLine="709"/>
        <w:jc w:val="both"/>
        <w:rPr>
          <w:rFonts w:ascii="Times New Roman" w:hAnsi="Times New Roman" w:cs="Times New Roman"/>
          <w:bCs/>
          <w:sz w:val="24"/>
          <w:szCs w:val="24"/>
        </w:rPr>
      </w:pPr>
    </w:p>
    <w:p w:rsidR="00A04560" w:rsidRPr="00DD2BA0" w:rsidRDefault="00A04560" w:rsidP="00A04560">
      <w:pPr>
        <w:spacing w:after="0" w:line="240" w:lineRule="auto"/>
        <w:jc w:val="right"/>
        <w:rPr>
          <w:rFonts w:ascii="Times New Roman" w:eastAsia="MS Mincho" w:hAnsi="Times New Roman" w:cs="Times New Roman"/>
          <w:color w:val="000000"/>
          <w:sz w:val="24"/>
          <w:szCs w:val="24"/>
          <w:lang w:eastAsia="en-US"/>
        </w:rPr>
      </w:pPr>
      <w:r w:rsidRPr="00DD2BA0">
        <w:rPr>
          <w:rFonts w:ascii="Times New Roman" w:eastAsia="MS Mincho" w:hAnsi="Times New Roman" w:cs="Times New Roman"/>
          <w:color w:val="000000"/>
          <w:sz w:val="24"/>
          <w:szCs w:val="24"/>
          <w:lang w:eastAsia="en-US"/>
        </w:rPr>
        <w:t>Таблица 3</w:t>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6"/>
        <w:gridCol w:w="5094"/>
        <w:gridCol w:w="850"/>
        <w:gridCol w:w="1987"/>
        <w:gridCol w:w="992"/>
        <w:gridCol w:w="1134"/>
      </w:tblGrid>
      <w:tr w:rsidR="00A04560" w:rsidRPr="00DD2BA0" w:rsidTr="00A04560">
        <w:tc>
          <w:tcPr>
            <w:tcW w:w="8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04560" w:rsidRPr="00DD2BA0" w:rsidRDefault="00A04560" w:rsidP="00A04560">
            <w:pPr>
              <w:spacing w:after="0" w:line="240" w:lineRule="auto"/>
              <w:jc w:val="center"/>
              <w:rPr>
                <w:rFonts w:ascii="Times New Roman" w:eastAsia="Times New Roman" w:hAnsi="Times New Roman" w:cs="Times New Roman"/>
                <w:b/>
                <w:bCs/>
                <w:sz w:val="24"/>
                <w:szCs w:val="24"/>
                <w:lang w:eastAsia="en-US"/>
              </w:rPr>
            </w:pPr>
            <w:r w:rsidRPr="00DD2BA0">
              <w:rPr>
                <w:rFonts w:ascii="Times New Roman" w:hAnsi="Times New Roman" w:cs="Times New Roman"/>
                <w:b/>
                <w:bCs/>
                <w:sz w:val="24"/>
                <w:szCs w:val="24"/>
                <w:lang w:eastAsia="en-US"/>
              </w:rPr>
              <w:t xml:space="preserve">№ </w:t>
            </w:r>
            <w:proofErr w:type="spellStart"/>
            <w:proofErr w:type="gramStart"/>
            <w:r w:rsidRPr="00DD2BA0">
              <w:rPr>
                <w:rFonts w:ascii="Times New Roman" w:hAnsi="Times New Roman" w:cs="Times New Roman"/>
                <w:b/>
                <w:bCs/>
                <w:sz w:val="24"/>
                <w:szCs w:val="24"/>
                <w:lang w:eastAsia="en-US"/>
              </w:rPr>
              <w:t>зада-ния</w:t>
            </w:r>
            <w:proofErr w:type="spellEnd"/>
            <w:proofErr w:type="gramEnd"/>
          </w:p>
        </w:tc>
        <w:tc>
          <w:tcPr>
            <w:tcW w:w="510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A04560" w:rsidRPr="00DD2BA0" w:rsidRDefault="00A04560" w:rsidP="00A04560">
            <w:pPr>
              <w:pStyle w:val="9"/>
              <w:jc w:val="center"/>
              <w:rPr>
                <w:rFonts w:ascii="Times New Roman" w:hAnsi="Times New Roman" w:cs="Times New Roman"/>
                <w:sz w:val="24"/>
                <w:lang w:eastAsia="en-US"/>
              </w:rPr>
            </w:pPr>
            <w:r w:rsidRPr="00DD2BA0">
              <w:rPr>
                <w:rFonts w:ascii="Times New Roman" w:hAnsi="Times New Roman" w:cs="Times New Roman"/>
                <w:sz w:val="24"/>
                <w:lang w:eastAsia="en-US"/>
              </w:rPr>
              <w:t>Контролируемые умения</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04560" w:rsidRPr="00DD2BA0" w:rsidRDefault="00A04560" w:rsidP="00A04560">
            <w:pPr>
              <w:spacing w:after="0" w:line="240" w:lineRule="auto"/>
              <w:jc w:val="center"/>
              <w:rPr>
                <w:rFonts w:ascii="Times New Roman" w:eastAsia="Times New Roman" w:hAnsi="Times New Roman" w:cs="Times New Roman"/>
                <w:b/>
                <w:bCs/>
                <w:sz w:val="24"/>
                <w:szCs w:val="24"/>
                <w:lang w:eastAsia="en-US"/>
              </w:rPr>
            </w:pPr>
            <w:r w:rsidRPr="00DD2BA0">
              <w:rPr>
                <w:rFonts w:ascii="Times New Roman" w:hAnsi="Times New Roman" w:cs="Times New Roman"/>
                <w:b/>
                <w:bCs/>
                <w:sz w:val="24"/>
                <w:szCs w:val="24"/>
                <w:lang w:eastAsia="en-US"/>
              </w:rPr>
              <w:t>Уро</w:t>
            </w:r>
          </w:p>
          <w:p w:rsidR="00A04560" w:rsidRPr="00DD2BA0" w:rsidRDefault="00A04560" w:rsidP="00A04560">
            <w:pPr>
              <w:spacing w:after="0" w:line="240" w:lineRule="auto"/>
              <w:jc w:val="center"/>
              <w:rPr>
                <w:rFonts w:ascii="Times New Roman" w:hAnsi="Times New Roman" w:cs="Times New Roman"/>
                <w:b/>
                <w:bCs/>
                <w:sz w:val="24"/>
                <w:szCs w:val="24"/>
                <w:lang w:eastAsia="en-US"/>
              </w:rPr>
            </w:pPr>
            <w:proofErr w:type="spellStart"/>
            <w:r w:rsidRPr="00DD2BA0">
              <w:rPr>
                <w:rFonts w:ascii="Times New Roman" w:hAnsi="Times New Roman" w:cs="Times New Roman"/>
                <w:b/>
                <w:bCs/>
                <w:sz w:val="24"/>
                <w:szCs w:val="24"/>
                <w:lang w:eastAsia="en-US"/>
              </w:rPr>
              <w:t>вень</w:t>
            </w:r>
            <w:proofErr w:type="spellEnd"/>
            <w:r w:rsidRPr="00DD2BA0">
              <w:rPr>
                <w:rFonts w:ascii="Times New Roman" w:hAnsi="Times New Roman" w:cs="Times New Roman"/>
                <w:b/>
                <w:bCs/>
                <w:sz w:val="24"/>
                <w:szCs w:val="24"/>
                <w:lang w:eastAsia="en-US"/>
              </w:rPr>
              <w:t xml:space="preserve"> сложности </w:t>
            </w:r>
          </w:p>
        </w:tc>
        <w:tc>
          <w:tcPr>
            <w:tcW w:w="198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04560" w:rsidRPr="00DD2BA0" w:rsidRDefault="00A04560" w:rsidP="00A04560">
            <w:pPr>
              <w:spacing w:after="0" w:line="240" w:lineRule="auto"/>
              <w:jc w:val="center"/>
              <w:rPr>
                <w:rFonts w:ascii="Times New Roman" w:eastAsia="Times New Roman" w:hAnsi="Times New Roman" w:cs="Times New Roman"/>
                <w:b/>
                <w:bCs/>
                <w:sz w:val="24"/>
                <w:szCs w:val="24"/>
                <w:lang w:eastAsia="en-US"/>
              </w:rPr>
            </w:pPr>
            <w:r w:rsidRPr="00DD2BA0">
              <w:rPr>
                <w:rFonts w:ascii="Times New Roman" w:hAnsi="Times New Roman" w:cs="Times New Roman"/>
                <w:b/>
                <w:bCs/>
                <w:sz w:val="24"/>
                <w:szCs w:val="24"/>
                <w:lang w:eastAsia="en-US"/>
              </w:rPr>
              <w:t>Тип задания</w:t>
            </w:r>
          </w:p>
        </w:tc>
        <w:tc>
          <w:tcPr>
            <w:tcW w:w="992"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hideMark/>
          </w:tcPr>
          <w:p w:rsidR="00A04560" w:rsidRPr="00DD2BA0" w:rsidRDefault="00A04560" w:rsidP="00A04560">
            <w:pPr>
              <w:spacing w:after="0" w:line="240" w:lineRule="auto"/>
              <w:jc w:val="center"/>
              <w:rPr>
                <w:rFonts w:ascii="Times New Roman" w:eastAsia="Times New Roman" w:hAnsi="Times New Roman" w:cs="Times New Roman"/>
                <w:b/>
                <w:bCs/>
                <w:sz w:val="24"/>
                <w:szCs w:val="24"/>
                <w:lang w:eastAsia="en-US"/>
              </w:rPr>
            </w:pPr>
            <w:r w:rsidRPr="00DD2BA0">
              <w:rPr>
                <w:rFonts w:ascii="Times New Roman" w:hAnsi="Times New Roman" w:cs="Times New Roman"/>
                <w:b/>
                <w:bCs/>
                <w:sz w:val="24"/>
                <w:szCs w:val="24"/>
                <w:lang w:eastAsia="en-US"/>
              </w:rPr>
              <w:t xml:space="preserve">Примерное время </w:t>
            </w:r>
            <w:proofErr w:type="spellStart"/>
            <w:r w:rsidRPr="00DD2BA0">
              <w:rPr>
                <w:rFonts w:ascii="Times New Roman" w:hAnsi="Times New Roman" w:cs="Times New Roman"/>
                <w:b/>
                <w:bCs/>
                <w:sz w:val="24"/>
                <w:szCs w:val="24"/>
                <w:lang w:eastAsia="en-US"/>
              </w:rPr>
              <w:t>выпол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04560" w:rsidRPr="00DD2BA0" w:rsidRDefault="00A04560" w:rsidP="00A04560">
            <w:pPr>
              <w:tabs>
                <w:tab w:val="left" w:pos="972"/>
              </w:tabs>
              <w:spacing w:after="0" w:line="240" w:lineRule="auto"/>
              <w:ind w:firstLine="105"/>
              <w:jc w:val="center"/>
              <w:rPr>
                <w:rFonts w:ascii="Times New Roman" w:eastAsia="Times New Roman" w:hAnsi="Times New Roman" w:cs="Times New Roman"/>
                <w:b/>
                <w:bCs/>
                <w:sz w:val="24"/>
                <w:szCs w:val="24"/>
                <w:lang w:eastAsia="en-US"/>
              </w:rPr>
            </w:pPr>
            <w:r w:rsidRPr="00DD2BA0">
              <w:rPr>
                <w:rFonts w:ascii="Times New Roman" w:hAnsi="Times New Roman" w:cs="Times New Roman"/>
                <w:b/>
                <w:bCs/>
                <w:sz w:val="24"/>
                <w:szCs w:val="24"/>
                <w:lang w:eastAsia="en-US"/>
              </w:rPr>
              <w:t>Макси</w:t>
            </w:r>
          </w:p>
          <w:p w:rsidR="00A04560" w:rsidRPr="00DD2BA0" w:rsidRDefault="00A04560" w:rsidP="00A04560">
            <w:pPr>
              <w:tabs>
                <w:tab w:val="left" w:pos="742"/>
              </w:tabs>
              <w:spacing w:after="0" w:line="240" w:lineRule="auto"/>
              <w:ind w:firstLine="105"/>
              <w:jc w:val="center"/>
              <w:rPr>
                <w:rFonts w:ascii="Times New Roman" w:hAnsi="Times New Roman" w:cs="Times New Roman"/>
                <w:b/>
                <w:bCs/>
                <w:sz w:val="24"/>
                <w:szCs w:val="24"/>
                <w:lang w:eastAsia="en-US"/>
              </w:rPr>
            </w:pPr>
            <w:proofErr w:type="spellStart"/>
            <w:r w:rsidRPr="00DD2BA0">
              <w:rPr>
                <w:rFonts w:ascii="Times New Roman" w:hAnsi="Times New Roman" w:cs="Times New Roman"/>
                <w:b/>
                <w:bCs/>
                <w:sz w:val="24"/>
                <w:szCs w:val="24"/>
                <w:lang w:eastAsia="en-US"/>
              </w:rPr>
              <w:t>маль</w:t>
            </w:r>
            <w:proofErr w:type="spellEnd"/>
          </w:p>
          <w:p w:rsidR="00A04560" w:rsidRPr="00DD2BA0" w:rsidRDefault="00A04560" w:rsidP="00A04560">
            <w:pPr>
              <w:tabs>
                <w:tab w:val="left" w:pos="742"/>
              </w:tabs>
              <w:spacing w:after="0" w:line="240" w:lineRule="auto"/>
              <w:ind w:firstLine="105"/>
              <w:jc w:val="center"/>
              <w:rPr>
                <w:rFonts w:ascii="Times New Roman" w:hAnsi="Times New Roman" w:cs="Times New Roman"/>
                <w:b/>
                <w:bCs/>
                <w:sz w:val="24"/>
                <w:szCs w:val="24"/>
                <w:lang w:eastAsia="en-US"/>
              </w:rPr>
            </w:pPr>
            <w:proofErr w:type="spellStart"/>
            <w:r w:rsidRPr="00DD2BA0">
              <w:rPr>
                <w:rFonts w:ascii="Times New Roman" w:hAnsi="Times New Roman" w:cs="Times New Roman"/>
                <w:b/>
                <w:bCs/>
                <w:sz w:val="24"/>
                <w:szCs w:val="24"/>
                <w:lang w:eastAsia="en-US"/>
              </w:rPr>
              <w:t>ный</w:t>
            </w:r>
            <w:proofErr w:type="spellEnd"/>
          </w:p>
          <w:p w:rsidR="00A04560" w:rsidRPr="00DD2BA0" w:rsidRDefault="00A04560" w:rsidP="00A04560">
            <w:pPr>
              <w:tabs>
                <w:tab w:val="left" w:pos="972"/>
              </w:tabs>
              <w:spacing w:after="0" w:line="240" w:lineRule="auto"/>
              <w:ind w:firstLine="105"/>
              <w:jc w:val="center"/>
              <w:rPr>
                <w:rFonts w:ascii="Times New Roman" w:eastAsia="Times New Roman" w:hAnsi="Times New Roman" w:cs="Times New Roman"/>
                <w:b/>
                <w:bCs/>
                <w:sz w:val="24"/>
                <w:szCs w:val="24"/>
                <w:lang w:eastAsia="en-US"/>
              </w:rPr>
            </w:pPr>
            <w:r w:rsidRPr="00DD2BA0">
              <w:rPr>
                <w:rFonts w:ascii="Times New Roman" w:hAnsi="Times New Roman" w:cs="Times New Roman"/>
                <w:b/>
                <w:bCs/>
                <w:sz w:val="24"/>
                <w:szCs w:val="24"/>
                <w:lang w:eastAsia="en-US"/>
              </w:rPr>
              <w:t xml:space="preserve">балл </w:t>
            </w:r>
          </w:p>
        </w:tc>
      </w:tr>
      <w:tr w:rsidR="00A04560" w:rsidRPr="00DD2BA0" w:rsidTr="00A04560">
        <w:tc>
          <w:tcPr>
            <w:tcW w:w="820" w:type="dxa"/>
            <w:tcBorders>
              <w:top w:val="single" w:sz="4" w:space="0" w:color="auto"/>
              <w:left w:val="single" w:sz="4" w:space="0" w:color="auto"/>
              <w:bottom w:val="single" w:sz="4" w:space="0" w:color="auto"/>
              <w:right w:val="single" w:sz="4" w:space="0" w:color="auto"/>
            </w:tcBorders>
            <w:shd w:val="clear" w:color="auto" w:fill="E0E0E0"/>
            <w:vAlign w:val="center"/>
          </w:tcPr>
          <w:p w:rsidR="00A04560" w:rsidRPr="00DD2BA0" w:rsidRDefault="00A04560" w:rsidP="00A04560">
            <w:pPr>
              <w:spacing w:after="0" w:line="240" w:lineRule="auto"/>
              <w:jc w:val="center"/>
              <w:rPr>
                <w:rFonts w:ascii="Times New Roman" w:eastAsia="Times New Roman" w:hAnsi="Times New Roman" w:cs="Times New Roman"/>
                <w:b/>
                <w:bCs/>
                <w:sz w:val="24"/>
                <w:szCs w:val="24"/>
                <w:lang w:eastAsia="en-US"/>
              </w:rPr>
            </w:pPr>
          </w:p>
        </w:tc>
        <w:tc>
          <w:tcPr>
            <w:tcW w:w="510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04560" w:rsidRPr="00DD2BA0" w:rsidRDefault="00A04560" w:rsidP="00A04560">
            <w:pPr>
              <w:pStyle w:val="9"/>
              <w:jc w:val="center"/>
              <w:rPr>
                <w:rFonts w:ascii="Times New Roman" w:hAnsi="Times New Roman" w:cs="Times New Roman"/>
                <w:sz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tcPr>
          <w:p w:rsidR="00A04560" w:rsidRPr="00DD2BA0" w:rsidRDefault="00A04560" w:rsidP="00A04560">
            <w:pPr>
              <w:spacing w:after="0" w:line="240" w:lineRule="auto"/>
              <w:jc w:val="center"/>
              <w:rPr>
                <w:rFonts w:ascii="Times New Roman" w:eastAsia="Times New Roman" w:hAnsi="Times New Roman" w:cs="Times New Roman"/>
                <w:b/>
                <w:bCs/>
                <w:sz w:val="24"/>
                <w:szCs w:val="24"/>
                <w:lang w:eastAsia="en-US"/>
              </w:rPr>
            </w:pPr>
          </w:p>
        </w:tc>
        <w:tc>
          <w:tcPr>
            <w:tcW w:w="1987" w:type="dxa"/>
            <w:tcBorders>
              <w:top w:val="single" w:sz="4" w:space="0" w:color="auto"/>
              <w:left w:val="single" w:sz="4" w:space="0" w:color="auto"/>
              <w:bottom w:val="single" w:sz="4" w:space="0" w:color="auto"/>
              <w:right w:val="single" w:sz="4" w:space="0" w:color="auto"/>
            </w:tcBorders>
            <w:shd w:val="clear" w:color="auto" w:fill="E0E0E0"/>
            <w:vAlign w:val="center"/>
          </w:tcPr>
          <w:p w:rsidR="00A04560" w:rsidRPr="00DD2BA0" w:rsidRDefault="00A04560" w:rsidP="00A04560">
            <w:pPr>
              <w:spacing w:after="0" w:line="240" w:lineRule="auto"/>
              <w:jc w:val="center"/>
              <w:rPr>
                <w:rFonts w:ascii="Times New Roman" w:eastAsia="Times New Roman" w:hAnsi="Times New Roman" w:cs="Times New Roman"/>
                <w:b/>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tcMar>
              <w:top w:w="0" w:type="dxa"/>
              <w:left w:w="28" w:type="dxa"/>
              <w:bottom w:w="0" w:type="dxa"/>
              <w:right w:w="28" w:type="dxa"/>
            </w:tcMar>
            <w:vAlign w:val="center"/>
          </w:tcPr>
          <w:p w:rsidR="00A04560" w:rsidRPr="00DD2BA0" w:rsidRDefault="00A04560" w:rsidP="00A04560">
            <w:pPr>
              <w:spacing w:after="0" w:line="240" w:lineRule="auto"/>
              <w:jc w:val="center"/>
              <w:rPr>
                <w:rFonts w:ascii="Times New Roman" w:eastAsia="Times New Roman" w:hAnsi="Times New Roman" w:cs="Times New Roman"/>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0E0E0"/>
            <w:hideMark/>
          </w:tcPr>
          <w:p w:rsidR="00A04560" w:rsidRPr="00DD2BA0" w:rsidRDefault="00A04560" w:rsidP="00A04560">
            <w:pPr>
              <w:spacing w:after="0" w:line="240" w:lineRule="auto"/>
              <w:ind w:firstLine="105"/>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1</w:t>
            </w:r>
          </w:p>
        </w:tc>
      </w:tr>
      <w:tr w:rsidR="00A04560" w:rsidRPr="00DD2BA0" w:rsidTr="00A04560">
        <w:trPr>
          <w:cantSplit/>
        </w:trPr>
        <w:tc>
          <w:tcPr>
            <w:tcW w:w="8757" w:type="dxa"/>
            <w:gridSpan w:val="5"/>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rPr>
                <w:rFonts w:ascii="Times New Roman" w:eastAsia="Times New Roman" w:hAnsi="Times New Roman" w:cs="Times New Roman"/>
                <w:b/>
                <w:bCs/>
                <w:sz w:val="24"/>
                <w:szCs w:val="24"/>
                <w:lang w:eastAsia="en-US"/>
              </w:rPr>
            </w:pPr>
            <w:r w:rsidRPr="00DD2BA0">
              <w:rPr>
                <w:rFonts w:ascii="Times New Roman" w:hAnsi="Times New Roman" w:cs="Times New Roman"/>
                <w:b/>
                <w:bCs/>
                <w:sz w:val="24"/>
                <w:szCs w:val="24"/>
                <w:lang w:eastAsia="en-US"/>
              </w:rPr>
              <w:t xml:space="preserve">                 Чтение текста про себя</w:t>
            </w:r>
          </w:p>
        </w:tc>
        <w:tc>
          <w:tcPr>
            <w:tcW w:w="992"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5-9  мин.</w:t>
            </w:r>
          </w:p>
        </w:tc>
        <w:tc>
          <w:tcPr>
            <w:tcW w:w="1134" w:type="dxa"/>
            <w:tcBorders>
              <w:top w:val="single" w:sz="4" w:space="0" w:color="auto"/>
              <w:left w:val="single" w:sz="4" w:space="0" w:color="auto"/>
              <w:bottom w:val="single" w:sz="4" w:space="0" w:color="auto"/>
              <w:right w:val="single" w:sz="4" w:space="0" w:color="auto"/>
            </w:tcBorders>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p>
        </w:tc>
      </w:tr>
      <w:tr w:rsidR="00A04560" w:rsidRPr="00DD2BA0" w:rsidTr="00A04560">
        <w:tc>
          <w:tcPr>
            <w:tcW w:w="9749" w:type="dxa"/>
            <w:gridSpan w:val="6"/>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b/>
                <w:bCs/>
                <w:i/>
                <w:iCs/>
                <w:sz w:val="24"/>
                <w:szCs w:val="24"/>
                <w:lang w:eastAsia="en-US"/>
              </w:rPr>
            </w:pPr>
            <w:r w:rsidRPr="00DD2BA0">
              <w:rPr>
                <w:rFonts w:ascii="Times New Roman" w:hAnsi="Times New Roman" w:cs="Times New Roman"/>
                <w:b/>
                <w:bCs/>
                <w:i/>
                <w:iCs/>
                <w:sz w:val="24"/>
                <w:szCs w:val="24"/>
                <w:lang w:eastAsia="en-US"/>
              </w:rPr>
              <w:t>Основная часть работы (обязательные задания)</w:t>
            </w:r>
          </w:p>
        </w:tc>
        <w:tc>
          <w:tcPr>
            <w:tcW w:w="1134" w:type="dxa"/>
            <w:tcBorders>
              <w:top w:val="single" w:sz="4" w:space="0" w:color="auto"/>
              <w:left w:val="single" w:sz="4" w:space="0" w:color="auto"/>
              <w:bottom w:val="single" w:sz="4" w:space="0" w:color="auto"/>
              <w:right w:val="single" w:sz="4" w:space="0" w:color="auto"/>
            </w:tcBorders>
          </w:tcPr>
          <w:p w:rsidR="00A04560" w:rsidRPr="00DD2BA0" w:rsidRDefault="00A04560" w:rsidP="00A04560">
            <w:pPr>
              <w:spacing w:after="0" w:line="240" w:lineRule="auto"/>
              <w:jc w:val="center"/>
              <w:rPr>
                <w:rFonts w:ascii="Times New Roman" w:eastAsia="Times New Roman" w:hAnsi="Times New Roman" w:cs="Times New Roman"/>
                <w:b/>
                <w:bCs/>
                <w:i/>
                <w:iCs/>
                <w:sz w:val="24"/>
                <w:szCs w:val="24"/>
                <w:lang w:eastAsia="en-US"/>
              </w:rPr>
            </w:pPr>
          </w:p>
        </w:tc>
      </w:tr>
      <w:tr w:rsidR="00A04560" w:rsidRPr="00DD2BA0" w:rsidTr="00A04560">
        <w:tc>
          <w:tcPr>
            <w:tcW w:w="826" w:type="dxa"/>
            <w:gridSpan w:val="2"/>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1</w:t>
            </w:r>
          </w:p>
        </w:tc>
        <w:tc>
          <w:tcPr>
            <w:tcW w:w="509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Умение находить информацию, заданную в явном виде</w:t>
            </w:r>
          </w:p>
        </w:tc>
        <w:tc>
          <w:tcPr>
            <w:tcW w:w="85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Б</w:t>
            </w:r>
          </w:p>
        </w:tc>
        <w:tc>
          <w:tcPr>
            <w:tcW w:w="1987"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с кратким ответом</w:t>
            </w:r>
          </w:p>
        </w:tc>
        <w:tc>
          <w:tcPr>
            <w:tcW w:w="992"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1 мин.</w:t>
            </w:r>
          </w:p>
        </w:tc>
        <w:tc>
          <w:tcPr>
            <w:tcW w:w="113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ind w:firstLine="105"/>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1</w:t>
            </w:r>
          </w:p>
        </w:tc>
      </w:tr>
      <w:tr w:rsidR="00A04560" w:rsidRPr="00DD2BA0" w:rsidTr="00A04560">
        <w:tc>
          <w:tcPr>
            <w:tcW w:w="826" w:type="dxa"/>
            <w:gridSpan w:val="2"/>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2</w:t>
            </w:r>
          </w:p>
        </w:tc>
        <w:tc>
          <w:tcPr>
            <w:tcW w:w="509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Умение находить информацию, заданную в явном виде</w:t>
            </w:r>
          </w:p>
        </w:tc>
        <w:tc>
          <w:tcPr>
            <w:tcW w:w="85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Б</w:t>
            </w:r>
          </w:p>
        </w:tc>
        <w:tc>
          <w:tcPr>
            <w:tcW w:w="1987"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с выбором  ответа</w:t>
            </w:r>
          </w:p>
        </w:tc>
        <w:tc>
          <w:tcPr>
            <w:tcW w:w="992"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1 мин.</w:t>
            </w:r>
          </w:p>
        </w:tc>
        <w:tc>
          <w:tcPr>
            <w:tcW w:w="113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ind w:firstLine="105"/>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1</w:t>
            </w:r>
          </w:p>
        </w:tc>
      </w:tr>
      <w:tr w:rsidR="00A04560" w:rsidRPr="00DD2BA0" w:rsidTr="00A04560">
        <w:tc>
          <w:tcPr>
            <w:tcW w:w="826" w:type="dxa"/>
            <w:gridSpan w:val="2"/>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 xml:space="preserve">3 </w:t>
            </w:r>
          </w:p>
        </w:tc>
        <w:tc>
          <w:tcPr>
            <w:tcW w:w="509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Умение находить информацию, заданную в явном виде</w:t>
            </w:r>
          </w:p>
        </w:tc>
        <w:tc>
          <w:tcPr>
            <w:tcW w:w="85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Б</w:t>
            </w:r>
          </w:p>
        </w:tc>
        <w:tc>
          <w:tcPr>
            <w:tcW w:w="1987"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с выбором  ответа</w:t>
            </w:r>
          </w:p>
        </w:tc>
        <w:tc>
          <w:tcPr>
            <w:tcW w:w="992"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1 мин.</w:t>
            </w:r>
          </w:p>
        </w:tc>
        <w:tc>
          <w:tcPr>
            <w:tcW w:w="113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ind w:firstLine="105"/>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1</w:t>
            </w:r>
          </w:p>
        </w:tc>
      </w:tr>
      <w:tr w:rsidR="00A04560" w:rsidRPr="00DD2BA0" w:rsidTr="00A04560">
        <w:trPr>
          <w:trHeight w:val="710"/>
        </w:trPr>
        <w:tc>
          <w:tcPr>
            <w:tcW w:w="826" w:type="dxa"/>
            <w:gridSpan w:val="2"/>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4</w:t>
            </w:r>
          </w:p>
        </w:tc>
        <w:tc>
          <w:tcPr>
            <w:tcW w:w="509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Умение на основе прочитанного делать несложный вывод, характеризуя героя</w:t>
            </w:r>
          </w:p>
        </w:tc>
        <w:tc>
          <w:tcPr>
            <w:tcW w:w="85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Б</w:t>
            </w:r>
          </w:p>
        </w:tc>
        <w:tc>
          <w:tcPr>
            <w:tcW w:w="1987"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с выбором  нескольких ответов</w:t>
            </w:r>
          </w:p>
        </w:tc>
        <w:tc>
          <w:tcPr>
            <w:tcW w:w="992"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2 мин.</w:t>
            </w:r>
          </w:p>
        </w:tc>
        <w:tc>
          <w:tcPr>
            <w:tcW w:w="113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ind w:firstLine="105"/>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1</w:t>
            </w:r>
          </w:p>
        </w:tc>
      </w:tr>
      <w:tr w:rsidR="00A04560" w:rsidRPr="00DD2BA0" w:rsidTr="00A04560">
        <w:tc>
          <w:tcPr>
            <w:tcW w:w="826" w:type="dxa"/>
            <w:gridSpan w:val="2"/>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5</w:t>
            </w:r>
          </w:p>
        </w:tc>
        <w:tc>
          <w:tcPr>
            <w:tcW w:w="509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 xml:space="preserve">Умение на основе </w:t>
            </w:r>
            <w:proofErr w:type="gramStart"/>
            <w:r w:rsidRPr="00DD2BA0">
              <w:rPr>
                <w:rFonts w:ascii="Times New Roman" w:hAnsi="Times New Roman" w:cs="Times New Roman"/>
                <w:sz w:val="24"/>
                <w:szCs w:val="24"/>
                <w:lang w:eastAsia="en-US"/>
              </w:rPr>
              <w:t>прочитанного</w:t>
            </w:r>
            <w:proofErr w:type="gramEnd"/>
            <w:r w:rsidRPr="00DD2BA0">
              <w:rPr>
                <w:rFonts w:ascii="Times New Roman" w:hAnsi="Times New Roman" w:cs="Times New Roman"/>
                <w:sz w:val="24"/>
                <w:szCs w:val="24"/>
                <w:lang w:eastAsia="en-US"/>
              </w:rPr>
              <w:t xml:space="preserve"> делать несложный вывод, подтверждать ответ текстом</w:t>
            </w:r>
          </w:p>
        </w:tc>
        <w:tc>
          <w:tcPr>
            <w:tcW w:w="85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Б</w:t>
            </w:r>
          </w:p>
        </w:tc>
        <w:tc>
          <w:tcPr>
            <w:tcW w:w="1987"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с кратким ответом</w:t>
            </w:r>
          </w:p>
        </w:tc>
        <w:tc>
          <w:tcPr>
            <w:tcW w:w="992"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3 мин.</w:t>
            </w:r>
          </w:p>
        </w:tc>
        <w:tc>
          <w:tcPr>
            <w:tcW w:w="113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ind w:firstLine="105"/>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2</w:t>
            </w:r>
          </w:p>
        </w:tc>
      </w:tr>
      <w:tr w:rsidR="00A04560" w:rsidRPr="00DD2BA0" w:rsidTr="00A04560">
        <w:tc>
          <w:tcPr>
            <w:tcW w:w="826" w:type="dxa"/>
            <w:gridSpan w:val="2"/>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6</w:t>
            </w:r>
          </w:p>
        </w:tc>
        <w:tc>
          <w:tcPr>
            <w:tcW w:w="509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 xml:space="preserve">Умение на основе </w:t>
            </w:r>
            <w:proofErr w:type="gramStart"/>
            <w:r w:rsidRPr="00DD2BA0">
              <w:rPr>
                <w:rFonts w:ascii="Times New Roman" w:hAnsi="Times New Roman" w:cs="Times New Roman"/>
                <w:sz w:val="24"/>
                <w:szCs w:val="24"/>
                <w:lang w:eastAsia="en-US"/>
              </w:rPr>
              <w:t>прочитанного</w:t>
            </w:r>
            <w:proofErr w:type="gramEnd"/>
            <w:r w:rsidRPr="00DD2BA0">
              <w:rPr>
                <w:rFonts w:ascii="Times New Roman" w:hAnsi="Times New Roman" w:cs="Times New Roman"/>
                <w:sz w:val="24"/>
                <w:szCs w:val="24"/>
                <w:lang w:eastAsia="en-US"/>
              </w:rPr>
              <w:t xml:space="preserve"> делать несложный вывод, устанавливать причинно-следственные связи</w:t>
            </w:r>
          </w:p>
        </w:tc>
        <w:tc>
          <w:tcPr>
            <w:tcW w:w="85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Б</w:t>
            </w:r>
          </w:p>
        </w:tc>
        <w:tc>
          <w:tcPr>
            <w:tcW w:w="1987"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pStyle w:val="ad"/>
              <w:widowControl/>
              <w:autoSpaceDE/>
              <w:adjustRightInd/>
              <w:jc w:val="center"/>
              <w:rPr>
                <w:sz w:val="24"/>
                <w:szCs w:val="24"/>
                <w:lang w:eastAsia="en-US"/>
              </w:rPr>
            </w:pPr>
            <w:r w:rsidRPr="00DD2BA0">
              <w:rPr>
                <w:sz w:val="24"/>
                <w:szCs w:val="24"/>
                <w:lang w:eastAsia="en-US"/>
              </w:rPr>
              <w:t>с выбором ответа</w:t>
            </w:r>
          </w:p>
        </w:tc>
        <w:tc>
          <w:tcPr>
            <w:tcW w:w="992"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2 мин.</w:t>
            </w:r>
          </w:p>
        </w:tc>
        <w:tc>
          <w:tcPr>
            <w:tcW w:w="113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ind w:firstLine="105"/>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1</w:t>
            </w:r>
          </w:p>
        </w:tc>
      </w:tr>
      <w:tr w:rsidR="00A04560" w:rsidRPr="00DD2BA0" w:rsidTr="00A04560">
        <w:tc>
          <w:tcPr>
            <w:tcW w:w="826" w:type="dxa"/>
            <w:gridSpan w:val="2"/>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 xml:space="preserve">7 </w:t>
            </w:r>
          </w:p>
        </w:tc>
        <w:tc>
          <w:tcPr>
            <w:tcW w:w="509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Умение интерпретировать содержание прочитанного, устанавливать причинно-следственные связи, характеризовать героя</w:t>
            </w:r>
          </w:p>
        </w:tc>
        <w:tc>
          <w:tcPr>
            <w:tcW w:w="850" w:type="dxa"/>
            <w:tcBorders>
              <w:top w:val="single" w:sz="4" w:space="0" w:color="auto"/>
              <w:left w:val="single" w:sz="4" w:space="0" w:color="auto"/>
              <w:bottom w:val="single" w:sz="4" w:space="0" w:color="auto"/>
              <w:right w:val="single" w:sz="4" w:space="0" w:color="auto"/>
            </w:tcBorders>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Б</w:t>
            </w:r>
          </w:p>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p>
        </w:tc>
        <w:tc>
          <w:tcPr>
            <w:tcW w:w="1987"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pStyle w:val="ad"/>
              <w:widowControl/>
              <w:autoSpaceDE/>
              <w:adjustRightInd/>
              <w:jc w:val="center"/>
              <w:rPr>
                <w:sz w:val="24"/>
                <w:szCs w:val="24"/>
                <w:lang w:eastAsia="en-US"/>
              </w:rPr>
            </w:pPr>
            <w:r w:rsidRPr="00DD2BA0">
              <w:rPr>
                <w:sz w:val="24"/>
                <w:szCs w:val="24"/>
                <w:lang w:eastAsia="en-US"/>
              </w:rPr>
              <w:t>с развёрнутым ответом</w:t>
            </w:r>
          </w:p>
        </w:tc>
        <w:tc>
          <w:tcPr>
            <w:tcW w:w="992"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2 мин</w:t>
            </w:r>
          </w:p>
        </w:tc>
        <w:tc>
          <w:tcPr>
            <w:tcW w:w="113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ind w:firstLine="105"/>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2</w:t>
            </w:r>
          </w:p>
        </w:tc>
      </w:tr>
      <w:tr w:rsidR="00A04560" w:rsidRPr="00DD2BA0" w:rsidTr="00A04560">
        <w:tc>
          <w:tcPr>
            <w:tcW w:w="826" w:type="dxa"/>
            <w:gridSpan w:val="2"/>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8</w:t>
            </w:r>
          </w:p>
        </w:tc>
        <w:tc>
          <w:tcPr>
            <w:tcW w:w="509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 xml:space="preserve">Умение устанавливать последовательность событий, описанных в тексте </w:t>
            </w:r>
          </w:p>
        </w:tc>
        <w:tc>
          <w:tcPr>
            <w:tcW w:w="85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Б</w:t>
            </w:r>
          </w:p>
        </w:tc>
        <w:tc>
          <w:tcPr>
            <w:tcW w:w="1987"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pStyle w:val="ad"/>
              <w:widowControl/>
              <w:autoSpaceDE/>
              <w:adjustRightInd/>
              <w:jc w:val="center"/>
              <w:rPr>
                <w:sz w:val="24"/>
                <w:szCs w:val="24"/>
                <w:lang w:eastAsia="en-US"/>
              </w:rPr>
            </w:pPr>
            <w:r w:rsidRPr="00DD2BA0">
              <w:rPr>
                <w:sz w:val="24"/>
                <w:szCs w:val="24"/>
                <w:lang w:eastAsia="en-US"/>
              </w:rPr>
              <w:t>установление соответствия</w:t>
            </w:r>
          </w:p>
        </w:tc>
        <w:tc>
          <w:tcPr>
            <w:tcW w:w="992"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3 мин</w:t>
            </w:r>
          </w:p>
        </w:tc>
        <w:tc>
          <w:tcPr>
            <w:tcW w:w="113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ind w:firstLine="105"/>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2</w:t>
            </w:r>
          </w:p>
        </w:tc>
      </w:tr>
      <w:tr w:rsidR="00A04560" w:rsidRPr="00DD2BA0" w:rsidTr="00A04560">
        <w:tc>
          <w:tcPr>
            <w:tcW w:w="826" w:type="dxa"/>
            <w:gridSpan w:val="2"/>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9</w:t>
            </w:r>
          </w:p>
        </w:tc>
        <w:tc>
          <w:tcPr>
            <w:tcW w:w="509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 xml:space="preserve">Умение интерпретировать содержание </w:t>
            </w:r>
            <w:proofErr w:type="gramStart"/>
            <w:r w:rsidRPr="00DD2BA0">
              <w:rPr>
                <w:rFonts w:ascii="Times New Roman" w:hAnsi="Times New Roman" w:cs="Times New Roman"/>
                <w:sz w:val="24"/>
                <w:szCs w:val="24"/>
                <w:lang w:eastAsia="en-US"/>
              </w:rPr>
              <w:t>прочитанного</w:t>
            </w:r>
            <w:proofErr w:type="gramEnd"/>
          </w:p>
        </w:tc>
        <w:tc>
          <w:tcPr>
            <w:tcW w:w="850" w:type="dxa"/>
            <w:tcBorders>
              <w:top w:val="single" w:sz="4" w:space="0" w:color="auto"/>
              <w:left w:val="single" w:sz="4" w:space="0" w:color="auto"/>
              <w:bottom w:val="single" w:sz="4" w:space="0" w:color="auto"/>
              <w:right w:val="single" w:sz="4" w:space="0" w:color="auto"/>
            </w:tcBorders>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Б</w:t>
            </w:r>
          </w:p>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p>
        </w:tc>
        <w:tc>
          <w:tcPr>
            <w:tcW w:w="1987"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pStyle w:val="ad"/>
              <w:widowControl/>
              <w:autoSpaceDE/>
              <w:adjustRightInd/>
              <w:jc w:val="center"/>
              <w:rPr>
                <w:sz w:val="24"/>
                <w:szCs w:val="24"/>
                <w:lang w:eastAsia="en-US"/>
              </w:rPr>
            </w:pPr>
            <w:r w:rsidRPr="00DD2BA0">
              <w:rPr>
                <w:sz w:val="24"/>
                <w:szCs w:val="24"/>
                <w:lang w:eastAsia="en-US"/>
              </w:rPr>
              <w:t>с кратким ответом</w:t>
            </w:r>
          </w:p>
        </w:tc>
        <w:tc>
          <w:tcPr>
            <w:tcW w:w="992"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2 мин</w:t>
            </w:r>
          </w:p>
        </w:tc>
        <w:tc>
          <w:tcPr>
            <w:tcW w:w="113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ind w:firstLine="105"/>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2</w:t>
            </w:r>
          </w:p>
        </w:tc>
      </w:tr>
      <w:tr w:rsidR="00A04560" w:rsidRPr="00DD2BA0" w:rsidTr="00A04560">
        <w:tc>
          <w:tcPr>
            <w:tcW w:w="82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 xml:space="preserve">10 </w:t>
            </w:r>
          </w:p>
        </w:tc>
        <w:tc>
          <w:tcPr>
            <w:tcW w:w="5100" w:type="dxa"/>
            <w:gridSpan w:val="2"/>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Умение определять авторский замысел, понять общий смысл текста</w:t>
            </w:r>
          </w:p>
        </w:tc>
        <w:tc>
          <w:tcPr>
            <w:tcW w:w="85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Б</w:t>
            </w:r>
          </w:p>
        </w:tc>
        <w:tc>
          <w:tcPr>
            <w:tcW w:w="1987"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pStyle w:val="ad"/>
              <w:widowControl/>
              <w:autoSpaceDE/>
              <w:adjustRightInd/>
              <w:jc w:val="center"/>
              <w:rPr>
                <w:sz w:val="24"/>
                <w:szCs w:val="24"/>
                <w:lang w:eastAsia="en-US"/>
              </w:rPr>
            </w:pPr>
            <w:r w:rsidRPr="00DD2BA0">
              <w:rPr>
                <w:sz w:val="24"/>
                <w:szCs w:val="24"/>
                <w:lang w:eastAsia="en-US"/>
              </w:rPr>
              <w:t>с выбором ответа</w:t>
            </w:r>
          </w:p>
        </w:tc>
        <w:tc>
          <w:tcPr>
            <w:tcW w:w="992"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2 мин.</w:t>
            </w:r>
          </w:p>
        </w:tc>
        <w:tc>
          <w:tcPr>
            <w:tcW w:w="113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ind w:firstLine="105"/>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2</w:t>
            </w:r>
          </w:p>
        </w:tc>
      </w:tr>
      <w:tr w:rsidR="00A04560" w:rsidRPr="00DD2BA0" w:rsidTr="00A04560">
        <w:tc>
          <w:tcPr>
            <w:tcW w:w="820" w:type="dxa"/>
            <w:tcBorders>
              <w:top w:val="single" w:sz="4" w:space="0" w:color="auto"/>
              <w:left w:val="single" w:sz="4" w:space="0" w:color="auto"/>
              <w:bottom w:val="single" w:sz="4" w:space="0" w:color="auto"/>
              <w:right w:val="single" w:sz="4" w:space="0" w:color="auto"/>
            </w:tcBorders>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p>
        </w:tc>
        <w:tc>
          <w:tcPr>
            <w:tcW w:w="5100" w:type="dxa"/>
            <w:gridSpan w:val="2"/>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b/>
                <w:bCs/>
                <w:i/>
                <w:iCs/>
                <w:sz w:val="24"/>
                <w:szCs w:val="24"/>
                <w:lang w:eastAsia="en-US"/>
              </w:rPr>
              <w:t>Дополнительная часть работы</w:t>
            </w:r>
          </w:p>
        </w:tc>
        <w:tc>
          <w:tcPr>
            <w:tcW w:w="850" w:type="dxa"/>
            <w:tcBorders>
              <w:top w:val="single" w:sz="4" w:space="0" w:color="auto"/>
              <w:left w:val="single" w:sz="4" w:space="0" w:color="auto"/>
              <w:bottom w:val="single" w:sz="4" w:space="0" w:color="auto"/>
              <w:right w:val="single" w:sz="4" w:space="0" w:color="auto"/>
            </w:tcBorders>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p>
        </w:tc>
        <w:tc>
          <w:tcPr>
            <w:tcW w:w="1987" w:type="dxa"/>
            <w:tcBorders>
              <w:top w:val="single" w:sz="4" w:space="0" w:color="auto"/>
              <w:left w:val="single" w:sz="4" w:space="0" w:color="auto"/>
              <w:bottom w:val="single" w:sz="4" w:space="0" w:color="auto"/>
              <w:right w:val="single" w:sz="4" w:space="0" w:color="auto"/>
            </w:tcBorders>
          </w:tcPr>
          <w:p w:rsidR="00A04560" w:rsidRPr="00DD2BA0" w:rsidRDefault="00A04560" w:rsidP="00A04560">
            <w:pPr>
              <w:pStyle w:val="ad"/>
              <w:widowControl/>
              <w:autoSpaceDE/>
              <w:adjustRightInd/>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4560" w:rsidRPr="00DD2BA0" w:rsidRDefault="00A04560" w:rsidP="00A04560">
            <w:pPr>
              <w:spacing w:after="0" w:line="240" w:lineRule="auto"/>
              <w:jc w:val="both"/>
              <w:rPr>
                <w:rFonts w:ascii="Times New Roman" w:eastAsia="Times New Roman" w:hAnsi="Times New Roman" w:cs="Times New Roman"/>
                <w:color w:val="FF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04560" w:rsidRPr="00DD2BA0" w:rsidRDefault="00A04560" w:rsidP="00A04560">
            <w:pPr>
              <w:spacing w:after="0" w:line="240" w:lineRule="auto"/>
              <w:ind w:firstLine="105"/>
              <w:jc w:val="center"/>
              <w:rPr>
                <w:rFonts w:ascii="Times New Roman" w:eastAsia="Times New Roman" w:hAnsi="Times New Roman" w:cs="Times New Roman"/>
                <w:sz w:val="24"/>
                <w:szCs w:val="24"/>
                <w:lang w:eastAsia="en-US"/>
              </w:rPr>
            </w:pPr>
          </w:p>
        </w:tc>
      </w:tr>
      <w:tr w:rsidR="00A04560" w:rsidRPr="00DD2BA0" w:rsidTr="00A04560">
        <w:tc>
          <w:tcPr>
            <w:tcW w:w="82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11</w:t>
            </w:r>
          </w:p>
        </w:tc>
        <w:tc>
          <w:tcPr>
            <w:tcW w:w="5100" w:type="dxa"/>
            <w:gridSpan w:val="2"/>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Умение определять авторский замысел, формулировать тему и главную мысль  текста</w:t>
            </w:r>
          </w:p>
        </w:tc>
        <w:tc>
          <w:tcPr>
            <w:tcW w:w="85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proofErr w:type="gramStart"/>
            <w:r w:rsidRPr="00DD2BA0">
              <w:rPr>
                <w:rFonts w:ascii="Times New Roman" w:hAnsi="Times New Roman" w:cs="Times New Roman"/>
                <w:sz w:val="24"/>
                <w:szCs w:val="24"/>
                <w:lang w:eastAsia="en-US"/>
              </w:rPr>
              <w:t>П</w:t>
            </w:r>
            <w:proofErr w:type="gramEnd"/>
          </w:p>
        </w:tc>
        <w:tc>
          <w:tcPr>
            <w:tcW w:w="1987"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pStyle w:val="ad"/>
              <w:widowControl/>
              <w:autoSpaceDE/>
              <w:adjustRightInd/>
              <w:jc w:val="center"/>
              <w:rPr>
                <w:sz w:val="24"/>
                <w:szCs w:val="24"/>
                <w:lang w:eastAsia="en-US"/>
              </w:rPr>
            </w:pPr>
            <w:r w:rsidRPr="00DD2BA0">
              <w:rPr>
                <w:sz w:val="24"/>
                <w:szCs w:val="24"/>
                <w:lang w:eastAsia="en-US"/>
              </w:rPr>
              <w:t>с развёрнутым ответом</w:t>
            </w:r>
          </w:p>
        </w:tc>
        <w:tc>
          <w:tcPr>
            <w:tcW w:w="992"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3 мин.</w:t>
            </w:r>
          </w:p>
        </w:tc>
        <w:tc>
          <w:tcPr>
            <w:tcW w:w="113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3</w:t>
            </w:r>
          </w:p>
        </w:tc>
      </w:tr>
      <w:tr w:rsidR="00A04560" w:rsidRPr="00DD2BA0" w:rsidTr="00A04560">
        <w:tc>
          <w:tcPr>
            <w:tcW w:w="82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12</w:t>
            </w:r>
          </w:p>
        </w:tc>
        <w:tc>
          <w:tcPr>
            <w:tcW w:w="5100" w:type="dxa"/>
            <w:gridSpan w:val="2"/>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Определять жанр произведения и аргументировать ответ</w:t>
            </w:r>
          </w:p>
        </w:tc>
        <w:tc>
          <w:tcPr>
            <w:tcW w:w="85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proofErr w:type="gramStart"/>
            <w:r w:rsidRPr="00DD2BA0">
              <w:rPr>
                <w:rFonts w:ascii="Times New Roman" w:hAnsi="Times New Roman" w:cs="Times New Roman"/>
                <w:sz w:val="24"/>
                <w:szCs w:val="24"/>
                <w:lang w:eastAsia="en-US"/>
              </w:rPr>
              <w:t>П</w:t>
            </w:r>
            <w:proofErr w:type="gramEnd"/>
          </w:p>
        </w:tc>
        <w:tc>
          <w:tcPr>
            <w:tcW w:w="1987"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pStyle w:val="ad"/>
              <w:widowControl/>
              <w:autoSpaceDE/>
              <w:adjustRightInd/>
              <w:jc w:val="center"/>
              <w:rPr>
                <w:sz w:val="24"/>
                <w:szCs w:val="24"/>
                <w:lang w:eastAsia="en-US"/>
              </w:rPr>
            </w:pPr>
            <w:r w:rsidRPr="00DD2BA0">
              <w:rPr>
                <w:sz w:val="24"/>
                <w:szCs w:val="24"/>
                <w:lang w:eastAsia="en-US"/>
              </w:rPr>
              <w:t>с выбором ответа и развернутым ответом</w:t>
            </w:r>
          </w:p>
        </w:tc>
        <w:tc>
          <w:tcPr>
            <w:tcW w:w="992"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3 мин</w:t>
            </w:r>
          </w:p>
        </w:tc>
        <w:tc>
          <w:tcPr>
            <w:tcW w:w="113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3</w:t>
            </w:r>
          </w:p>
        </w:tc>
      </w:tr>
      <w:tr w:rsidR="00A04560" w:rsidRPr="00DD2BA0" w:rsidTr="00A04560">
        <w:tc>
          <w:tcPr>
            <w:tcW w:w="82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lastRenderedPageBreak/>
              <w:t>13</w:t>
            </w:r>
          </w:p>
        </w:tc>
        <w:tc>
          <w:tcPr>
            <w:tcW w:w="5100" w:type="dxa"/>
            <w:gridSpan w:val="2"/>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Знание книг по заданной теме, их авторов (читательский кругозор)</w:t>
            </w:r>
          </w:p>
        </w:tc>
        <w:tc>
          <w:tcPr>
            <w:tcW w:w="85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proofErr w:type="gramStart"/>
            <w:r w:rsidRPr="00DD2BA0">
              <w:rPr>
                <w:rFonts w:ascii="Times New Roman" w:hAnsi="Times New Roman" w:cs="Times New Roman"/>
                <w:sz w:val="24"/>
                <w:szCs w:val="24"/>
                <w:lang w:eastAsia="en-US"/>
              </w:rPr>
              <w:t>П</w:t>
            </w:r>
            <w:proofErr w:type="gramEnd"/>
          </w:p>
        </w:tc>
        <w:tc>
          <w:tcPr>
            <w:tcW w:w="1987"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pStyle w:val="ad"/>
              <w:widowControl/>
              <w:autoSpaceDE/>
              <w:adjustRightInd/>
              <w:jc w:val="center"/>
              <w:rPr>
                <w:sz w:val="24"/>
                <w:szCs w:val="24"/>
                <w:lang w:eastAsia="en-US"/>
              </w:rPr>
            </w:pPr>
            <w:r w:rsidRPr="00DD2BA0">
              <w:rPr>
                <w:sz w:val="24"/>
                <w:szCs w:val="24"/>
                <w:lang w:eastAsia="en-US"/>
              </w:rPr>
              <w:t>с кратким ответом</w:t>
            </w:r>
          </w:p>
        </w:tc>
        <w:tc>
          <w:tcPr>
            <w:tcW w:w="992"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3 мин.</w:t>
            </w:r>
          </w:p>
        </w:tc>
        <w:tc>
          <w:tcPr>
            <w:tcW w:w="113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 xml:space="preserve">2 </w:t>
            </w:r>
          </w:p>
        </w:tc>
      </w:tr>
      <w:tr w:rsidR="00A04560" w:rsidRPr="00DD2BA0" w:rsidTr="00A04560">
        <w:tc>
          <w:tcPr>
            <w:tcW w:w="82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14</w:t>
            </w:r>
          </w:p>
        </w:tc>
        <w:tc>
          <w:tcPr>
            <w:tcW w:w="5100" w:type="dxa"/>
            <w:gridSpan w:val="2"/>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 xml:space="preserve">Умение высказывать оценку события, описываемым в тексте, героям и их поступкам, соотносить свою точку зрения с </w:t>
            </w:r>
            <w:proofErr w:type="gramStart"/>
            <w:r w:rsidRPr="00DD2BA0">
              <w:rPr>
                <w:rFonts w:ascii="Times New Roman" w:hAnsi="Times New Roman" w:cs="Times New Roman"/>
                <w:sz w:val="24"/>
                <w:szCs w:val="24"/>
                <w:lang w:eastAsia="en-US"/>
              </w:rPr>
              <w:t>авторской</w:t>
            </w:r>
            <w:proofErr w:type="gramEnd"/>
            <w:r w:rsidRPr="00DD2BA0">
              <w:rPr>
                <w:rFonts w:ascii="Times New Roman" w:hAnsi="Times New Roman" w:cs="Times New Roman"/>
                <w:sz w:val="24"/>
                <w:szCs w:val="24"/>
                <w:lang w:eastAsia="en-US"/>
              </w:rPr>
              <w:t>, аргументировать ответ</w:t>
            </w:r>
          </w:p>
        </w:tc>
        <w:tc>
          <w:tcPr>
            <w:tcW w:w="850"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proofErr w:type="gramStart"/>
            <w:r w:rsidRPr="00DD2BA0">
              <w:rPr>
                <w:rFonts w:ascii="Times New Roman" w:hAnsi="Times New Roman" w:cs="Times New Roman"/>
                <w:sz w:val="24"/>
                <w:szCs w:val="24"/>
                <w:lang w:eastAsia="en-US"/>
              </w:rPr>
              <w:t>П</w:t>
            </w:r>
            <w:proofErr w:type="gramEnd"/>
          </w:p>
        </w:tc>
        <w:tc>
          <w:tcPr>
            <w:tcW w:w="1987"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pStyle w:val="ad"/>
              <w:widowControl/>
              <w:autoSpaceDE/>
              <w:adjustRightInd/>
              <w:jc w:val="center"/>
              <w:rPr>
                <w:sz w:val="24"/>
                <w:szCs w:val="24"/>
                <w:lang w:eastAsia="en-US"/>
              </w:rPr>
            </w:pPr>
            <w:r w:rsidRPr="00DD2BA0">
              <w:rPr>
                <w:sz w:val="24"/>
                <w:szCs w:val="24"/>
                <w:lang w:eastAsia="en-US"/>
              </w:rPr>
              <w:t>с развёрнутым ответом</w:t>
            </w:r>
          </w:p>
        </w:tc>
        <w:tc>
          <w:tcPr>
            <w:tcW w:w="992"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both"/>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5 мин</w:t>
            </w:r>
          </w:p>
        </w:tc>
        <w:tc>
          <w:tcPr>
            <w:tcW w:w="1134" w:type="dxa"/>
            <w:tcBorders>
              <w:top w:val="single" w:sz="4" w:space="0" w:color="auto"/>
              <w:left w:val="single" w:sz="4" w:space="0" w:color="auto"/>
              <w:bottom w:val="single" w:sz="4" w:space="0" w:color="auto"/>
              <w:right w:val="single" w:sz="4" w:space="0" w:color="auto"/>
            </w:tcBorders>
            <w:hideMark/>
          </w:tcPr>
          <w:p w:rsidR="00A04560" w:rsidRPr="00DD2BA0" w:rsidRDefault="00A04560" w:rsidP="00A04560">
            <w:pPr>
              <w:spacing w:after="0" w:line="240" w:lineRule="auto"/>
              <w:jc w:val="center"/>
              <w:rPr>
                <w:rFonts w:ascii="Times New Roman" w:eastAsia="Times New Roman" w:hAnsi="Times New Roman" w:cs="Times New Roman"/>
                <w:sz w:val="24"/>
                <w:szCs w:val="24"/>
                <w:lang w:eastAsia="en-US"/>
              </w:rPr>
            </w:pPr>
            <w:r w:rsidRPr="00DD2BA0">
              <w:rPr>
                <w:rFonts w:ascii="Times New Roman" w:hAnsi="Times New Roman" w:cs="Times New Roman"/>
                <w:sz w:val="24"/>
                <w:szCs w:val="24"/>
                <w:lang w:eastAsia="en-US"/>
              </w:rPr>
              <w:t>4</w:t>
            </w:r>
          </w:p>
        </w:tc>
      </w:tr>
    </w:tbl>
    <w:p w:rsidR="00A04560" w:rsidRDefault="00A04560" w:rsidP="00A04560">
      <w:pPr>
        <w:pStyle w:val="a4"/>
        <w:rPr>
          <w:b/>
        </w:rPr>
      </w:pPr>
    </w:p>
    <w:p w:rsidR="00A04560" w:rsidRPr="003D029E" w:rsidRDefault="00A04560" w:rsidP="00A04560">
      <w:pPr>
        <w:pStyle w:val="a4"/>
        <w:rPr>
          <w:b/>
        </w:rPr>
      </w:pPr>
      <w:r w:rsidRPr="003D029E">
        <w:rPr>
          <w:b/>
        </w:rPr>
        <w:t>Результаты работы представлены в таблицах и диаграммах</w:t>
      </w:r>
      <w:r>
        <w:rPr>
          <w:b/>
        </w:rPr>
        <w:t xml:space="preserve">. </w:t>
      </w:r>
      <w:r w:rsidRPr="00D75915">
        <w:t xml:space="preserve">В </w:t>
      </w:r>
      <w:r>
        <w:t>таблице №4</w:t>
      </w:r>
      <w:r w:rsidRPr="00D75915">
        <w:t xml:space="preserve"> представлены </w:t>
      </w:r>
      <w:r w:rsidRPr="003D029E">
        <w:rPr>
          <w:b/>
        </w:rPr>
        <w:t xml:space="preserve">уровни </w:t>
      </w:r>
      <w:r w:rsidRPr="00D75915">
        <w:t>выполнения всей работы</w:t>
      </w:r>
    </w:p>
    <w:p w:rsidR="00A04560" w:rsidRPr="00D75915" w:rsidRDefault="00A04560" w:rsidP="00A04560">
      <w:pPr>
        <w:pStyle w:val="a4"/>
        <w:ind w:firstLine="709"/>
        <w:jc w:val="right"/>
      </w:pPr>
      <w:r>
        <w:t>Таблица №4</w:t>
      </w:r>
    </w:p>
    <w:tbl>
      <w:tblPr>
        <w:tblStyle w:val="a3"/>
        <w:tblW w:w="10882" w:type="dxa"/>
        <w:tblLayout w:type="fixed"/>
        <w:tblLook w:val="04A0"/>
      </w:tblPr>
      <w:tblGrid>
        <w:gridCol w:w="3369"/>
        <w:gridCol w:w="1275"/>
        <w:gridCol w:w="1701"/>
        <w:gridCol w:w="1134"/>
        <w:gridCol w:w="1560"/>
        <w:gridCol w:w="1843"/>
      </w:tblGrid>
      <w:tr w:rsidR="00A04560" w:rsidRPr="00D75915" w:rsidTr="007E38B6">
        <w:tc>
          <w:tcPr>
            <w:tcW w:w="3369" w:type="dxa"/>
            <w:vAlign w:val="bottom"/>
          </w:tcPr>
          <w:p w:rsidR="00A04560" w:rsidRPr="00F93F3E" w:rsidRDefault="00A04560" w:rsidP="00A04560">
            <w:pPr>
              <w:rPr>
                <w:rFonts w:ascii="Times New Roman" w:eastAsia="Times New Roman" w:hAnsi="Times New Roman" w:cs="Times New Roman"/>
                <w:color w:val="000000"/>
                <w:sz w:val="24"/>
                <w:szCs w:val="24"/>
              </w:rPr>
            </w:pPr>
          </w:p>
        </w:tc>
        <w:tc>
          <w:tcPr>
            <w:tcW w:w="1275" w:type="dxa"/>
            <w:vAlign w:val="bottom"/>
          </w:tcPr>
          <w:p w:rsidR="00A04560" w:rsidRPr="00D75915" w:rsidRDefault="00A04560" w:rsidP="00A04560">
            <w:pPr>
              <w:rPr>
                <w:rFonts w:ascii="Times New Roman" w:eastAsia="Times New Roman" w:hAnsi="Times New Roman" w:cs="Times New Roman"/>
                <w:b/>
                <w:bCs/>
                <w:color w:val="000000"/>
                <w:sz w:val="20"/>
                <w:szCs w:val="20"/>
              </w:rPr>
            </w:pPr>
            <w:r w:rsidRPr="00D75915">
              <w:rPr>
                <w:rFonts w:ascii="Times New Roman" w:eastAsia="Times New Roman" w:hAnsi="Times New Roman" w:cs="Times New Roman"/>
                <w:b/>
                <w:bCs/>
                <w:color w:val="000000"/>
                <w:sz w:val="20"/>
                <w:szCs w:val="20"/>
              </w:rPr>
              <w:t>"Высокий уровень"</w:t>
            </w:r>
          </w:p>
        </w:tc>
        <w:tc>
          <w:tcPr>
            <w:tcW w:w="1701" w:type="dxa"/>
            <w:vAlign w:val="bottom"/>
          </w:tcPr>
          <w:p w:rsidR="00A04560" w:rsidRDefault="00A04560" w:rsidP="00A04560">
            <w:pPr>
              <w:rPr>
                <w:rFonts w:ascii="Times New Roman" w:eastAsia="Times New Roman" w:hAnsi="Times New Roman" w:cs="Times New Roman"/>
                <w:b/>
                <w:bCs/>
                <w:color w:val="000000"/>
                <w:sz w:val="20"/>
                <w:szCs w:val="20"/>
              </w:rPr>
            </w:pPr>
            <w:r w:rsidRPr="00D75915">
              <w:rPr>
                <w:rFonts w:ascii="Times New Roman" w:eastAsia="Times New Roman" w:hAnsi="Times New Roman" w:cs="Times New Roman"/>
                <w:b/>
                <w:bCs/>
                <w:color w:val="000000"/>
                <w:sz w:val="20"/>
                <w:szCs w:val="20"/>
              </w:rPr>
              <w:t>"Повышен</w:t>
            </w:r>
            <w:r>
              <w:rPr>
                <w:rFonts w:ascii="Times New Roman" w:eastAsia="Times New Roman" w:hAnsi="Times New Roman" w:cs="Times New Roman"/>
                <w:b/>
                <w:bCs/>
                <w:color w:val="000000"/>
                <w:sz w:val="20"/>
                <w:szCs w:val="20"/>
              </w:rPr>
              <w:t>н</w:t>
            </w:r>
            <w:r w:rsidR="007E38B6">
              <w:rPr>
                <w:rFonts w:ascii="Times New Roman" w:eastAsia="Times New Roman" w:hAnsi="Times New Roman" w:cs="Times New Roman"/>
                <w:b/>
                <w:bCs/>
                <w:color w:val="000000"/>
                <w:sz w:val="20"/>
                <w:szCs w:val="20"/>
              </w:rPr>
              <w:t>ы</w:t>
            </w:r>
            <w:r w:rsidRPr="00D75915">
              <w:rPr>
                <w:rFonts w:ascii="Times New Roman" w:eastAsia="Times New Roman" w:hAnsi="Times New Roman" w:cs="Times New Roman"/>
                <w:b/>
                <w:bCs/>
                <w:color w:val="000000"/>
                <w:sz w:val="20"/>
                <w:szCs w:val="20"/>
              </w:rPr>
              <w:t>й</w:t>
            </w:r>
          </w:p>
          <w:p w:rsidR="00A04560" w:rsidRPr="00D75915" w:rsidRDefault="00A04560" w:rsidP="00A04560">
            <w:pPr>
              <w:rPr>
                <w:rFonts w:ascii="Times New Roman" w:eastAsia="Times New Roman" w:hAnsi="Times New Roman" w:cs="Times New Roman"/>
                <w:b/>
                <w:bCs/>
                <w:color w:val="000000"/>
                <w:sz w:val="20"/>
                <w:szCs w:val="20"/>
              </w:rPr>
            </w:pPr>
            <w:r w:rsidRPr="00D75915">
              <w:rPr>
                <w:rFonts w:ascii="Times New Roman" w:eastAsia="Times New Roman" w:hAnsi="Times New Roman" w:cs="Times New Roman"/>
                <w:b/>
                <w:bCs/>
                <w:color w:val="000000"/>
                <w:sz w:val="20"/>
                <w:szCs w:val="20"/>
              </w:rPr>
              <w:t>уровень"</w:t>
            </w:r>
          </w:p>
        </w:tc>
        <w:tc>
          <w:tcPr>
            <w:tcW w:w="1134" w:type="dxa"/>
            <w:vAlign w:val="bottom"/>
          </w:tcPr>
          <w:p w:rsidR="00A04560" w:rsidRPr="00D75915" w:rsidRDefault="00A04560" w:rsidP="00A04560">
            <w:pPr>
              <w:rPr>
                <w:rFonts w:ascii="Times New Roman" w:eastAsia="Times New Roman" w:hAnsi="Times New Roman" w:cs="Times New Roman"/>
                <w:b/>
                <w:bCs/>
                <w:color w:val="000000"/>
                <w:sz w:val="20"/>
                <w:szCs w:val="20"/>
              </w:rPr>
            </w:pPr>
            <w:r w:rsidRPr="00D75915">
              <w:rPr>
                <w:rFonts w:ascii="Times New Roman" w:eastAsia="Times New Roman" w:hAnsi="Times New Roman" w:cs="Times New Roman"/>
                <w:b/>
                <w:bCs/>
                <w:color w:val="000000"/>
                <w:sz w:val="20"/>
                <w:szCs w:val="20"/>
              </w:rPr>
              <w:t>"Базовый уровень"</w:t>
            </w:r>
          </w:p>
        </w:tc>
        <w:tc>
          <w:tcPr>
            <w:tcW w:w="1560" w:type="dxa"/>
            <w:vAlign w:val="bottom"/>
          </w:tcPr>
          <w:p w:rsidR="00A04560" w:rsidRPr="00D75915" w:rsidRDefault="00A04560" w:rsidP="00A04560">
            <w:pPr>
              <w:rPr>
                <w:rFonts w:ascii="Times New Roman" w:eastAsia="Times New Roman" w:hAnsi="Times New Roman" w:cs="Times New Roman"/>
                <w:b/>
                <w:bCs/>
                <w:color w:val="000000"/>
                <w:sz w:val="20"/>
                <w:szCs w:val="20"/>
              </w:rPr>
            </w:pPr>
            <w:r w:rsidRPr="00D75915">
              <w:rPr>
                <w:rFonts w:ascii="Times New Roman" w:eastAsia="Times New Roman" w:hAnsi="Times New Roman" w:cs="Times New Roman"/>
                <w:b/>
                <w:bCs/>
                <w:color w:val="000000"/>
                <w:sz w:val="20"/>
                <w:szCs w:val="20"/>
              </w:rPr>
              <w:t>"Пониженный уровень"</w:t>
            </w:r>
          </w:p>
        </w:tc>
        <w:tc>
          <w:tcPr>
            <w:tcW w:w="1843" w:type="dxa"/>
            <w:vAlign w:val="bottom"/>
          </w:tcPr>
          <w:p w:rsidR="00A04560" w:rsidRPr="00D75915" w:rsidRDefault="00A04560" w:rsidP="00A04560">
            <w:pPr>
              <w:rPr>
                <w:rFonts w:ascii="Times New Roman" w:eastAsia="Times New Roman" w:hAnsi="Times New Roman" w:cs="Times New Roman"/>
                <w:b/>
                <w:bCs/>
                <w:color w:val="000000"/>
                <w:sz w:val="20"/>
                <w:szCs w:val="20"/>
              </w:rPr>
            </w:pPr>
            <w:r w:rsidRPr="00D75915">
              <w:rPr>
                <w:rFonts w:ascii="Times New Roman" w:eastAsia="Times New Roman" w:hAnsi="Times New Roman" w:cs="Times New Roman"/>
                <w:b/>
                <w:bCs/>
                <w:color w:val="000000"/>
                <w:sz w:val="20"/>
                <w:szCs w:val="20"/>
              </w:rPr>
              <w:t>"</w:t>
            </w:r>
            <w:proofErr w:type="spellStart"/>
            <w:r w:rsidRPr="00D75915">
              <w:rPr>
                <w:rFonts w:ascii="Times New Roman" w:eastAsia="Times New Roman" w:hAnsi="Times New Roman" w:cs="Times New Roman"/>
                <w:b/>
                <w:bCs/>
                <w:color w:val="000000"/>
                <w:sz w:val="20"/>
                <w:szCs w:val="20"/>
              </w:rPr>
              <w:t>Недоста</w:t>
            </w:r>
            <w:proofErr w:type="spellEnd"/>
          </w:p>
          <w:p w:rsidR="00A04560" w:rsidRPr="00D75915" w:rsidRDefault="00A04560" w:rsidP="00A04560">
            <w:pPr>
              <w:rPr>
                <w:rFonts w:ascii="Times New Roman" w:eastAsia="Times New Roman" w:hAnsi="Times New Roman" w:cs="Times New Roman"/>
                <w:b/>
                <w:bCs/>
                <w:color w:val="000000"/>
                <w:sz w:val="20"/>
                <w:szCs w:val="20"/>
              </w:rPr>
            </w:pPr>
            <w:r w:rsidRPr="00D75915">
              <w:rPr>
                <w:rFonts w:ascii="Times New Roman" w:eastAsia="Times New Roman" w:hAnsi="Times New Roman" w:cs="Times New Roman"/>
                <w:b/>
                <w:bCs/>
                <w:color w:val="000000"/>
                <w:sz w:val="20"/>
                <w:szCs w:val="20"/>
              </w:rPr>
              <w:t>точный уровень"</w:t>
            </w:r>
          </w:p>
        </w:tc>
      </w:tr>
      <w:tr w:rsidR="00A04560" w:rsidRPr="00F93F3E" w:rsidTr="007E38B6">
        <w:tc>
          <w:tcPr>
            <w:tcW w:w="3369" w:type="dxa"/>
            <w:vAlign w:val="bottom"/>
          </w:tcPr>
          <w:p w:rsidR="00A04560" w:rsidRPr="00F93F3E" w:rsidRDefault="00A04560" w:rsidP="00A04560">
            <w:pPr>
              <w:rPr>
                <w:rFonts w:ascii="Times New Roman" w:eastAsia="Times New Roman" w:hAnsi="Times New Roman" w:cs="Times New Roman"/>
                <w:b/>
                <w:color w:val="000000"/>
                <w:sz w:val="24"/>
                <w:szCs w:val="24"/>
              </w:rPr>
            </w:pPr>
            <w:r w:rsidRPr="00F93F3E">
              <w:rPr>
                <w:rFonts w:ascii="Times New Roman" w:eastAsia="Times New Roman" w:hAnsi="Times New Roman" w:cs="Times New Roman"/>
                <w:b/>
                <w:color w:val="000000"/>
                <w:sz w:val="24"/>
                <w:szCs w:val="24"/>
              </w:rPr>
              <w:t>Итого</w:t>
            </w:r>
            <w:r>
              <w:rPr>
                <w:rFonts w:ascii="Times New Roman" w:eastAsia="Times New Roman" w:hAnsi="Times New Roman" w:cs="Times New Roman"/>
                <w:b/>
                <w:color w:val="000000"/>
                <w:sz w:val="24"/>
                <w:szCs w:val="24"/>
              </w:rPr>
              <w:t>: 94обуч. из  98-  95,9%</w:t>
            </w:r>
          </w:p>
        </w:tc>
        <w:tc>
          <w:tcPr>
            <w:tcW w:w="1275" w:type="dxa"/>
            <w:vAlign w:val="bottom"/>
          </w:tcPr>
          <w:p w:rsidR="00A04560" w:rsidRPr="000B41CF" w:rsidRDefault="00A04560" w:rsidP="00A045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w:t>
            </w:r>
          </w:p>
        </w:tc>
        <w:tc>
          <w:tcPr>
            <w:tcW w:w="1701" w:type="dxa"/>
            <w:vAlign w:val="bottom"/>
          </w:tcPr>
          <w:p w:rsidR="00A04560" w:rsidRPr="000B41CF" w:rsidRDefault="00A04560" w:rsidP="00A045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p>
        </w:tc>
        <w:tc>
          <w:tcPr>
            <w:tcW w:w="1134" w:type="dxa"/>
            <w:vAlign w:val="bottom"/>
          </w:tcPr>
          <w:p w:rsidR="00A04560" w:rsidRPr="000B41CF" w:rsidRDefault="00A04560" w:rsidP="00A045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66%</w:t>
            </w:r>
          </w:p>
        </w:tc>
        <w:tc>
          <w:tcPr>
            <w:tcW w:w="1560" w:type="dxa"/>
            <w:vAlign w:val="bottom"/>
          </w:tcPr>
          <w:p w:rsidR="00A04560" w:rsidRPr="000B41CF" w:rsidRDefault="00A04560" w:rsidP="00A045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9,6%</w:t>
            </w:r>
          </w:p>
        </w:tc>
        <w:tc>
          <w:tcPr>
            <w:tcW w:w="1843" w:type="dxa"/>
            <w:vAlign w:val="bottom"/>
          </w:tcPr>
          <w:p w:rsidR="00A04560" w:rsidRPr="000B41CF" w:rsidRDefault="00A04560" w:rsidP="00A045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w:t>
            </w:r>
          </w:p>
        </w:tc>
      </w:tr>
      <w:tr w:rsidR="00A04560" w:rsidRPr="00F93F3E" w:rsidTr="007E38B6">
        <w:tc>
          <w:tcPr>
            <w:tcW w:w="3369" w:type="dxa"/>
            <w:vAlign w:val="bottom"/>
          </w:tcPr>
          <w:p w:rsidR="00A04560" w:rsidRPr="00F93F3E" w:rsidRDefault="00A04560" w:rsidP="00A04560">
            <w:pPr>
              <w:rPr>
                <w:rFonts w:ascii="Times New Roman" w:eastAsia="Times New Roman" w:hAnsi="Times New Roman" w:cs="Times New Roman"/>
                <w:b/>
                <w:color w:val="000000"/>
                <w:sz w:val="24"/>
                <w:szCs w:val="24"/>
              </w:rPr>
            </w:pPr>
            <w:r w:rsidRPr="00F93F3E">
              <w:rPr>
                <w:rFonts w:ascii="Times New Roman" w:eastAsia="Times New Roman" w:hAnsi="Times New Roman" w:cs="Times New Roman"/>
                <w:b/>
                <w:color w:val="000000"/>
                <w:sz w:val="24"/>
                <w:szCs w:val="24"/>
              </w:rPr>
              <w:t xml:space="preserve">Количество </w:t>
            </w:r>
            <w:proofErr w:type="gramStart"/>
            <w:r w:rsidRPr="00F93F3E">
              <w:rPr>
                <w:rFonts w:ascii="Times New Roman" w:eastAsia="Times New Roman" w:hAnsi="Times New Roman" w:cs="Times New Roman"/>
                <w:b/>
                <w:color w:val="000000"/>
                <w:sz w:val="24"/>
                <w:szCs w:val="24"/>
              </w:rPr>
              <w:t>обучающихся</w:t>
            </w:r>
            <w:proofErr w:type="gramEnd"/>
          </w:p>
        </w:tc>
        <w:tc>
          <w:tcPr>
            <w:tcW w:w="1275" w:type="dxa"/>
            <w:vAlign w:val="bottom"/>
          </w:tcPr>
          <w:p w:rsidR="00A04560" w:rsidRPr="000B41CF" w:rsidRDefault="00A04560" w:rsidP="00A045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701" w:type="dxa"/>
            <w:vAlign w:val="bottom"/>
          </w:tcPr>
          <w:p w:rsidR="00A04560" w:rsidRPr="000B41CF" w:rsidRDefault="00A04560" w:rsidP="00A045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w:t>
            </w:r>
          </w:p>
        </w:tc>
        <w:tc>
          <w:tcPr>
            <w:tcW w:w="1134" w:type="dxa"/>
            <w:vAlign w:val="bottom"/>
          </w:tcPr>
          <w:p w:rsidR="00A04560" w:rsidRPr="000B41CF" w:rsidRDefault="00A04560" w:rsidP="00A045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62</w:t>
            </w:r>
          </w:p>
        </w:tc>
        <w:tc>
          <w:tcPr>
            <w:tcW w:w="1560" w:type="dxa"/>
            <w:vAlign w:val="bottom"/>
          </w:tcPr>
          <w:p w:rsidR="00A04560" w:rsidRPr="000B41CF" w:rsidRDefault="00A04560" w:rsidP="00A045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1843" w:type="dxa"/>
            <w:vAlign w:val="bottom"/>
          </w:tcPr>
          <w:p w:rsidR="00A04560" w:rsidRPr="000B41CF" w:rsidRDefault="00A04560" w:rsidP="00A045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bl>
    <w:p w:rsidR="00A04560" w:rsidRDefault="00A04560" w:rsidP="00A04560">
      <w:pPr>
        <w:rPr>
          <w:rFonts w:ascii="Times New Roman" w:hAnsi="Times New Roman" w:cs="Times New Roman"/>
          <w:noProof/>
          <w:sz w:val="24"/>
          <w:szCs w:val="24"/>
        </w:rPr>
      </w:pPr>
    </w:p>
    <w:p w:rsidR="00A04560" w:rsidRDefault="00A04560" w:rsidP="00A04560">
      <w:pPr>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486400" cy="2781300"/>
            <wp:effectExtent l="19050" t="0" r="19050" b="0"/>
            <wp:docPr id="2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04560" w:rsidRDefault="00A04560" w:rsidP="00A04560">
      <w:pPr>
        <w:rPr>
          <w:rFonts w:ascii="Times New Roman" w:eastAsia="Times New Roman" w:hAnsi="Times New Roman" w:cs="Times New Roman"/>
          <w:b/>
          <w:bCs/>
          <w:color w:val="000000"/>
          <w:sz w:val="24"/>
          <w:szCs w:val="24"/>
        </w:rPr>
      </w:pPr>
      <w:r w:rsidRPr="002152B9">
        <w:rPr>
          <w:rFonts w:ascii="Times New Roman" w:hAnsi="Times New Roman" w:cs="Times New Roman"/>
          <w:sz w:val="24"/>
          <w:szCs w:val="24"/>
        </w:rPr>
        <w:t xml:space="preserve">В таблице № </w:t>
      </w:r>
      <w:r>
        <w:rPr>
          <w:rFonts w:ascii="Times New Roman" w:hAnsi="Times New Roman" w:cs="Times New Roman"/>
          <w:sz w:val="24"/>
          <w:szCs w:val="24"/>
        </w:rPr>
        <w:t xml:space="preserve">5 </w:t>
      </w:r>
      <w:r w:rsidRPr="002152B9">
        <w:rPr>
          <w:rFonts w:ascii="Times New Roman" w:hAnsi="Times New Roman" w:cs="Times New Roman"/>
          <w:sz w:val="24"/>
          <w:szCs w:val="24"/>
        </w:rPr>
        <w:t xml:space="preserve"> представлена  </w:t>
      </w:r>
      <w:r w:rsidRPr="002152B9">
        <w:rPr>
          <w:rFonts w:ascii="Times New Roman" w:eastAsia="Times New Roman" w:hAnsi="Times New Roman" w:cs="Times New Roman"/>
          <w:b/>
          <w:bCs/>
          <w:color w:val="000000"/>
          <w:sz w:val="24"/>
          <w:szCs w:val="24"/>
        </w:rPr>
        <w:t>решаемость заданий базового уровня</w:t>
      </w:r>
    </w:p>
    <w:p w:rsidR="00A04560" w:rsidRPr="003D029E" w:rsidRDefault="00A04560" w:rsidP="00A04560">
      <w:pPr>
        <w:jc w:val="right"/>
        <w:rPr>
          <w:rFonts w:ascii="Times New Roman" w:hAnsi="Times New Roman" w:cs="Times New Roman"/>
          <w:sz w:val="24"/>
          <w:szCs w:val="24"/>
        </w:rPr>
      </w:pPr>
      <w:r w:rsidRPr="003D029E">
        <w:rPr>
          <w:rFonts w:ascii="Times New Roman" w:hAnsi="Times New Roman" w:cs="Times New Roman"/>
        </w:rPr>
        <w:t>Таблица №</w:t>
      </w:r>
      <w:r>
        <w:rPr>
          <w:rFonts w:ascii="Times New Roman" w:hAnsi="Times New Roman" w:cs="Times New Roman"/>
        </w:rPr>
        <w:t>5</w:t>
      </w:r>
    </w:p>
    <w:tbl>
      <w:tblPr>
        <w:tblStyle w:val="a3"/>
        <w:tblW w:w="0" w:type="auto"/>
        <w:tblLook w:val="04A0"/>
      </w:tblPr>
      <w:tblGrid>
        <w:gridCol w:w="1295"/>
        <w:gridCol w:w="942"/>
        <w:gridCol w:w="941"/>
        <w:gridCol w:w="941"/>
        <w:gridCol w:w="941"/>
        <w:gridCol w:w="941"/>
        <w:gridCol w:w="941"/>
        <w:gridCol w:w="936"/>
        <w:gridCol w:w="941"/>
        <w:gridCol w:w="942"/>
        <w:gridCol w:w="944"/>
      </w:tblGrid>
      <w:tr w:rsidR="00A04560" w:rsidTr="00A04560">
        <w:tc>
          <w:tcPr>
            <w:tcW w:w="1295" w:type="dxa"/>
            <w:vAlign w:val="bottom"/>
          </w:tcPr>
          <w:p w:rsidR="00A04560" w:rsidRPr="00C25485" w:rsidRDefault="00A04560" w:rsidP="00A04560">
            <w:pPr>
              <w:jc w:val="center"/>
              <w:rPr>
                <w:rFonts w:ascii="Times New Roman" w:hAnsi="Times New Roman" w:cs="Times New Roman"/>
                <w:color w:val="000000"/>
              </w:rPr>
            </w:pPr>
            <w:r w:rsidRPr="00C25485">
              <w:rPr>
                <w:rFonts w:ascii="Times New Roman" w:hAnsi="Times New Roman" w:cs="Times New Roman"/>
                <w:color w:val="000000"/>
              </w:rPr>
              <w:t>Верно</w:t>
            </w:r>
          </w:p>
        </w:tc>
        <w:tc>
          <w:tcPr>
            <w:tcW w:w="942" w:type="dxa"/>
          </w:tcPr>
          <w:p w:rsidR="00A04560" w:rsidRPr="001E21AD" w:rsidRDefault="00A04560" w:rsidP="00A04560">
            <w:pPr>
              <w:pStyle w:val="a4"/>
              <w:jc w:val="center"/>
              <w:rPr>
                <w:b/>
                <w:color w:val="0070C0"/>
                <w:sz w:val="22"/>
                <w:szCs w:val="22"/>
              </w:rPr>
            </w:pPr>
            <w:r w:rsidRPr="001E21AD">
              <w:rPr>
                <w:b/>
                <w:color w:val="0070C0"/>
                <w:sz w:val="22"/>
                <w:szCs w:val="22"/>
              </w:rPr>
              <w:t>87</w:t>
            </w:r>
          </w:p>
        </w:tc>
        <w:tc>
          <w:tcPr>
            <w:tcW w:w="941" w:type="dxa"/>
          </w:tcPr>
          <w:p w:rsidR="00A04560" w:rsidRPr="001E21AD" w:rsidRDefault="00A04560" w:rsidP="00A04560">
            <w:pPr>
              <w:pStyle w:val="a4"/>
              <w:jc w:val="center"/>
              <w:rPr>
                <w:b/>
                <w:color w:val="0070C0"/>
                <w:sz w:val="22"/>
                <w:szCs w:val="22"/>
              </w:rPr>
            </w:pPr>
            <w:r w:rsidRPr="001E21AD">
              <w:rPr>
                <w:b/>
                <w:color w:val="0070C0"/>
                <w:sz w:val="22"/>
                <w:szCs w:val="22"/>
              </w:rPr>
              <w:t>93</w:t>
            </w:r>
          </w:p>
        </w:tc>
        <w:tc>
          <w:tcPr>
            <w:tcW w:w="941" w:type="dxa"/>
          </w:tcPr>
          <w:p w:rsidR="00A04560" w:rsidRPr="001E21AD" w:rsidRDefault="00A04560" w:rsidP="00A04560">
            <w:pPr>
              <w:pStyle w:val="a4"/>
              <w:jc w:val="center"/>
              <w:rPr>
                <w:b/>
                <w:color w:val="0070C0"/>
                <w:sz w:val="22"/>
                <w:szCs w:val="22"/>
              </w:rPr>
            </w:pPr>
            <w:r w:rsidRPr="001E21AD">
              <w:rPr>
                <w:b/>
                <w:color w:val="0070C0"/>
                <w:sz w:val="22"/>
                <w:szCs w:val="22"/>
              </w:rPr>
              <w:t>94</w:t>
            </w:r>
          </w:p>
        </w:tc>
        <w:tc>
          <w:tcPr>
            <w:tcW w:w="941" w:type="dxa"/>
          </w:tcPr>
          <w:p w:rsidR="00A04560" w:rsidRPr="001E21AD" w:rsidRDefault="00A04560" w:rsidP="00A04560">
            <w:pPr>
              <w:pStyle w:val="a4"/>
              <w:jc w:val="center"/>
              <w:rPr>
                <w:b/>
                <w:color w:val="0070C0"/>
                <w:sz w:val="22"/>
                <w:szCs w:val="22"/>
              </w:rPr>
            </w:pPr>
            <w:r w:rsidRPr="001E21AD">
              <w:rPr>
                <w:b/>
                <w:color w:val="0070C0"/>
                <w:sz w:val="22"/>
                <w:szCs w:val="22"/>
              </w:rPr>
              <w:t>77</w:t>
            </w:r>
          </w:p>
        </w:tc>
        <w:tc>
          <w:tcPr>
            <w:tcW w:w="941" w:type="dxa"/>
          </w:tcPr>
          <w:p w:rsidR="00A04560" w:rsidRPr="00DC3CDF" w:rsidRDefault="00A04560" w:rsidP="00A04560">
            <w:pPr>
              <w:pStyle w:val="a4"/>
              <w:jc w:val="center"/>
              <w:rPr>
                <w:b/>
                <w:sz w:val="22"/>
                <w:szCs w:val="22"/>
              </w:rPr>
            </w:pPr>
            <w:r w:rsidRPr="00DC3CDF">
              <w:rPr>
                <w:b/>
                <w:sz w:val="22"/>
                <w:szCs w:val="22"/>
              </w:rPr>
              <w:t>41</w:t>
            </w:r>
          </w:p>
        </w:tc>
        <w:tc>
          <w:tcPr>
            <w:tcW w:w="941" w:type="dxa"/>
          </w:tcPr>
          <w:p w:rsidR="00A04560" w:rsidRPr="00DC3CDF" w:rsidRDefault="00A04560" w:rsidP="00A04560">
            <w:pPr>
              <w:pStyle w:val="a4"/>
              <w:jc w:val="center"/>
              <w:rPr>
                <w:b/>
                <w:sz w:val="22"/>
                <w:szCs w:val="22"/>
              </w:rPr>
            </w:pPr>
            <w:r w:rsidRPr="00DC3CDF">
              <w:rPr>
                <w:b/>
                <w:sz w:val="22"/>
                <w:szCs w:val="22"/>
              </w:rPr>
              <w:t>58</w:t>
            </w:r>
          </w:p>
        </w:tc>
        <w:tc>
          <w:tcPr>
            <w:tcW w:w="936" w:type="dxa"/>
          </w:tcPr>
          <w:p w:rsidR="00A04560" w:rsidRPr="00DC3CDF" w:rsidRDefault="00A04560" w:rsidP="00A04560">
            <w:pPr>
              <w:pStyle w:val="a4"/>
              <w:jc w:val="center"/>
              <w:rPr>
                <w:b/>
                <w:sz w:val="22"/>
                <w:szCs w:val="22"/>
              </w:rPr>
            </w:pPr>
            <w:r w:rsidRPr="00DC3CDF">
              <w:rPr>
                <w:b/>
                <w:sz w:val="22"/>
                <w:szCs w:val="22"/>
              </w:rPr>
              <w:t>30</w:t>
            </w:r>
          </w:p>
        </w:tc>
        <w:tc>
          <w:tcPr>
            <w:tcW w:w="941" w:type="dxa"/>
          </w:tcPr>
          <w:p w:rsidR="00A04560" w:rsidRPr="00DC3CDF" w:rsidRDefault="00A04560" w:rsidP="00A04560">
            <w:pPr>
              <w:pStyle w:val="a4"/>
              <w:jc w:val="center"/>
              <w:rPr>
                <w:b/>
                <w:sz w:val="22"/>
                <w:szCs w:val="22"/>
              </w:rPr>
            </w:pPr>
            <w:r w:rsidRPr="00DC3CDF">
              <w:rPr>
                <w:b/>
                <w:sz w:val="22"/>
                <w:szCs w:val="22"/>
              </w:rPr>
              <w:t>66</w:t>
            </w:r>
          </w:p>
        </w:tc>
        <w:tc>
          <w:tcPr>
            <w:tcW w:w="942" w:type="dxa"/>
          </w:tcPr>
          <w:p w:rsidR="00A04560" w:rsidRPr="00DC3CDF" w:rsidRDefault="00A04560" w:rsidP="00A04560">
            <w:pPr>
              <w:pStyle w:val="a4"/>
              <w:jc w:val="center"/>
              <w:rPr>
                <w:b/>
                <w:sz w:val="22"/>
                <w:szCs w:val="22"/>
              </w:rPr>
            </w:pPr>
            <w:r w:rsidRPr="00DC3CDF">
              <w:rPr>
                <w:b/>
                <w:sz w:val="22"/>
                <w:szCs w:val="22"/>
              </w:rPr>
              <w:t>23</w:t>
            </w:r>
          </w:p>
        </w:tc>
        <w:tc>
          <w:tcPr>
            <w:tcW w:w="944" w:type="dxa"/>
          </w:tcPr>
          <w:p w:rsidR="00A04560" w:rsidRPr="001E21AD" w:rsidRDefault="00A04560" w:rsidP="00A04560">
            <w:pPr>
              <w:pStyle w:val="a4"/>
              <w:jc w:val="center"/>
              <w:rPr>
                <w:b/>
                <w:color w:val="0070C0"/>
                <w:sz w:val="22"/>
                <w:szCs w:val="22"/>
              </w:rPr>
            </w:pPr>
            <w:r w:rsidRPr="001E21AD">
              <w:rPr>
                <w:b/>
                <w:color w:val="0070C0"/>
                <w:sz w:val="22"/>
                <w:szCs w:val="22"/>
              </w:rPr>
              <w:t>70</w:t>
            </w:r>
          </w:p>
        </w:tc>
      </w:tr>
      <w:tr w:rsidR="00A04560" w:rsidTr="00A04560">
        <w:tc>
          <w:tcPr>
            <w:tcW w:w="1295" w:type="dxa"/>
            <w:vAlign w:val="bottom"/>
          </w:tcPr>
          <w:p w:rsidR="00A04560" w:rsidRPr="00C25485" w:rsidRDefault="00A04560" w:rsidP="00A04560">
            <w:pPr>
              <w:jc w:val="center"/>
              <w:rPr>
                <w:rFonts w:ascii="Times New Roman" w:hAnsi="Times New Roman" w:cs="Times New Roman"/>
                <w:color w:val="000000"/>
              </w:rPr>
            </w:pPr>
            <w:r w:rsidRPr="00C25485">
              <w:rPr>
                <w:rFonts w:ascii="Times New Roman" w:hAnsi="Times New Roman" w:cs="Times New Roman"/>
                <w:color w:val="000000"/>
              </w:rPr>
              <w:t>Частично</w:t>
            </w:r>
          </w:p>
        </w:tc>
        <w:tc>
          <w:tcPr>
            <w:tcW w:w="942" w:type="dxa"/>
          </w:tcPr>
          <w:p w:rsidR="00A04560" w:rsidRPr="00DC3CDF" w:rsidRDefault="00A04560" w:rsidP="00A04560">
            <w:pPr>
              <w:pStyle w:val="a4"/>
              <w:jc w:val="center"/>
              <w:rPr>
                <w:b/>
                <w:sz w:val="22"/>
                <w:szCs w:val="22"/>
              </w:rPr>
            </w:pPr>
            <w:r w:rsidRPr="00DC3CDF">
              <w:rPr>
                <w:b/>
                <w:sz w:val="22"/>
                <w:szCs w:val="22"/>
              </w:rPr>
              <w:t>0</w:t>
            </w:r>
          </w:p>
        </w:tc>
        <w:tc>
          <w:tcPr>
            <w:tcW w:w="941" w:type="dxa"/>
          </w:tcPr>
          <w:p w:rsidR="00A04560" w:rsidRPr="00DC3CDF" w:rsidRDefault="00A04560" w:rsidP="00A04560">
            <w:pPr>
              <w:pStyle w:val="a4"/>
              <w:jc w:val="center"/>
              <w:rPr>
                <w:b/>
                <w:sz w:val="22"/>
                <w:szCs w:val="22"/>
              </w:rPr>
            </w:pPr>
            <w:r w:rsidRPr="00DC3CDF">
              <w:rPr>
                <w:b/>
                <w:sz w:val="22"/>
                <w:szCs w:val="22"/>
              </w:rPr>
              <w:t>0</w:t>
            </w:r>
          </w:p>
        </w:tc>
        <w:tc>
          <w:tcPr>
            <w:tcW w:w="941" w:type="dxa"/>
          </w:tcPr>
          <w:p w:rsidR="00A04560" w:rsidRPr="00DC3CDF" w:rsidRDefault="00A04560" w:rsidP="00A04560">
            <w:pPr>
              <w:pStyle w:val="a4"/>
              <w:jc w:val="center"/>
              <w:rPr>
                <w:b/>
                <w:sz w:val="22"/>
                <w:szCs w:val="22"/>
              </w:rPr>
            </w:pPr>
            <w:r w:rsidRPr="00DC3CDF">
              <w:rPr>
                <w:b/>
                <w:sz w:val="22"/>
                <w:szCs w:val="22"/>
              </w:rPr>
              <w:t>0</w:t>
            </w:r>
          </w:p>
        </w:tc>
        <w:tc>
          <w:tcPr>
            <w:tcW w:w="941" w:type="dxa"/>
          </w:tcPr>
          <w:p w:rsidR="00A04560" w:rsidRPr="00DC3CDF" w:rsidRDefault="00A04560" w:rsidP="00A04560">
            <w:pPr>
              <w:pStyle w:val="a4"/>
              <w:jc w:val="center"/>
              <w:rPr>
                <w:b/>
                <w:sz w:val="22"/>
                <w:szCs w:val="22"/>
              </w:rPr>
            </w:pPr>
            <w:r w:rsidRPr="00DC3CDF">
              <w:rPr>
                <w:b/>
                <w:sz w:val="22"/>
                <w:szCs w:val="22"/>
              </w:rPr>
              <w:t>0</w:t>
            </w:r>
          </w:p>
        </w:tc>
        <w:tc>
          <w:tcPr>
            <w:tcW w:w="941" w:type="dxa"/>
          </w:tcPr>
          <w:p w:rsidR="00A04560" w:rsidRPr="001E21AD" w:rsidRDefault="00A04560" w:rsidP="00A04560">
            <w:pPr>
              <w:pStyle w:val="a4"/>
              <w:jc w:val="center"/>
              <w:rPr>
                <w:b/>
                <w:color w:val="FF0000"/>
                <w:sz w:val="22"/>
                <w:szCs w:val="22"/>
              </w:rPr>
            </w:pPr>
            <w:r w:rsidRPr="001E21AD">
              <w:rPr>
                <w:b/>
                <w:color w:val="FF0000"/>
                <w:sz w:val="22"/>
                <w:szCs w:val="22"/>
              </w:rPr>
              <w:t>44</w:t>
            </w:r>
          </w:p>
        </w:tc>
        <w:tc>
          <w:tcPr>
            <w:tcW w:w="941" w:type="dxa"/>
          </w:tcPr>
          <w:p w:rsidR="00A04560" w:rsidRPr="00DC3CDF" w:rsidRDefault="00A04560" w:rsidP="00A04560">
            <w:pPr>
              <w:pStyle w:val="a4"/>
              <w:jc w:val="center"/>
              <w:rPr>
                <w:b/>
                <w:sz w:val="22"/>
                <w:szCs w:val="22"/>
              </w:rPr>
            </w:pPr>
            <w:r w:rsidRPr="00DC3CDF">
              <w:rPr>
                <w:b/>
                <w:sz w:val="22"/>
                <w:szCs w:val="22"/>
              </w:rPr>
              <w:t>0</w:t>
            </w:r>
          </w:p>
        </w:tc>
        <w:tc>
          <w:tcPr>
            <w:tcW w:w="936" w:type="dxa"/>
          </w:tcPr>
          <w:p w:rsidR="00A04560" w:rsidRPr="001E21AD" w:rsidRDefault="00A04560" w:rsidP="00A04560">
            <w:pPr>
              <w:pStyle w:val="a4"/>
              <w:jc w:val="center"/>
              <w:rPr>
                <w:b/>
                <w:color w:val="FF0000"/>
                <w:sz w:val="22"/>
                <w:szCs w:val="22"/>
              </w:rPr>
            </w:pPr>
            <w:r w:rsidRPr="001E21AD">
              <w:rPr>
                <w:b/>
                <w:color w:val="FF0000"/>
                <w:sz w:val="22"/>
                <w:szCs w:val="22"/>
              </w:rPr>
              <w:t>46</w:t>
            </w:r>
          </w:p>
        </w:tc>
        <w:tc>
          <w:tcPr>
            <w:tcW w:w="941" w:type="dxa"/>
          </w:tcPr>
          <w:p w:rsidR="00A04560" w:rsidRPr="00DC3CDF" w:rsidRDefault="00A04560" w:rsidP="00A04560">
            <w:pPr>
              <w:pStyle w:val="a4"/>
              <w:jc w:val="center"/>
              <w:rPr>
                <w:b/>
                <w:sz w:val="22"/>
                <w:szCs w:val="22"/>
              </w:rPr>
            </w:pPr>
            <w:r w:rsidRPr="00DC3CDF">
              <w:rPr>
                <w:b/>
                <w:sz w:val="22"/>
                <w:szCs w:val="22"/>
              </w:rPr>
              <w:t>20</w:t>
            </w:r>
          </w:p>
        </w:tc>
        <w:tc>
          <w:tcPr>
            <w:tcW w:w="942" w:type="dxa"/>
          </w:tcPr>
          <w:p w:rsidR="00A04560" w:rsidRPr="001E21AD" w:rsidRDefault="00A04560" w:rsidP="00A04560">
            <w:pPr>
              <w:pStyle w:val="a4"/>
              <w:jc w:val="center"/>
              <w:rPr>
                <w:b/>
                <w:color w:val="FF0000"/>
                <w:sz w:val="22"/>
                <w:szCs w:val="22"/>
              </w:rPr>
            </w:pPr>
            <w:r w:rsidRPr="001E21AD">
              <w:rPr>
                <w:b/>
                <w:color w:val="FF0000"/>
                <w:sz w:val="22"/>
                <w:szCs w:val="22"/>
              </w:rPr>
              <w:t>44</w:t>
            </w:r>
          </w:p>
        </w:tc>
        <w:tc>
          <w:tcPr>
            <w:tcW w:w="944" w:type="dxa"/>
          </w:tcPr>
          <w:p w:rsidR="00A04560" w:rsidRPr="00DC3CDF" w:rsidRDefault="00A04560" w:rsidP="00A04560">
            <w:pPr>
              <w:pStyle w:val="a4"/>
              <w:jc w:val="center"/>
              <w:rPr>
                <w:b/>
                <w:sz w:val="22"/>
                <w:szCs w:val="22"/>
              </w:rPr>
            </w:pPr>
            <w:r w:rsidRPr="00DC3CDF">
              <w:rPr>
                <w:b/>
                <w:sz w:val="22"/>
                <w:szCs w:val="22"/>
              </w:rPr>
              <w:t>1</w:t>
            </w:r>
          </w:p>
        </w:tc>
      </w:tr>
      <w:tr w:rsidR="00A04560" w:rsidTr="00A04560">
        <w:tc>
          <w:tcPr>
            <w:tcW w:w="1295" w:type="dxa"/>
            <w:vAlign w:val="bottom"/>
          </w:tcPr>
          <w:p w:rsidR="00A04560" w:rsidRPr="00C25485" w:rsidRDefault="00A04560" w:rsidP="00A04560">
            <w:pPr>
              <w:jc w:val="center"/>
              <w:rPr>
                <w:rFonts w:ascii="Times New Roman" w:hAnsi="Times New Roman" w:cs="Times New Roman"/>
                <w:color w:val="000000"/>
              </w:rPr>
            </w:pPr>
            <w:r w:rsidRPr="00C25485">
              <w:rPr>
                <w:rFonts w:ascii="Times New Roman" w:hAnsi="Times New Roman" w:cs="Times New Roman"/>
                <w:color w:val="000000"/>
              </w:rPr>
              <w:t>Неверно</w:t>
            </w:r>
          </w:p>
        </w:tc>
        <w:tc>
          <w:tcPr>
            <w:tcW w:w="942" w:type="dxa"/>
          </w:tcPr>
          <w:p w:rsidR="00A04560" w:rsidRPr="00DC3CDF" w:rsidRDefault="00A04560" w:rsidP="00A04560">
            <w:pPr>
              <w:pStyle w:val="a4"/>
              <w:jc w:val="center"/>
              <w:rPr>
                <w:b/>
                <w:sz w:val="22"/>
                <w:szCs w:val="22"/>
              </w:rPr>
            </w:pPr>
            <w:r w:rsidRPr="00DC3CDF">
              <w:rPr>
                <w:b/>
                <w:sz w:val="22"/>
                <w:szCs w:val="22"/>
              </w:rPr>
              <w:t>7</w:t>
            </w:r>
          </w:p>
        </w:tc>
        <w:tc>
          <w:tcPr>
            <w:tcW w:w="941" w:type="dxa"/>
          </w:tcPr>
          <w:p w:rsidR="00A04560" w:rsidRPr="00DC3CDF" w:rsidRDefault="00A04560" w:rsidP="00A04560">
            <w:pPr>
              <w:pStyle w:val="a4"/>
              <w:jc w:val="center"/>
              <w:rPr>
                <w:b/>
                <w:sz w:val="22"/>
                <w:szCs w:val="22"/>
              </w:rPr>
            </w:pPr>
            <w:r w:rsidRPr="00DC3CDF">
              <w:rPr>
                <w:b/>
                <w:sz w:val="22"/>
                <w:szCs w:val="22"/>
              </w:rPr>
              <w:t>1</w:t>
            </w:r>
          </w:p>
        </w:tc>
        <w:tc>
          <w:tcPr>
            <w:tcW w:w="941" w:type="dxa"/>
          </w:tcPr>
          <w:p w:rsidR="00A04560" w:rsidRPr="00DC3CDF" w:rsidRDefault="00A04560" w:rsidP="00A04560">
            <w:pPr>
              <w:pStyle w:val="a4"/>
              <w:jc w:val="center"/>
              <w:rPr>
                <w:b/>
                <w:sz w:val="22"/>
                <w:szCs w:val="22"/>
              </w:rPr>
            </w:pPr>
            <w:r w:rsidRPr="00DC3CDF">
              <w:rPr>
                <w:b/>
                <w:sz w:val="22"/>
                <w:szCs w:val="22"/>
              </w:rPr>
              <w:t>0</w:t>
            </w:r>
          </w:p>
        </w:tc>
        <w:tc>
          <w:tcPr>
            <w:tcW w:w="941" w:type="dxa"/>
          </w:tcPr>
          <w:p w:rsidR="00A04560" w:rsidRPr="00DC3CDF" w:rsidRDefault="00A04560" w:rsidP="00A04560">
            <w:pPr>
              <w:pStyle w:val="a4"/>
              <w:jc w:val="center"/>
              <w:rPr>
                <w:b/>
                <w:sz w:val="22"/>
                <w:szCs w:val="22"/>
              </w:rPr>
            </w:pPr>
            <w:r w:rsidRPr="00DC3CDF">
              <w:rPr>
                <w:b/>
                <w:sz w:val="22"/>
                <w:szCs w:val="22"/>
              </w:rPr>
              <w:t>16</w:t>
            </w:r>
          </w:p>
        </w:tc>
        <w:tc>
          <w:tcPr>
            <w:tcW w:w="941" w:type="dxa"/>
          </w:tcPr>
          <w:p w:rsidR="00A04560" w:rsidRPr="001E21AD" w:rsidRDefault="00A04560" w:rsidP="00A04560">
            <w:pPr>
              <w:pStyle w:val="a4"/>
              <w:jc w:val="center"/>
              <w:rPr>
                <w:b/>
                <w:color w:val="FF0000"/>
                <w:sz w:val="22"/>
                <w:szCs w:val="22"/>
              </w:rPr>
            </w:pPr>
            <w:r w:rsidRPr="001E21AD">
              <w:rPr>
                <w:b/>
                <w:color w:val="FF0000"/>
                <w:sz w:val="22"/>
                <w:szCs w:val="22"/>
              </w:rPr>
              <w:t>8</w:t>
            </w:r>
          </w:p>
        </w:tc>
        <w:tc>
          <w:tcPr>
            <w:tcW w:w="941" w:type="dxa"/>
          </w:tcPr>
          <w:p w:rsidR="00A04560" w:rsidRPr="00DC3CDF" w:rsidRDefault="00A04560" w:rsidP="00A04560">
            <w:pPr>
              <w:pStyle w:val="a4"/>
              <w:jc w:val="center"/>
              <w:rPr>
                <w:b/>
                <w:sz w:val="22"/>
                <w:szCs w:val="22"/>
              </w:rPr>
            </w:pPr>
            <w:r w:rsidRPr="00DC3CDF">
              <w:rPr>
                <w:b/>
                <w:sz w:val="22"/>
                <w:szCs w:val="22"/>
              </w:rPr>
              <w:t>36</w:t>
            </w:r>
          </w:p>
        </w:tc>
        <w:tc>
          <w:tcPr>
            <w:tcW w:w="936" w:type="dxa"/>
          </w:tcPr>
          <w:p w:rsidR="00A04560" w:rsidRPr="001E21AD" w:rsidRDefault="00A04560" w:rsidP="00A04560">
            <w:pPr>
              <w:pStyle w:val="a4"/>
              <w:jc w:val="center"/>
              <w:rPr>
                <w:b/>
                <w:color w:val="FF0000"/>
                <w:sz w:val="22"/>
                <w:szCs w:val="22"/>
              </w:rPr>
            </w:pPr>
            <w:r w:rsidRPr="001E21AD">
              <w:rPr>
                <w:b/>
                <w:color w:val="FF0000"/>
                <w:sz w:val="22"/>
                <w:szCs w:val="22"/>
              </w:rPr>
              <w:t>16</w:t>
            </w:r>
          </w:p>
        </w:tc>
        <w:tc>
          <w:tcPr>
            <w:tcW w:w="941" w:type="dxa"/>
          </w:tcPr>
          <w:p w:rsidR="00A04560" w:rsidRPr="00DC3CDF" w:rsidRDefault="00A04560" w:rsidP="00A04560">
            <w:pPr>
              <w:pStyle w:val="a4"/>
              <w:jc w:val="center"/>
              <w:rPr>
                <w:b/>
                <w:sz w:val="22"/>
                <w:szCs w:val="22"/>
              </w:rPr>
            </w:pPr>
            <w:r w:rsidRPr="00DC3CDF">
              <w:rPr>
                <w:b/>
                <w:sz w:val="22"/>
                <w:szCs w:val="22"/>
              </w:rPr>
              <w:t>8</w:t>
            </w:r>
          </w:p>
        </w:tc>
        <w:tc>
          <w:tcPr>
            <w:tcW w:w="942" w:type="dxa"/>
          </w:tcPr>
          <w:p w:rsidR="00A04560" w:rsidRPr="001E21AD" w:rsidRDefault="00A04560" w:rsidP="00A04560">
            <w:pPr>
              <w:pStyle w:val="a4"/>
              <w:jc w:val="center"/>
              <w:rPr>
                <w:b/>
                <w:color w:val="FF0000"/>
                <w:sz w:val="22"/>
                <w:szCs w:val="22"/>
              </w:rPr>
            </w:pPr>
            <w:r w:rsidRPr="001E21AD">
              <w:rPr>
                <w:b/>
                <w:color w:val="FF0000"/>
                <w:sz w:val="22"/>
                <w:szCs w:val="22"/>
              </w:rPr>
              <w:t>24</w:t>
            </w:r>
          </w:p>
        </w:tc>
        <w:tc>
          <w:tcPr>
            <w:tcW w:w="944" w:type="dxa"/>
          </w:tcPr>
          <w:p w:rsidR="00A04560" w:rsidRPr="00DC3CDF" w:rsidRDefault="00A04560" w:rsidP="00A04560">
            <w:pPr>
              <w:pStyle w:val="a4"/>
              <w:jc w:val="center"/>
              <w:rPr>
                <w:b/>
                <w:sz w:val="22"/>
                <w:szCs w:val="22"/>
              </w:rPr>
            </w:pPr>
            <w:r w:rsidRPr="00DC3CDF">
              <w:rPr>
                <w:b/>
                <w:sz w:val="22"/>
                <w:szCs w:val="22"/>
              </w:rPr>
              <w:t>23</w:t>
            </w:r>
          </w:p>
        </w:tc>
      </w:tr>
      <w:tr w:rsidR="00A04560" w:rsidTr="00A04560">
        <w:tc>
          <w:tcPr>
            <w:tcW w:w="1295" w:type="dxa"/>
            <w:vAlign w:val="bottom"/>
          </w:tcPr>
          <w:p w:rsidR="00A04560" w:rsidRPr="00C25485" w:rsidRDefault="00A04560" w:rsidP="00A04560">
            <w:pPr>
              <w:jc w:val="center"/>
              <w:rPr>
                <w:rFonts w:ascii="Times New Roman" w:hAnsi="Times New Roman" w:cs="Times New Roman"/>
                <w:color w:val="000000"/>
              </w:rPr>
            </w:pPr>
            <w:r>
              <w:rPr>
                <w:rFonts w:ascii="Times New Roman" w:hAnsi="Times New Roman" w:cs="Times New Roman"/>
                <w:color w:val="000000"/>
              </w:rPr>
              <w:t>Не приступ</w:t>
            </w:r>
            <w:r w:rsidRPr="00C25485">
              <w:rPr>
                <w:rFonts w:ascii="Times New Roman" w:hAnsi="Times New Roman" w:cs="Times New Roman"/>
                <w:color w:val="000000"/>
              </w:rPr>
              <w:t xml:space="preserve"> к заданию</w:t>
            </w:r>
          </w:p>
        </w:tc>
        <w:tc>
          <w:tcPr>
            <w:tcW w:w="942" w:type="dxa"/>
          </w:tcPr>
          <w:p w:rsidR="00A04560" w:rsidRPr="00DC3CDF" w:rsidRDefault="00A04560" w:rsidP="00A04560">
            <w:pPr>
              <w:pStyle w:val="a4"/>
              <w:jc w:val="center"/>
              <w:rPr>
                <w:b/>
                <w:sz w:val="22"/>
                <w:szCs w:val="22"/>
              </w:rPr>
            </w:pPr>
            <w:r w:rsidRPr="00DC3CDF">
              <w:rPr>
                <w:b/>
                <w:sz w:val="22"/>
                <w:szCs w:val="22"/>
              </w:rPr>
              <w:t>0</w:t>
            </w:r>
          </w:p>
        </w:tc>
        <w:tc>
          <w:tcPr>
            <w:tcW w:w="941" w:type="dxa"/>
          </w:tcPr>
          <w:p w:rsidR="00A04560" w:rsidRPr="00DC3CDF" w:rsidRDefault="00A04560" w:rsidP="00A04560">
            <w:pPr>
              <w:pStyle w:val="a4"/>
              <w:jc w:val="center"/>
              <w:rPr>
                <w:b/>
                <w:sz w:val="22"/>
                <w:szCs w:val="22"/>
              </w:rPr>
            </w:pPr>
            <w:r w:rsidRPr="00DC3CDF">
              <w:rPr>
                <w:b/>
                <w:sz w:val="22"/>
                <w:szCs w:val="22"/>
              </w:rPr>
              <w:t>0</w:t>
            </w:r>
          </w:p>
        </w:tc>
        <w:tc>
          <w:tcPr>
            <w:tcW w:w="941" w:type="dxa"/>
          </w:tcPr>
          <w:p w:rsidR="00A04560" w:rsidRPr="00DC3CDF" w:rsidRDefault="00A04560" w:rsidP="00A04560">
            <w:pPr>
              <w:pStyle w:val="a4"/>
              <w:jc w:val="center"/>
              <w:rPr>
                <w:b/>
                <w:sz w:val="22"/>
                <w:szCs w:val="22"/>
              </w:rPr>
            </w:pPr>
            <w:r w:rsidRPr="00DC3CDF">
              <w:rPr>
                <w:b/>
                <w:sz w:val="22"/>
                <w:szCs w:val="22"/>
              </w:rPr>
              <w:t>0</w:t>
            </w:r>
          </w:p>
        </w:tc>
        <w:tc>
          <w:tcPr>
            <w:tcW w:w="941" w:type="dxa"/>
          </w:tcPr>
          <w:p w:rsidR="00A04560" w:rsidRPr="00DC3CDF" w:rsidRDefault="00A04560" w:rsidP="00A04560">
            <w:pPr>
              <w:pStyle w:val="a4"/>
              <w:jc w:val="center"/>
              <w:rPr>
                <w:b/>
                <w:sz w:val="22"/>
                <w:szCs w:val="22"/>
              </w:rPr>
            </w:pPr>
            <w:r w:rsidRPr="00DC3CDF">
              <w:rPr>
                <w:b/>
                <w:sz w:val="22"/>
                <w:szCs w:val="22"/>
              </w:rPr>
              <w:t>1</w:t>
            </w:r>
          </w:p>
        </w:tc>
        <w:tc>
          <w:tcPr>
            <w:tcW w:w="941" w:type="dxa"/>
          </w:tcPr>
          <w:p w:rsidR="00A04560" w:rsidRPr="00DC3CDF" w:rsidRDefault="00A04560" w:rsidP="00A04560">
            <w:pPr>
              <w:pStyle w:val="a4"/>
              <w:jc w:val="center"/>
              <w:rPr>
                <w:b/>
                <w:sz w:val="22"/>
                <w:szCs w:val="22"/>
              </w:rPr>
            </w:pPr>
            <w:r w:rsidRPr="00DC3CDF">
              <w:rPr>
                <w:b/>
                <w:sz w:val="22"/>
                <w:szCs w:val="22"/>
              </w:rPr>
              <w:t>1</w:t>
            </w:r>
          </w:p>
        </w:tc>
        <w:tc>
          <w:tcPr>
            <w:tcW w:w="941" w:type="dxa"/>
          </w:tcPr>
          <w:p w:rsidR="00A04560" w:rsidRPr="00DC3CDF" w:rsidRDefault="00A04560" w:rsidP="00A04560">
            <w:pPr>
              <w:pStyle w:val="a4"/>
              <w:jc w:val="center"/>
              <w:rPr>
                <w:b/>
                <w:sz w:val="22"/>
                <w:szCs w:val="22"/>
              </w:rPr>
            </w:pPr>
            <w:r w:rsidRPr="00DC3CDF">
              <w:rPr>
                <w:b/>
                <w:sz w:val="22"/>
                <w:szCs w:val="22"/>
              </w:rPr>
              <w:t>0</w:t>
            </w:r>
          </w:p>
        </w:tc>
        <w:tc>
          <w:tcPr>
            <w:tcW w:w="936" w:type="dxa"/>
          </w:tcPr>
          <w:p w:rsidR="00A04560" w:rsidRPr="00DC3CDF" w:rsidRDefault="00A04560" w:rsidP="00A04560">
            <w:pPr>
              <w:pStyle w:val="a4"/>
              <w:jc w:val="center"/>
              <w:rPr>
                <w:b/>
                <w:sz w:val="22"/>
                <w:szCs w:val="22"/>
              </w:rPr>
            </w:pPr>
            <w:r w:rsidRPr="00DC3CDF">
              <w:rPr>
                <w:b/>
                <w:sz w:val="22"/>
                <w:szCs w:val="22"/>
              </w:rPr>
              <w:t>2</w:t>
            </w:r>
          </w:p>
        </w:tc>
        <w:tc>
          <w:tcPr>
            <w:tcW w:w="941" w:type="dxa"/>
          </w:tcPr>
          <w:p w:rsidR="00A04560" w:rsidRPr="00DC3CDF" w:rsidRDefault="00A04560" w:rsidP="00A04560">
            <w:pPr>
              <w:pStyle w:val="a4"/>
              <w:jc w:val="center"/>
              <w:rPr>
                <w:b/>
                <w:sz w:val="22"/>
                <w:szCs w:val="22"/>
              </w:rPr>
            </w:pPr>
            <w:r w:rsidRPr="00DC3CDF">
              <w:rPr>
                <w:b/>
                <w:sz w:val="22"/>
                <w:szCs w:val="22"/>
              </w:rPr>
              <w:t>0</w:t>
            </w:r>
          </w:p>
        </w:tc>
        <w:tc>
          <w:tcPr>
            <w:tcW w:w="942" w:type="dxa"/>
          </w:tcPr>
          <w:p w:rsidR="00A04560" w:rsidRPr="00DC3CDF" w:rsidRDefault="00A04560" w:rsidP="00A04560">
            <w:pPr>
              <w:pStyle w:val="a4"/>
              <w:jc w:val="center"/>
              <w:rPr>
                <w:b/>
                <w:sz w:val="22"/>
                <w:szCs w:val="22"/>
              </w:rPr>
            </w:pPr>
            <w:r w:rsidRPr="00DC3CDF">
              <w:rPr>
                <w:b/>
                <w:sz w:val="22"/>
                <w:szCs w:val="22"/>
              </w:rPr>
              <w:t>3</w:t>
            </w:r>
          </w:p>
        </w:tc>
        <w:tc>
          <w:tcPr>
            <w:tcW w:w="944" w:type="dxa"/>
          </w:tcPr>
          <w:p w:rsidR="00A04560" w:rsidRPr="00DC3CDF" w:rsidRDefault="00A04560" w:rsidP="00A04560">
            <w:pPr>
              <w:pStyle w:val="a4"/>
              <w:jc w:val="center"/>
              <w:rPr>
                <w:b/>
                <w:sz w:val="22"/>
                <w:szCs w:val="22"/>
              </w:rPr>
            </w:pPr>
            <w:r w:rsidRPr="00DC3CDF">
              <w:rPr>
                <w:b/>
                <w:sz w:val="22"/>
                <w:szCs w:val="22"/>
              </w:rPr>
              <w:t>0</w:t>
            </w:r>
          </w:p>
        </w:tc>
      </w:tr>
    </w:tbl>
    <w:p w:rsidR="00A04560" w:rsidRDefault="00A04560" w:rsidP="00A04560">
      <w:pPr>
        <w:spacing w:after="0" w:line="240" w:lineRule="auto"/>
        <w:rPr>
          <w:rFonts w:ascii="Times New Roman" w:eastAsia="Times New Roman" w:hAnsi="Times New Roman" w:cs="Times New Roman"/>
          <w:b/>
          <w:bCs/>
          <w:color w:val="000000"/>
          <w:sz w:val="24"/>
          <w:szCs w:val="24"/>
        </w:rPr>
      </w:pPr>
    </w:p>
    <w:p w:rsidR="00A04560" w:rsidRDefault="00A04560" w:rsidP="00A0456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 высоком уровне сформированы умения базового уровня:</w:t>
      </w:r>
    </w:p>
    <w:p w:rsidR="00A04560" w:rsidRDefault="00A04560" w:rsidP="00A04560">
      <w:pPr>
        <w:spacing w:after="0" w:line="240" w:lineRule="auto"/>
        <w:rPr>
          <w:rFonts w:ascii="Times New Roman" w:hAnsi="Times New Roman" w:cs="Times New Roman"/>
          <w:b/>
          <w:sz w:val="24"/>
          <w:szCs w:val="24"/>
          <w:lang w:eastAsia="en-US"/>
        </w:rPr>
      </w:pPr>
      <w:r>
        <w:rPr>
          <w:rFonts w:ascii="Times New Roman" w:eastAsia="Times New Roman" w:hAnsi="Times New Roman" w:cs="Times New Roman"/>
          <w:b/>
          <w:bCs/>
          <w:color w:val="000000"/>
          <w:sz w:val="24"/>
          <w:szCs w:val="24"/>
        </w:rPr>
        <w:t>-</w:t>
      </w:r>
      <w:r w:rsidRPr="00DD2BA0">
        <w:rPr>
          <w:rFonts w:ascii="Times New Roman" w:hAnsi="Times New Roman" w:cs="Times New Roman"/>
          <w:sz w:val="24"/>
          <w:szCs w:val="24"/>
          <w:lang w:eastAsia="en-US"/>
        </w:rPr>
        <w:t>находить информацию, заданную в явном виде</w:t>
      </w:r>
      <w:r>
        <w:rPr>
          <w:rFonts w:ascii="Times New Roman" w:hAnsi="Times New Roman" w:cs="Times New Roman"/>
          <w:sz w:val="24"/>
          <w:szCs w:val="24"/>
          <w:lang w:eastAsia="en-US"/>
        </w:rPr>
        <w:t xml:space="preserve"> (задания № 1,2,3) – </w:t>
      </w:r>
      <w:r>
        <w:rPr>
          <w:rFonts w:ascii="Times New Roman" w:hAnsi="Times New Roman" w:cs="Times New Roman"/>
          <w:b/>
          <w:sz w:val="24"/>
          <w:szCs w:val="24"/>
          <w:lang w:eastAsia="en-US"/>
        </w:rPr>
        <w:t>97</w:t>
      </w:r>
      <w:r w:rsidRPr="00A041FA">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учащихся;</w:t>
      </w:r>
    </w:p>
    <w:p w:rsidR="00A04560" w:rsidRDefault="00A04560" w:rsidP="00A04560">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Pr="00DD2BA0">
        <w:rPr>
          <w:rFonts w:ascii="Times New Roman" w:hAnsi="Times New Roman" w:cs="Times New Roman"/>
          <w:sz w:val="24"/>
          <w:szCs w:val="24"/>
          <w:lang w:eastAsia="en-US"/>
        </w:rPr>
        <w:t>на основе прочитанного делать несложный вывод, характеризуя героя</w:t>
      </w:r>
      <w:r>
        <w:rPr>
          <w:rFonts w:ascii="Times New Roman" w:hAnsi="Times New Roman" w:cs="Times New Roman"/>
          <w:sz w:val="24"/>
          <w:szCs w:val="24"/>
          <w:lang w:eastAsia="en-US"/>
        </w:rPr>
        <w:t xml:space="preserve"> – </w:t>
      </w:r>
      <w:r w:rsidRPr="00A041FA">
        <w:rPr>
          <w:rFonts w:ascii="Times New Roman" w:hAnsi="Times New Roman" w:cs="Times New Roman"/>
          <w:b/>
          <w:sz w:val="24"/>
          <w:szCs w:val="24"/>
          <w:lang w:eastAsia="en-US"/>
        </w:rPr>
        <w:t>77 уч-ся 81,9%</w:t>
      </w:r>
    </w:p>
    <w:p w:rsidR="00A04560" w:rsidRPr="00A041FA" w:rsidRDefault="00A04560" w:rsidP="00A04560">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
          <w:sz w:val="24"/>
          <w:szCs w:val="24"/>
          <w:lang w:eastAsia="en-US"/>
        </w:rPr>
        <w:t>-</w:t>
      </w:r>
      <w:r w:rsidRPr="00DD2BA0">
        <w:rPr>
          <w:rFonts w:ascii="Times New Roman" w:hAnsi="Times New Roman" w:cs="Times New Roman"/>
          <w:sz w:val="24"/>
          <w:szCs w:val="24"/>
          <w:lang w:eastAsia="en-US"/>
        </w:rPr>
        <w:t>определять авторский замысел, понять общий смысл текста</w:t>
      </w:r>
      <w:r>
        <w:rPr>
          <w:rFonts w:ascii="Times New Roman" w:hAnsi="Times New Roman" w:cs="Times New Roman"/>
          <w:sz w:val="24"/>
          <w:szCs w:val="24"/>
          <w:lang w:eastAsia="en-US"/>
        </w:rPr>
        <w:t xml:space="preserve"> – </w:t>
      </w:r>
      <w:r w:rsidRPr="00A041FA">
        <w:rPr>
          <w:rFonts w:ascii="Times New Roman" w:hAnsi="Times New Roman" w:cs="Times New Roman"/>
          <w:b/>
          <w:sz w:val="24"/>
          <w:szCs w:val="24"/>
          <w:lang w:eastAsia="en-US"/>
        </w:rPr>
        <w:t>70 уч-ся 72,2%</w:t>
      </w:r>
    </w:p>
    <w:p w:rsidR="00A04560" w:rsidRDefault="00A04560" w:rsidP="00A04560">
      <w:pPr>
        <w:spacing w:after="0" w:line="240" w:lineRule="auto"/>
        <w:rPr>
          <w:rFonts w:ascii="Times New Roman" w:eastAsia="Times New Roman" w:hAnsi="Times New Roman" w:cs="Times New Roman"/>
          <w:b/>
          <w:bCs/>
          <w:color w:val="000000"/>
          <w:sz w:val="24"/>
          <w:szCs w:val="24"/>
        </w:rPr>
      </w:pPr>
      <w:r w:rsidRPr="00E70AFD">
        <w:rPr>
          <w:rFonts w:ascii="Times New Roman" w:eastAsia="Times New Roman" w:hAnsi="Times New Roman" w:cs="Times New Roman"/>
          <w:b/>
          <w:bCs/>
          <w:color w:val="000000"/>
          <w:sz w:val="24"/>
          <w:szCs w:val="24"/>
        </w:rPr>
        <w:t>Недостаточно  сформированы умения:</w:t>
      </w:r>
    </w:p>
    <w:p w:rsidR="00A04560" w:rsidRDefault="00A04560" w:rsidP="00A04560">
      <w:pPr>
        <w:spacing w:after="0" w:line="240" w:lineRule="auto"/>
        <w:rPr>
          <w:rFonts w:ascii="Times New Roman" w:hAnsi="Times New Roman" w:cs="Times New Roman"/>
          <w:b/>
          <w:sz w:val="24"/>
          <w:szCs w:val="24"/>
          <w:lang w:eastAsia="en-US"/>
        </w:rPr>
      </w:pPr>
      <w:r>
        <w:rPr>
          <w:rFonts w:ascii="Times New Roman" w:eastAsia="Times New Roman" w:hAnsi="Times New Roman" w:cs="Times New Roman"/>
          <w:b/>
          <w:bCs/>
          <w:color w:val="000000"/>
          <w:sz w:val="24"/>
          <w:szCs w:val="24"/>
        </w:rPr>
        <w:t xml:space="preserve">- </w:t>
      </w:r>
      <w:r w:rsidRPr="00DD2BA0">
        <w:rPr>
          <w:rFonts w:ascii="Times New Roman" w:hAnsi="Times New Roman" w:cs="Times New Roman"/>
          <w:sz w:val="24"/>
          <w:szCs w:val="24"/>
          <w:lang w:eastAsia="en-US"/>
        </w:rPr>
        <w:t>интерпретировать содержание прочитанного</w:t>
      </w:r>
      <w:r>
        <w:rPr>
          <w:rFonts w:ascii="Times New Roman" w:hAnsi="Times New Roman" w:cs="Times New Roman"/>
          <w:sz w:val="24"/>
          <w:szCs w:val="24"/>
          <w:lang w:eastAsia="en-US"/>
        </w:rPr>
        <w:t xml:space="preserve"> – </w:t>
      </w:r>
      <w:r w:rsidRPr="00A041FA">
        <w:rPr>
          <w:rFonts w:ascii="Times New Roman" w:hAnsi="Times New Roman" w:cs="Times New Roman"/>
          <w:b/>
          <w:sz w:val="24"/>
          <w:szCs w:val="24"/>
          <w:lang w:eastAsia="en-US"/>
        </w:rPr>
        <w:t>23 уч-ся 24,5%</w:t>
      </w:r>
      <w:r>
        <w:rPr>
          <w:rFonts w:ascii="Times New Roman" w:hAnsi="Times New Roman" w:cs="Times New Roman"/>
          <w:b/>
          <w:sz w:val="24"/>
          <w:szCs w:val="24"/>
          <w:lang w:eastAsia="en-US"/>
        </w:rPr>
        <w:t>;</w:t>
      </w:r>
    </w:p>
    <w:p w:rsidR="00A04560" w:rsidRDefault="00A04560" w:rsidP="00A04560">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sidRPr="00DD2BA0">
        <w:rPr>
          <w:rFonts w:ascii="Times New Roman" w:hAnsi="Times New Roman" w:cs="Times New Roman"/>
          <w:sz w:val="24"/>
          <w:szCs w:val="24"/>
          <w:lang w:eastAsia="en-US"/>
        </w:rPr>
        <w:t>устанавливать причинно-следственные связи, характеризовать героя</w:t>
      </w:r>
      <w:r>
        <w:rPr>
          <w:rFonts w:ascii="Times New Roman" w:hAnsi="Times New Roman" w:cs="Times New Roman"/>
          <w:sz w:val="24"/>
          <w:szCs w:val="24"/>
          <w:lang w:eastAsia="en-US"/>
        </w:rPr>
        <w:t xml:space="preserve"> – </w:t>
      </w:r>
      <w:r w:rsidRPr="00A041FA">
        <w:rPr>
          <w:rFonts w:ascii="Times New Roman" w:hAnsi="Times New Roman" w:cs="Times New Roman"/>
          <w:b/>
          <w:sz w:val="24"/>
          <w:szCs w:val="24"/>
          <w:lang w:eastAsia="en-US"/>
        </w:rPr>
        <w:t>30 уч-ся 31,9%</w:t>
      </w:r>
      <w:r>
        <w:rPr>
          <w:rFonts w:ascii="Times New Roman" w:hAnsi="Times New Roman" w:cs="Times New Roman"/>
          <w:b/>
          <w:sz w:val="24"/>
          <w:szCs w:val="24"/>
          <w:lang w:eastAsia="en-US"/>
        </w:rPr>
        <w:t>;</w:t>
      </w:r>
    </w:p>
    <w:p w:rsidR="00A04560" w:rsidRPr="00A041FA" w:rsidRDefault="00A04560" w:rsidP="00A04560">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
          <w:sz w:val="24"/>
          <w:szCs w:val="24"/>
          <w:lang w:eastAsia="en-US"/>
        </w:rPr>
        <w:t>-</w:t>
      </w:r>
      <w:r w:rsidRPr="00DD2BA0">
        <w:rPr>
          <w:rFonts w:ascii="Times New Roman" w:hAnsi="Times New Roman" w:cs="Times New Roman"/>
          <w:sz w:val="24"/>
          <w:szCs w:val="24"/>
          <w:lang w:eastAsia="en-US"/>
        </w:rPr>
        <w:t>на основе прочитанного делать несложный вывод, подтверждать ответ текстом</w:t>
      </w:r>
      <w:r>
        <w:rPr>
          <w:rFonts w:ascii="Times New Roman" w:hAnsi="Times New Roman" w:cs="Times New Roman"/>
          <w:sz w:val="24"/>
          <w:szCs w:val="24"/>
          <w:lang w:eastAsia="en-US"/>
        </w:rPr>
        <w:t xml:space="preserve"> – </w:t>
      </w:r>
      <w:r w:rsidRPr="00A041FA">
        <w:rPr>
          <w:rFonts w:ascii="Times New Roman" w:hAnsi="Times New Roman" w:cs="Times New Roman"/>
          <w:b/>
          <w:sz w:val="24"/>
          <w:szCs w:val="24"/>
          <w:lang w:eastAsia="en-US"/>
        </w:rPr>
        <w:t>41 уч-ся 43,6%</w:t>
      </w:r>
    </w:p>
    <w:p w:rsidR="00A04560" w:rsidRPr="00AD2C98" w:rsidRDefault="00A04560" w:rsidP="00A04560">
      <w:pPr>
        <w:spacing w:after="0" w:line="240" w:lineRule="auto"/>
        <w:ind w:firstLine="851"/>
        <w:contextualSpacing/>
        <w:jc w:val="both"/>
        <w:rPr>
          <w:rFonts w:ascii="Times New Roman" w:eastAsia="Times New Roman" w:hAnsi="Times New Roman" w:cs="Times New Roman"/>
          <w:bCs/>
          <w:sz w:val="24"/>
          <w:szCs w:val="24"/>
        </w:rPr>
      </w:pPr>
      <w:r w:rsidRPr="00AD2C98">
        <w:rPr>
          <w:rFonts w:ascii="Times New Roman" w:eastAsia="Times New Roman" w:hAnsi="Times New Roman" w:cs="Times New Roman"/>
          <w:bCs/>
          <w:sz w:val="24"/>
          <w:szCs w:val="24"/>
        </w:rPr>
        <w:t xml:space="preserve">Ошибки и трудности в выполнении данных заданий можно условно отнести к двум видам: трудности из-за проблем </w:t>
      </w:r>
      <w:proofErr w:type="spellStart"/>
      <w:r w:rsidRPr="00AD2C98">
        <w:rPr>
          <w:rFonts w:ascii="Times New Roman" w:eastAsia="Times New Roman" w:hAnsi="Times New Roman" w:cs="Times New Roman"/>
          <w:bCs/>
          <w:sz w:val="24"/>
          <w:szCs w:val="24"/>
        </w:rPr>
        <w:t>общеучебного</w:t>
      </w:r>
      <w:proofErr w:type="spellEnd"/>
      <w:r w:rsidRPr="00AD2C98">
        <w:rPr>
          <w:rFonts w:ascii="Times New Roman" w:eastAsia="Times New Roman" w:hAnsi="Times New Roman" w:cs="Times New Roman"/>
          <w:bCs/>
          <w:sz w:val="24"/>
          <w:szCs w:val="24"/>
        </w:rPr>
        <w:t xml:space="preserve"> характера (из-за </w:t>
      </w:r>
      <w:proofErr w:type="spellStart"/>
      <w:r w:rsidRPr="00AD2C98">
        <w:rPr>
          <w:rFonts w:ascii="Times New Roman" w:eastAsia="Times New Roman" w:hAnsi="Times New Roman" w:cs="Times New Roman"/>
          <w:bCs/>
          <w:sz w:val="24"/>
          <w:szCs w:val="24"/>
        </w:rPr>
        <w:t>несформированности</w:t>
      </w:r>
      <w:proofErr w:type="spellEnd"/>
      <w:r w:rsidRPr="00AD2C98">
        <w:rPr>
          <w:rFonts w:ascii="Times New Roman" w:eastAsia="Times New Roman" w:hAnsi="Times New Roman" w:cs="Times New Roman"/>
          <w:bCs/>
          <w:sz w:val="24"/>
          <w:szCs w:val="24"/>
        </w:rPr>
        <w:t xml:space="preserve"> конкретных познавательных, регулятивных или коммуникативных универсальных учебных действий) </w:t>
      </w:r>
      <w:r w:rsidRPr="00AD2C98">
        <w:rPr>
          <w:rFonts w:ascii="Times New Roman" w:eastAsia="Times New Roman" w:hAnsi="Times New Roman" w:cs="Times New Roman"/>
          <w:bCs/>
          <w:sz w:val="24"/>
          <w:szCs w:val="24"/>
        </w:rPr>
        <w:br/>
        <w:t>и ошибки в применении предметных знаний и умений.</w:t>
      </w:r>
    </w:p>
    <w:p w:rsidR="00A04560" w:rsidRPr="00033840" w:rsidRDefault="00A04560" w:rsidP="00A04560">
      <w:pPr>
        <w:spacing w:after="0" w:line="240" w:lineRule="auto"/>
        <w:rPr>
          <w:rFonts w:ascii="Times New Roman" w:eastAsia="Times New Roman" w:hAnsi="Times New Roman" w:cs="Times New Roman"/>
          <w:bCs/>
          <w:color w:val="000000"/>
          <w:sz w:val="24"/>
          <w:szCs w:val="24"/>
        </w:rPr>
      </w:pPr>
    </w:p>
    <w:p w:rsidR="00A04560" w:rsidRDefault="00A04560" w:rsidP="00A04560">
      <w:pPr>
        <w:spacing w:after="0" w:line="240" w:lineRule="auto"/>
        <w:jc w:val="center"/>
        <w:rPr>
          <w:rFonts w:ascii="Times New Roman" w:eastAsia="Times New Roman" w:hAnsi="Times New Roman" w:cs="Times New Roman"/>
          <w:b/>
          <w:bCs/>
          <w:color w:val="000000"/>
          <w:sz w:val="24"/>
          <w:szCs w:val="24"/>
        </w:rPr>
      </w:pPr>
    </w:p>
    <w:p w:rsidR="00A04560" w:rsidRDefault="00A04560" w:rsidP="00A0456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lastRenderedPageBreak/>
        <w:drawing>
          <wp:inline distT="0" distB="0" distL="0" distR="0">
            <wp:extent cx="6191250" cy="3200400"/>
            <wp:effectExtent l="0" t="0" r="19050" b="19050"/>
            <wp:docPr id="2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04560" w:rsidRDefault="00A04560" w:rsidP="00A04560">
      <w:pPr>
        <w:rPr>
          <w:rFonts w:ascii="Times New Roman" w:eastAsia="Times New Roman" w:hAnsi="Times New Roman" w:cs="Times New Roman"/>
          <w:b/>
          <w:bCs/>
          <w:color w:val="000000"/>
          <w:sz w:val="24"/>
          <w:szCs w:val="24"/>
        </w:rPr>
      </w:pPr>
    </w:p>
    <w:p w:rsidR="00A04560" w:rsidRPr="00D75915" w:rsidRDefault="00A04560" w:rsidP="00A04560">
      <w:pPr>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Pr>
          <w:rFonts w:ascii="Times New Roman" w:hAnsi="Times New Roman" w:cs="Times New Roman"/>
          <w:sz w:val="24"/>
          <w:szCs w:val="24"/>
        </w:rPr>
        <w:t xml:space="preserve">В таблице № 6 </w:t>
      </w:r>
      <w:r w:rsidRPr="00D75915">
        <w:rPr>
          <w:rFonts w:ascii="Times New Roman" w:hAnsi="Times New Roman" w:cs="Times New Roman"/>
          <w:sz w:val="24"/>
          <w:szCs w:val="24"/>
        </w:rPr>
        <w:t xml:space="preserve">представлена  </w:t>
      </w:r>
      <w:r w:rsidRPr="00D75915">
        <w:rPr>
          <w:rFonts w:ascii="Times New Roman" w:eastAsia="Times New Roman" w:hAnsi="Times New Roman" w:cs="Times New Roman"/>
          <w:b/>
          <w:bCs/>
          <w:color w:val="000000"/>
          <w:sz w:val="24"/>
          <w:szCs w:val="24"/>
        </w:rPr>
        <w:t>решаемость заданий повышенного уровня</w:t>
      </w:r>
    </w:p>
    <w:p w:rsidR="00A04560" w:rsidRDefault="00A04560" w:rsidP="00A04560">
      <w:pPr>
        <w:pStyle w:val="a4"/>
        <w:ind w:firstLine="709"/>
        <w:jc w:val="right"/>
      </w:pPr>
      <w:r>
        <w:t>Таблица №6</w:t>
      </w:r>
    </w:p>
    <w:tbl>
      <w:tblPr>
        <w:tblW w:w="10602" w:type="dxa"/>
        <w:tblInd w:w="103" w:type="dxa"/>
        <w:tblLook w:val="04A0"/>
      </w:tblPr>
      <w:tblGrid>
        <w:gridCol w:w="4400"/>
        <w:gridCol w:w="1559"/>
        <w:gridCol w:w="1561"/>
        <w:gridCol w:w="1455"/>
        <w:gridCol w:w="1627"/>
      </w:tblGrid>
      <w:tr w:rsidR="00A04560" w:rsidRPr="000C05E3" w:rsidTr="00A04560">
        <w:trPr>
          <w:trHeight w:val="300"/>
        </w:trPr>
        <w:tc>
          <w:tcPr>
            <w:tcW w:w="4400" w:type="dxa"/>
            <w:vMerge w:val="restart"/>
            <w:tcBorders>
              <w:top w:val="single" w:sz="4" w:space="0" w:color="auto"/>
              <w:left w:val="single" w:sz="4" w:space="0" w:color="auto"/>
              <w:right w:val="single" w:sz="4" w:space="0" w:color="auto"/>
            </w:tcBorders>
            <w:shd w:val="clear" w:color="auto" w:fill="auto"/>
            <w:vAlign w:val="bottom"/>
            <w:hideMark/>
          </w:tcPr>
          <w:p w:rsidR="00A04560" w:rsidRPr="000C05E3" w:rsidRDefault="00A04560" w:rsidP="00A04560">
            <w:pPr>
              <w:spacing w:after="0" w:line="240" w:lineRule="auto"/>
              <w:jc w:val="center"/>
              <w:rPr>
                <w:rFonts w:ascii="Times New Roman" w:eastAsia="Times New Roman" w:hAnsi="Times New Roman" w:cs="Times New Roman"/>
                <w:b/>
                <w:bCs/>
                <w:color w:val="000000"/>
                <w:sz w:val="24"/>
                <w:szCs w:val="24"/>
              </w:rPr>
            </w:pPr>
            <w:r w:rsidRPr="000C05E3">
              <w:rPr>
                <w:rFonts w:ascii="Times New Roman" w:eastAsia="Times New Roman" w:hAnsi="Times New Roman" w:cs="Times New Roman"/>
                <w:b/>
                <w:bCs/>
                <w:color w:val="000000"/>
                <w:sz w:val="24"/>
                <w:szCs w:val="24"/>
              </w:rPr>
              <w:t>Задания</w:t>
            </w:r>
          </w:p>
        </w:tc>
        <w:tc>
          <w:tcPr>
            <w:tcW w:w="6202" w:type="dxa"/>
            <w:gridSpan w:val="4"/>
            <w:tcBorders>
              <w:top w:val="single" w:sz="4" w:space="0" w:color="auto"/>
              <w:bottom w:val="single" w:sz="4" w:space="0" w:color="auto"/>
              <w:right w:val="single" w:sz="4" w:space="0" w:color="auto"/>
            </w:tcBorders>
            <w:shd w:val="clear" w:color="auto" w:fill="auto"/>
          </w:tcPr>
          <w:p w:rsidR="00A04560" w:rsidRPr="000C05E3" w:rsidRDefault="00A04560" w:rsidP="00A04560">
            <w:pPr>
              <w:spacing w:after="0" w:line="240" w:lineRule="auto"/>
              <w:rPr>
                <w:rFonts w:ascii="Times New Roman" w:hAnsi="Times New Roman" w:cs="Times New Roman"/>
                <w:sz w:val="24"/>
                <w:szCs w:val="24"/>
              </w:rPr>
            </w:pPr>
          </w:p>
        </w:tc>
      </w:tr>
      <w:tr w:rsidR="00A04560" w:rsidRPr="000C05E3" w:rsidTr="00A04560">
        <w:trPr>
          <w:trHeight w:val="300"/>
        </w:trPr>
        <w:tc>
          <w:tcPr>
            <w:tcW w:w="4400" w:type="dxa"/>
            <w:vMerge/>
            <w:tcBorders>
              <w:left w:val="single" w:sz="4" w:space="0" w:color="auto"/>
              <w:bottom w:val="single" w:sz="4" w:space="0" w:color="auto"/>
              <w:right w:val="single" w:sz="4" w:space="0" w:color="auto"/>
            </w:tcBorders>
            <w:vAlign w:val="center"/>
            <w:hideMark/>
          </w:tcPr>
          <w:p w:rsidR="00A04560" w:rsidRPr="000C05E3" w:rsidRDefault="00A04560" w:rsidP="00A04560">
            <w:pPr>
              <w:spacing w:after="0" w:line="240" w:lineRule="auto"/>
              <w:jc w:val="center"/>
              <w:rPr>
                <w:rFonts w:ascii="Times New Roman" w:eastAsia="Times New Roman" w:hAnsi="Times New Roman" w:cs="Times New Roman"/>
                <w:b/>
                <w:bCs/>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A04560" w:rsidRPr="000C05E3" w:rsidRDefault="00A04560" w:rsidP="00A04560">
            <w:pPr>
              <w:spacing w:after="0" w:line="240" w:lineRule="auto"/>
              <w:rPr>
                <w:rFonts w:ascii="Times New Roman" w:eastAsia="Times New Roman" w:hAnsi="Times New Roman" w:cs="Times New Roman"/>
                <w:b/>
                <w:bCs/>
                <w:color w:val="000000"/>
                <w:sz w:val="24"/>
                <w:szCs w:val="24"/>
              </w:rPr>
            </w:pPr>
            <w:r w:rsidRPr="000C05E3">
              <w:rPr>
                <w:rFonts w:ascii="Times New Roman" w:eastAsia="Times New Roman" w:hAnsi="Times New Roman" w:cs="Times New Roman"/>
                <w:b/>
                <w:bCs/>
                <w:color w:val="000000"/>
                <w:sz w:val="24"/>
                <w:szCs w:val="24"/>
              </w:rPr>
              <w:t xml:space="preserve">           11</w:t>
            </w:r>
          </w:p>
        </w:tc>
        <w:tc>
          <w:tcPr>
            <w:tcW w:w="1561" w:type="dxa"/>
            <w:tcBorders>
              <w:top w:val="nil"/>
              <w:left w:val="nil"/>
              <w:bottom w:val="single" w:sz="4" w:space="0" w:color="auto"/>
              <w:right w:val="single" w:sz="4" w:space="0" w:color="auto"/>
            </w:tcBorders>
            <w:shd w:val="clear" w:color="auto" w:fill="auto"/>
            <w:noWrap/>
            <w:vAlign w:val="bottom"/>
            <w:hideMark/>
          </w:tcPr>
          <w:p w:rsidR="00A04560" w:rsidRPr="000C05E3" w:rsidRDefault="00A04560" w:rsidP="00A04560">
            <w:pPr>
              <w:spacing w:after="0" w:line="240" w:lineRule="auto"/>
              <w:jc w:val="center"/>
              <w:rPr>
                <w:rFonts w:ascii="Times New Roman" w:eastAsia="Times New Roman" w:hAnsi="Times New Roman" w:cs="Times New Roman"/>
                <w:b/>
                <w:bCs/>
                <w:color w:val="000000"/>
                <w:sz w:val="24"/>
                <w:szCs w:val="24"/>
              </w:rPr>
            </w:pPr>
            <w:r w:rsidRPr="000C05E3">
              <w:rPr>
                <w:rFonts w:ascii="Times New Roman" w:eastAsia="Times New Roman" w:hAnsi="Times New Roman" w:cs="Times New Roman"/>
                <w:b/>
                <w:bCs/>
                <w:color w:val="000000"/>
                <w:sz w:val="24"/>
                <w:szCs w:val="24"/>
              </w:rPr>
              <w:t>12</w:t>
            </w:r>
          </w:p>
        </w:tc>
        <w:tc>
          <w:tcPr>
            <w:tcW w:w="1455" w:type="dxa"/>
            <w:tcBorders>
              <w:top w:val="nil"/>
              <w:left w:val="nil"/>
              <w:bottom w:val="single" w:sz="4" w:space="0" w:color="auto"/>
              <w:right w:val="single" w:sz="4" w:space="0" w:color="auto"/>
            </w:tcBorders>
          </w:tcPr>
          <w:p w:rsidR="00A04560" w:rsidRPr="000C05E3" w:rsidRDefault="00A04560" w:rsidP="00A04560">
            <w:pPr>
              <w:spacing w:after="0" w:line="240" w:lineRule="auto"/>
              <w:jc w:val="center"/>
              <w:rPr>
                <w:rFonts w:ascii="Times New Roman" w:eastAsia="Times New Roman" w:hAnsi="Times New Roman" w:cs="Times New Roman"/>
                <w:b/>
                <w:bCs/>
                <w:color w:val="000000"/>
                <w:sz w:val="24"/>
                <w:szCs w:val="24"/>
              </w:rPr>
            </w:pPr>
            <w:r w:rsidRPr="000C05E3">
              <w:rPr>
                <w:rFonts w:ascii="Times New Roman" w:eastAsia="Times New Roman" w:hAnsi="Times New Roman" w:cs="Times New Roman"/>
                <w:b/>
                <w:bCs/>
                <w:color w:val="000000"/>
                <w:sz w:val="24"/>
                <w:szCs w:val="24"/>
              </w:rPr>
              <w:t>13</w:t>
            </w:r>
          </w:p>
        </w:tc>
        <w:tc>
          <w:tcPr>
            <w:tcW w:w="1627" w:type="dxa"/>
            <w:tcBorders>
              <w:top w:val="nil"/>
              <w:left w:val="nil"/>
              <w:bottom w:val="single" w:sz="4" w:space="0" w:color="auto"/>
              <w:right w:val="single" w:sz="4" w:space="0" w:color="auto"/>
            </w:tcBorders>
          </w:tcPr>
          <w:p w:rsidR="00A04560" w:rsidRPr="000C05E3" w:rsidRDefault="00A04560" w:rsidP="00A04560">
            <w:pPr>
              <w:spacing w:after="0" w:line="240" w:lineRule="auto"/>
              <w:jc w:val="center"/>
              <w:rPr>
                <w:rFonts w:ascii="Times New Roman" w:eastAsia="Times New Roman" w:hAnsi="Times New Roman" w:cs="Times New Roman"/>
                <w:b/>
                <w:bCs/>
                <w:color w:val="000000"/>
                <w:sz w:val="24"/>
                <w:szCs w:val="24"/>
              </w:rPr>
            </w:pPr>
            <w:r w:rsidRPr="000C05E3">
              <w:rPr>
                <w:rFonts w:ascii="Times New Roman" w:eastAsia="Times New Roman" w:hAnsi="Times New Roman" w:cs="Times New Roman"/>
                <w:b/>
                <w:bCs/>
                <w:color w:val="000000"/>
                <w:sz w:val="24"/>
                <w:szCs w:val="24"/>
              </w:rPr>
              <w:t>14</w:t>
            </w:r>
          </w:p>
        </w:tc>
      </w:tr>
      <w:tr w:rsidR="00A04560" w:rsidRPr="000C05E3" w:rsidTr="00A04560">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60" w:rsidRPr="000C05E3" w:rsidRDefault="00A04560" w:rsidP="00A04560">
            <w:pPr>
              <w:spacing w:after="0" w:line="240" w:lineRule="auto"/>
              <w:rPr>
                <w:rFonts w:ascii="Times New Roman" w:eastAsia="Times New Roman" w:hAnsi="Times New Roman" w:cs="Times New Roman"/>
                <w:b/>
                <w:color w:val="000000"/>
                <w:sz w:val="24"/>
                <w:szCs w:val="24"/>
              </w:rPr>
            </w:pPr>
            <w:r w:rsidRPr="000C05E3">
              <w:rPr>
                <w:rFonts w:ascii="Times New Roman" w:eastAsia="Times New Roman" w:hAnsi="Times New Roman" w:cs="Times New Roman"/>
                <w:b/>
                <w:color w:val="000000"/>
                <w:sz w:val="24"/>
                <w:szCs w:val="24"/>
              </w:rPr>
              <w:t>Верно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04560" w:rsidRPr="00F97D0C" w:rsidRDefault="00A04560" w:rsidP="00A04560">
            <w:pPr>
              <w:spacing w:after="0" w:line="240" w:lineRule="auto"/>
              <w:jc w:val="center"/>
              <w:rPr>
                <w:rFonts w:ascii="Times New Roman" w:eastAsia="Times New Roman" w:hAnsi="Times New Roman" w:cs="Times New Roman"/>
                <w:b/>
                <w:color w:val="FF0000"/>
                <w:sz w:val="24"/>
                <w:szCs w:val="24"/>
              </w:rPr>
            </w:pPr>
            <w:r w:rsidRPr="00F97D0C">
              <w:rPr>
                <w:rFonts w:ascii="Times New Roman" w:eastAsia="Times New Roman" w:hAnsi="Times New Roman" w:cs="Times New Roman"/>
                <w:b/>
                <w:color w:val="FF0000"/>
                <w:sz w:val="24"/>
                <w:szCs w:val="24"/>
              </w:rPr>
              <w:t>8</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A04560" w:rsidRPr="00F97D0C" w:rsidRDefault="00A04560" w:rsidP="00A04560">
            <w:pPr>
              <w:spacing w:after="0" w:line="240" w:lineRule="auto"/>
              <w:jc w:val="center"/>
              <w:rPr>
                <w:rFonts w:ascii="Times New Roman" w:eastAsia="Times New Roman" w:hAnsi="Times New Roman" w:cs="Times New Roman"/>
                <w:b/>
                <w:color w:val="FF0000"/>
                <w:sz w:val="24"/>
                <w:szCs w:val="24"/>
              </w:rPr>
            </w:pPr>
            <w:r w:rsidRPr="00F97D0C">
              <w:rPr>
                <w:rFonts w:ascii="Times New Roman" w:eastAsia="Times New Roman" w:hAnsi="Times New Roman" w:cs="Times New Roman"/>
                <w:b/>
                <w:color w:val="FF0000"/>
                <w:sz w:val="24"/>
                <w:szCs w:val="24"/>
              </w:rPr>
              <w:t>9</w:t>
            </w:r>
          </w:p>
        </w:tc>
        <w:tc>
          <w:tcPr>
            <w:tcW w:w="1455" w:type="dxa"/>
            <w:tcBorders>
              <w:top w:val="single" w:sz="4" w:space="0" w:color="auto"/>
              <w:left w:val="nil"/>
              <w:bottom w:val="single" w:sz="4" w:space="0" w:color="auto"/>
              <w:right w:val="single" w:sz="4" w:space="0" w:color="auto"/>
            </w:tcBorders>
          </w:tcPr>
          <w:p w:rsidR="00A04560" w:rsidRPr="00F97D0C" w:rsidRDefault="00A04560" w:rsidP="00A04560">
            <w:pPr>
              <w:spacing w:after="0" w:line="240" w:lineRule="auto"/>
              <w:jc w:val="center"/>
              <w:rPr>
                <w:rFonts w:ascii="Times New Roman" w:eastAsia="Times New Roman" w:hAnsi="Times New Roman" w:cs="Times New Roman"/>
                <w:b/>
                <w:color w:val="0070C0"/>
                <w:sz w:val="24"/>
                <w:szCs w:val="24"/>
              </w:rPr>
            </w:pPr>
            <w:r w:rsidRPr="00F97D0C">
              <w:rPr>
                <w:rFonts w:ascii="Times New Roman" w:eastAsia="Times New Roman" w:hAnsi="Times New Roman" w:cs="Times New Roman"/>
                <w:b/>
                <w:color w:val="0070C0"/>
                <w:sz w:val="24"/>
                <w:szCs w:val="24"/>
              </w:rPr>
              <w:t>30</w:t>
            </w:r>
          </w:p>
        </w:tc>
        <w:tc>
          <w:tcPr>
            <w:tcW w:w="1627" w:type="dxa"/>
            <w:tcBorders>
              <w:top w:val="single" w:sz="4" w:space="0" w:color="auto"/>
              <w:left w:val="nil"/>
              <w:bottom w:val="single" w:sz="4" w:space="0" w:color="auto"/>
              <w:right w:val="single" w:sz="4" w:space="0" w:color="auto"/>
            </w:tcBorders>
          </w:tcPr>
          <w:p w:rsidR="00A04560" w:rsidRPr="00F97D0C" w:rsidRDefault="00A04560" w:rsidP="00A04560">
            <w:pPr>
              <w:spacing w:after="0" w:line="240" w:lineRule="auto"/>
              <w:jc w:val="center"/>
              <w:rPr>
                <w:rFonts w:ascii="Times New Roman" w:eastAsia="Times New Roman" w:hAnsi="Times New Roman" w:cs="Times New Roman"/>
                <w:b/>
                <w:color w:val="FF0000"/>
                <w:sz w:val="24"/>
                <w:szCs w:val="24"/>
              </w:rPr>
            </w:pPr>
            <w:r w:rsidRPr="00F97D0C">
              <w:rPr>
                <w:rFonts w:ascii="Times New Roman" w:eastAsia="Times New Roman" w:hAnsi="Times New Roman" w:cs="Times New Roman"/>
                <w:b/>
                <w:color w:val="FF0000"/>
                <w:sz w:val="24"/>
                <w:szCs w:val="24"/>
              </w:rPr>
              <w:t>2</w:t>
            </w:r>
          </w:p>
        </w:tc>
      </w:tr>
      <w:tr w:rsidR="00A04560" w:rsidRPr="000C05E3" w:rsidTr="00A04560">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60" w:rsidRPr="000C05E3" w:rsidRDefault="00A04560" w:rsidP="00A04560">
            <w:pPr>
              <w:spacing w:after="0" w:line="240" w:lineRule="auto"/>
              <w:rPr>
                <w:rFonts w:ascii="Times New Roman" w:eastAsia="Times New Roman" w:hAnsi="Times New Roman" w:cs="Times New Roman"/>
                <w:b/>
                <w:color w:val="000000"/>
                <w:sz w:val="24"/>
                <w:szCs w:val="24"/>
              </w:rPr>
            </w:pPr>
            <w:r w:rsidRPr="000C05E3">
              <w:rPr>
                <w:rFonts w:ascii="Times New Roman" w:eastAsia="Times New Roman" w:hAnsi="Times New Roman" w:cs="Times New Roman"/>
                <w:b/>
                <w:color w:val="000000"/>
                <w:sz w:val="24"/>
                <w:szCs w:val="24"/>
              </w:rPr>
              <w:t>Частично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04560" w:rsidRPr="000C05E3" w:rsidRDefault="00A04560" w:rsidP="00A045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58</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A04560" w:rsidRPr="000C05E3" w:rsidRDefault="00A04560" w:rsidP="00A045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53</w:t>
            </w:r>
          </w:p>
        </w:tc>
        <w:tc>
          <w:tcPr>
            <w:tcW w:w="1455" w:type="dxa"/>
            <w:tcBorders>
              <w:top w:val="single" w:sz="4" w:space="0" w:color="auto"/>
              <w:left w:val="nil"/>
              <w:bottom w:val="single" w:sz="4" w:space="0" w:color="auto"/>
              <w:right w:val="single" w:sz="4" w:space="0" w:color="auto"/>
            </w:tcBorders>
          </w:tcPr>
          <w:p w:rsidR="00A04560" w:rsidRPr="000C05E3" w:rsidRDefault="00A04560" w:rsidP="00A045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w:t>
            </w:r>
          </w:p>
        </w:tc>
        <w:tc>
          <w:tcPr>
            <w:tcW w:w="1627" w:type="dxa"/>
            <w:tcBorders>
              <w:top w:val="single" w:sz="4" w:space="0" w:color="auto"/>
              <w:left w:val="nil"/>
              <w:bottom w:val="single" w:sz="4" w:space="0" w:color="auto"/>
              <w:right w:val="single" w:sz="4" w:space="0" w:color="auto"/>
            </w:tcBorders>
          </w:tcPr>
          <w:p w:rsidR="00A04560" w:rsidRPr="000C05E3" w:rsidRDefault="00A04560" w:rsidP="00A045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52</w:t>
            </w:r>
          </w:p>
        </w:tc>
      </w:tr>
      <w:tr w:rsidR="00A04560" w:rsidRPr="000C05E3" w:rsidTr="00A04560">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60" w:rsidRPr="000C05E3" w:rsidRDefault="00A04560" w:rsidP="00A04560">
            <w:pPr>
              <w:spacing w:after="0" w:line="240" w:lineRule="auto"/>
              <w:rPr>
                <w:rFonts w:ascii="Times New Roman" w:eastAsia="Times New Roman" w:hAnsi="Times New Roman" w:cs="Times New Roman"/>
                <w:b/>
                <w:color w:val="000000"/>
                <w:sz w:val="24"/>
                <w:szCs w:val="24"/>
              </w:rPr>
            </w:pPr>
            <w:r w:rsidRPr="000C05E3">
              <w:rPr>
                <w:rFonts w:ascii="Times New Roman" w:eastAsia="Times New Roman" w:hAnsi="Times New Roman" w:cs="Times New Roman"/>
                <w:b/>
                <w:color w:val="000000"/>
                <w:sz w:val="24"/>
                <w:szCs w:val="24"/>
              </w:rPr>
              <w:t>Неверно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04560" w:rsidRPr="000C05E3" w:rsidRDefault="00A04560" w:rsidP="00A045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A04560" w:rsidRPr="000C05E3" w:rsidRDefault="00A04560" w:rsidP="00A045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w:t>
            </w:r>
          </w:p>
        </w:tc>
        <w:tc>
          <w:tcPr>
            <w:tcW w:w="1455" w:type="dxa"/>
            <w:tcBorders>
              <w:top w:val="single" w:sz="4" w:space="0" w:color="auto"/>
              <w:left w:val="nil"/>
              <w:bottom w:val="single" w:sz="4" w:space="0" w:color="auto"/>
              <w:right w:val="single" w:sz="4" w:space="0" w:color="auto"/>
            </w:tcBorders>
          </w:tcPr>
          <w:p w:rsidR="00A04560" w:rsidRPr="000C05E3" w:rsidRDefault="00A04560" w:rsidP="00A045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36</w:t>
            </w:r>
          </w:p>
        </w:tc>
        <w:tc>
          <w:tcPr>
            <w:tcW w:w="1627" w:type="dxa"/>
            <w:tcBorders>
              <w:top w:val="single" w:sz="4" w:space="0" w:color="auto"/>
              <w:left w:val="nil"/>
              <w:bottom w:val="single" w:sz="4" w:space="0" w:color="auto"/>
              <w:right w:val="single" w:sz="4" w:space="0" w:color="auto"/>
            </w:tcBorders>
          </w:tcPr>
          <w:p w:rsidR="00A04560" w:rsidRPr="000C05E3" w:rsidRDefault="00A04560" w:rsidP="00A045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38</w:t>
            </w:r>
          </w:p>
        </w:tc>
      </w:tr>
      <w:tr w:rsidR="00A04560" w:rsidRPr="000C05E3" w:rsidTr="00A04560">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560" w:rsidRPr="000C05E3" w:rsidRDefault="00A04560" w:rsidP="00A04560">
            <w:pPr>
              <w:spacing w:after="0" w:line="240" w:lineRule="auto"/>
              <w:rPr>
                <w:rFonts w:ascii="Times New Roman" w:eastAsia="Times New Roman" w:hAnsi="Times New Roman" w:cs="Times New Roman"/>
                <w:b/>
                <w:color w:val="000000"/>
                <w:sz w:val="24"/>
                <w:szCs w:val="24"/>
              </w:rPr>
            </w:pPr>
            <w:r w:rsidRPr="000C05E3">
              <w:rPr>
                <w:rFonts w:ascii="Times New Roman" w:eastAsia="Times New Roman" w:hAnsi="Times New Roman" w:cs="Times New Roman"/>
                <w:b/>
                <w:color w:val="000000"/>
                <w:sz w:val="24"/>
                <w:szCs w:val="24"/>
              </w:rPr>
              <w:t>Не приступали к заданию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04560" w:rsidRPr="000C05E3" w:rsidRDefault="00A04560" w:rsidP="00A045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A04560" w:rsidRPr="000C05E3" w:rsidRDefault="00A04560" w:rsidP="00A045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1455" w:type="dxa"/>
            <w:tcBorders>
              <w:top w:val="single" w:sz="4" w:space="0" w:color="auto"/>
              <w:left w:val="nil"/>
              <w:bottom w:val="single" w:sz="4" w:space="0" w:color="auto"/>
              <w:right w:val="single" w:sz="4" w:space="0" w:color="auto"/>
            </w:tcBorders>
          </w:tcPr>
          <w:p w:rsidR="00A04560" w:rsidRPr="000C05E3" w:rsidRDefault="00A04560" w:rsidP="00A045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627" w:type="dxa"/>
            <w:tcBorders>
              <w:top w:val="single" w:sz="4" w:space="0" w:color="auto"/>
              <w:left w:val="nil"/>
              <w:bottom w:val="single" w:sz="4" w:space="0" w:color="auto"/>
              <w:right w:val="single" w:sz="4" w:space="0" w:color="auto"/>
            </w:tcBorders>
          </w:tcPr>
          <w:p w:rsidR="00A04560" w:rsidRPr="000C05E3" w:rsidRDefault="00A04560" w:rsidP="00A045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bl>
    <w:p w:rsidR="00A04560" w:rsidRPr="000C05E3" w:rsidRDefault="00A04560" w:rsidP="00A04560">
      <w:pPr>
        <w:spacing w:after="0" w:line="240" w:lineRule="auto"/>
        <w:rPr>
          <w:rFonts w:ascii="Times New Roman" w:hAnsi="Times New Roman" w:cs="Times New Roman"/>
          <w:sz w:val="24"/>
          <w:szCs w:val="24"/>
        </w:rPr>
      </w:pPr>
    </w:p>
    <w:p w:rsidR="00A04560" w:rsidRPr="000463FB" w:rsidRDefault="00A04560" w:rsidP="007E38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463FB">
        <w:rPr>
          <w:rFonts w:ascii="Times New Roman" w:hAnsi="Times New Roman" w:cs="Times New Roman"/>
          <w:sz w:val="24"/>
          <w:szCs w:val="24"/>
        </w:rPr>
        <w:t>С заданиями повышенного уровня, в которых необходимо было применить умения определять авторский замыс</w:t>
      </w:r>
      <w:r>
        <w:rPr>
          <w:rFonts w:ascii="Times New Roman" w:hAnsi="Times New Roman" w:cs="Times New Roman"/>
          <w:sz w:val="24"/>
          <w:szCs w:val="24"/>
        </w:rPr>
        <w:t xml:space="preserve">ел, понять общий смысл текста, </w:t>
      </w:r>
      <w:r>
        <w:rPr>
          <w:rFonts w:ascii="Times New Roman" w:hAnsi="Times New Roman" w:cs="Times New Roman"/>
          <w:sz w:val="24"/>
          <w:szCs w:val="24"/>
          <w:lang w:eastAsia="en-US"/>
        </w:rPr>
        <w:t>о</w:t>
      </w:r>
      <w:r w:rsidRPr="00DD2BA0">
        <w:rPr>
          <w:rFonts w:ascii="Times New Roman" w:hAnsi="Times New Roman" w:cs="Times New Roman"/>
          <w:sz w:val="24"/>
          <w:szCs w:val="24"/>
          <w:lang w:eastAsia="en-US"/>
        </w:rPr>
        <w:t>пределять жанр произведения и аргументировать</w:t>
      </w:r>
      <w:r>
        <w:rPr>
          <w:rFonts w:ascii="Times New Roman" w:hAnsi="Times New Roman" w:cs="Times New Roman"/>
          <w:sz w:val="24"/>
          <w:szCs w:val="24"/>
          <w:lang w:eastAsia="en-US"/>
        </w:rPr>
        <w:t xml:space="preserve"> свой </w:t>
      </w:r>
      <w:r w:rsidRPr="00DD2BA0">
        <w:rPr>
          <w:rFonts w:ascii="Times New Roman" w:hAnsi="Times New Roman" w:cs="Times New Roman"/>
          <w:sz w:val="24"/>
          <w:szCs w:val="24"/>
          <w:lang w:eastAsia="en-US"/>
        </w:rPr>
        <w:t xml:space="preserve"> ответ</w:t>
      </w:r>
      <w:r>
        <w:rPr>
          <w:rFonts w:ascii="Times New Roman" w:hAnsi="Times New Roman" w:cs="Times New Roman"/>
          <w:sz w:val="24"/>
          <w:szCs w:val="24"/>
          <w:lang w:eastAsia="en-US"/>
        </w:rPr>
        <w:t xml:space="preserve">, </w:t>
      </w:r>
      <w:r w:rsidRPr="00DD2BA0">
        <w:rPr>
          <w:rFonts w:ascii="Times New Roman" w:hAnsi="Times New Roman" w:cs="Times New Roman"/>
          <w:sz w:val="24"/>
          <w:szCs w:val="24"/>
          <w:lang w:eastAsia="en-US"/>
        </w:rPr>
        <w:t xml:space="preserve">высказывать оценку события, описываемым в тексте, героям и их поступкам, соотносить свою точку зрения с </w:t>
      </w:r>
      <w:proofErr w:type="gramStart"/>
      <w:r w:rsidRPr="00DD2BA0">
        <w:rPr>
          <w:rFonts w:ascii="Times New Roman" w:hAnsi="Times New Roman" w:cs="Times New Roman"/>
          <w:sz w:val="24"/>
          <w:szCs w:val="24"/>
          <w:lang w:eastAsia="en-US"/>
        </w:rPr>
        <w:t>авторской</w:t>
      </w:r>
      <w:proofErr w:type="gramEnd"/>
      <w:r w:rsidRPr="00DD2BA0">
        <w:rPr>
          <w:rFonts w:ascii="Times New Roman" w:hAnsi="Times New Roman" w:cs="Times New Roman"/>
          <w:sz w:val="24"/>
          <w:szCs w:val="24"/>
          <w:lang w:eastAsia="en-US"/>
        </w:rPr>
        <w:t>, аргументировать ответ</w:t>
      </w:r>
      <w:r>
        <w:rPr>
          <w:rFonts w:ascii="Times New Roman" w:hAnsi="Times New Roman" w:cs="Times New Roman"/>
          <w:sz w:val="24"/>
          <w:szCs w:val="24"/>
        </w:rPr>
        <w:t xml:space="preserve">  третьеклассники справились  плохо.</w:t>
      </w:r>
    </w:p>
    <w:p w:rsidR="00A04560" w:rsidRDefault="00A04560" w:rsidP="007E38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Только  31,9</w:t>
      </w:r>
      <w:r w:rsidRPr="006366E0">
        <w:rPr>
          <w:rFonts w:ascii="Times New Roman" w:hAnsi="Times New Roman" w:cs="Times New Roman"/>
          <w:sz w:val="24"/>
          <w:szCs w:val="24"/>
        </w:rPr>
        <w:t>% обучающихся</w:t>
      </w:r>
      <w:r>
        <w:rPr>
          <w:rFonts w:ascii="Times New Roman" w:hAnsi="Times New Roman" w:cs="Times New Roman"/>
          <w:sz w:val="24"/>
          <w:szCs w:val="24"/>
        </w:rPr>
        <w:t xml:space="preserve"> показали высокий уровень кругозора,  полностью справившись</w:t>
      </w:r>
      <w:r w:rsidRPr="006366E0">
        <w:rPr>
          <w:rFonts w:ascii="Times New Roman" w:hAnsi="Times New Roman" w:cs="Times New Roman"/>
          <w:sz w:val="24"/>
          <w:szCs w:val="24"/>
        </w:rPr>
        <w:t xml:space="preserve"> с  задан</w:t>
      </w:r>
      <w:r>
        <w:rPr>
          <w:rFonts w:ascii="Times New Roman" w:hAnsi="Times New Roman" w:cs="Times New Roman"/>
          <w:sz w:val="24"/>
          <w:szCs w:val="24"/>
        </w:rPr>
        <w:t xml:space="preserve">ием № 13: записали авторов и названия не менее двух произведений о животных.  </w:t>
      </w:r>
    </w:p>
    <w:p w:rsidR="00A04560" w:rsidRDefault="00A04560" w:rsidP="007E38B6">
      <w:pPr>
        <w:spacing w:after="0"/>
        <w:rPr>
          <w:rFonts w:ascii="Times New Roman" w:hAnsi="Times New Roman" w:cs="Times New Roman"/>
          <w:b/>
          <w:sz w:val="24"/>
          <w:szCs w:val="24"/>
        </w:rPr>
      </w:pPr>
      <w:r>
        <w:rPr>
          <w:rFonts w:ascii="Times New Roman" w:eastAsia="Times New Roman" w:hAnsi="Times New Roman" w:cs="Times New Roman"/>
          <w:b/>
          <w:bCs/>
          <w:noProof/>
          <w:color w:val="000000"/>
          <w:sz w:val="24"/>
          <w:szCs w:val="24"/>
        </w:rPr>
        <w:drawing>
          <wp:inline distT="0" distB="0" distL="0" distR="0">
            <wp:extent cx="6191250" cy="2324100"/>
            <wp:effectExtent l="19050" t="0" r="19050" b="0"/>
            <wp:docPr id="2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E38B6" w:rsidRDefault="007E38B6" w:rsidP="00A04560">
      <w:pPr>
        <w:rPr>
          <w:rFonts w:ascii="Times New Roman" w:hAnsi="Times New Roman" w:cs="Times New Roman"/>
          <w:sz w:val="24"/>
          <w:szCs w:val="24"/>
        </w:rPr>
      </w:pPr>
    </w:p>
    <w:p w:rsidR="007E38B6" w:rsidRDefault="007E38B6" w:rsidP="00A04560">
      <w:pPr>
        <w:rPr>
          <w:rFonts w:ascii="Times New Roman" w:hAnsi="Times New Roman" w:cs="Times New Roman"/>
          <w:sz w:val="24"/>
          <w:szCs w:val="24"/>
        </w:rPr>
      </w:pPr>
    </w:p>
    <w:p w:rsidR="007E38B6" w:rsidRDefault="007E38B6" w:rsidP="00A04560">
      <w:pPr>
        <w:rPr>
          <w:rFonts w:ascii="Times New Roman" w:hAnsi="Times New Roman" w:cs="Times New Roman"/>
          <w:sz w:val="24"/>
          <w:szCs w:val="24"/>
        </w:rPr>
      </w:pPr>
    </w:p>
    <w:p w:rsidR="00A04560" w:rsidRPr="003D029E" w:rsidRDefault="00A04560" w:rsidP="00A04560">
      <w:pPr>
        <w:rPr>
          <w:rFonts w:ascii="Times New Roman" w:hAnsi="Times New Roman" w:cs="Times New Roman"/>
          <w:b/>
          <w:sz w:val="24"/>
          <w:szCs w:val="24"/>
        </w:rPr>
      </w:pPr>
      <w:r>
        <w:rPr>
          <w:rFonts w:ascii="Times New Roman" w:hAnsi="Times New Roman" w:cs="Times New Roman"/>
          <w:sz w:val="24"/>
          <w:szCs w:val="24"/>
        </w:rPr>
        <w:lastRenderedPageBreak/>
        <w:t>В таблице №7</w:t>
      </w:r>
      <w:r w:rsidRPr="0055253A">
        <w:rPr>
          <w:rFonts w:ascii="Times New Roman" w:hAnsi="Times New Roman" w:cs="Times New Roman"/>
          <w:sz w:val="24"/>
          <w:szCs w:val="24"/>
        </w:rPr>
        <w:t xml:space="preserve"> представлен процент выполнения </w:t>
      </w:r>
      <w:r w:rsidRPr="003D029E">
        <w:rPr>
          <w:rFonts w:ascii="Times New Roman" w:hAnsi="Times New Roman" w:cs="Times New Roman"/>
          <w:b/>
          <w:sz w:val="24"/>
          <w:szCs w:val="24"/>
        </w:rPr>
        <w:t>проверяемых умений</w:t>
      </w:r>
    </w:p>
    <w:p w:rsidR="00A04560" w:rsidRPr="0055253A" w:rsidRDefault="00A04560" w:rsidP="00A04560">
      <w:pPr>
        <w:pStyle w:val="a4"/>
        <w:ind w:firstLine="709"/>
        <w:jc w:val="right"/>
      </w:pPr>
      <w:r>
        <w:t>Таблица №7</w:t>
      </w:r>
    </w:p>
    <w:tbl>
      <w:tblPr>
        <w:tblStyle w:val="a3"/>
        <w:tblW w:w="11023" w:type="dxa"/>
        <w:tblLook w:val="04A0"/>
      </w:tblPr>
      <w:tblGrid>
        <w:gridCol w:w="1524"/>
        <w:gridCol w:w="8082"/>
        <w:gridCol w:w="1417"/>
      </w:tblGrid>
      <w:tr w:rsidR="0053048B" w:rsidRPr="00F93F3E" w:rsidTr="007E38B6">
        <w:tc>
          <w:tcPr>
            <w:tcW w:w="1524" w:type="dxa"/>
            <w:vAlign w:val="bottom"/>
          </w:tcPr>
          <w:p w:rsidR="0053048B" w:rsidRPr="00F93F3E" w:rsidRDefault="0053048B" w:rsidP="00A04560">
            <w:pPr>
              <w:rPr>
                <w:rFonts w:ascii="Times New Roman" w:eastAsia="Times New Roman" w:hAnsi="Times New Roman" w:cs="Times New Roman"/>
                <w:color w:val="000000"/>
                <w:sz w:val="24"/>
                <w:szCs w:val="24"/>
              </w:rPr>
            </w:pPr>
            <w:r w:rsidRPr="00F93F3E">
              <w:rPr>
                <w:rFonts w:ascii="Times New Roman" w:eastAsia="Times New Roman" w:hAnsi="Times New Roman" w:cs="Times New Roman"/>
                <w:color w:val="000000"/>
                <w:sz w:val="24"/>
                <w:szCs w:val="24"/>
              </w:rPr>
              <w:t>Умения</w:t>
            </w:r>
          </w:p>
        </w:tc>
        <w:tc>
          <w:tcPr>
            <w:tcW w:w="8082" w:type="dxa"/>
            <w:vAlign w:val="center"/>
          </w:tcPr>
          <w:p w:rsidR="0053048B" w:rsidRPr="00F93F3E" w:rsidRDefault="0053048B" w:rsidP="00A04560">
            <w:pPr>
              <w:rPr>
                <w:rFonts w:ascii="Times New Roman" w:eastAsia="Times New Roman" w:hAnsi="Times New Roman" w:cs="Times New Roman"/>
                <w:sz w:val="24"/>
                <w:szCs w:val="24"/>
              </w:rPr>
            </w:pPr>
            <w:r w:rsidRPr="00F93F3E">
              <w:rPr>
                <w:rFonts w:ascii="Times New Roman" w:eastAsia="Times New Roman" w:hAnsi="Times New Roman" w:cs="Times New Roman"/>
                <w:sz w:val="24"/>
                <w:szCs w:val="24"/>
              </w:rPr>
              <w:t>Классы</w:t>
            </w:r>
          </w:p>
        </w:tc>
        <w:tc>
          <w:tcPr>
            <w:tcW w:w="1417" w:type="dxa"/>
          </w:tcPr>
          <w:p w:rsidR="0053048B" w:rsidRPr="00F93F3E" w:rsidRDefault="0053048B" w:rsidP="00A04560">
            <w:pPr>
              <w:jc w:val="center"/>
              <w:rPr>
                <w:rFonts w:ascii="Times New Roman" w:eastAsia="Times New Roman" w:hAnsi="Times New Roman" w:cs="Times New Roman"/>
                <w:b/>
                <w:color w:val="000000"/>
                <w:sz w:val="24"/>
                <w:szCs w:val="24"/>
              </w:rPr>
            </w:pPr>
            <w:r w:rsidRPr="00F93F3E">
              <w:rPr>
                <w:rFonts w:ascii="Times New Roman" w:eastAsia="Times New Roman" w:hAnsi="Times New Roman" w:cs="Times New Roman"/>
                <w:b/>
                <w:color w:val="000000"/>
                <w:sz w:val="24"/>
                <w:szCs w:val="24"/>
              </w:rPr>
              <w:t>Итого</w:t>
            </w:r>
          </w:p>
        </w:tc>
      </w:tr>
      <w:tr w:rsidR="0053048B" w:rsidRPr="00F93F3E" w:rsidTr="007E38B6">
        <w:tc>
          <w:tcPr>
            <w:tcW w:w="1524" w:type="dxa"/>
            <w:vAlign w:val="bottom"/>
          </w:tcPr>
          <w:p w:rsidR="0053048B" w:rsidRPr="002A3E42" w:rsidRDefault="0053048B" w:rsidP="00A04560">
            <w:pPr>
              <w:rPr>
                <w:rFonts w:ascii="Times New Roman" w:eastAsia="Times New Roman" w:hAnsi="Times New Roman" w:cs="Times New Roman"/>
                <w:color w:val="000000"/>
              </w:rPr>
            </w:pPr>
            <w:r w:rsidRPr="002A3E42">
              <w:rPr>
                <w:rFonts w:ascii="Times New Roman" w:eastAsia="Times New Roman" w:hAnsi="Times New Roman" w:cs="Times New Roman"/>
                <w:color w:val="000000"/>
              </w:rPr>
              <w:t>Проверяемые умения 1</w:t>
            </w:r>
          </w:p>
        </w:tc>
        <w:tc>
          <w:tcPr>
            <w:tcW w:w="8082" w:type="dxa"/>
            <w:vAlign w:val="center"/>
          </w:tcPr>
          <w:p w:rsidR="0053048B" w:rsidRPr="000B41CF" w:rsidRDefault="0053048B" w:rsidP="00A04560">
            <w:pPr>
              <w:rPr>
                <w:rFonts w:ascii="Times New Roman" w:hAnsi="Times New Roman" w:cs="Times New Roman"/>
                <w:bCs/>
                <w:sz w:val="24"/>
                <w:szCs w:val="24"/>
              </w:rPr>
            </w:pPr>
            <w:r w:rsidRPr="000B41CF">
              <w:rPr>
                <w:rFonts w:ascii="Times New Roman" w:hAnsi="Times New Roman" w:cs="Times New Roman"/>
                <w:bCs/>
                <w:sz w:val="24"/>
                <w:szCs w:val="24"/>
              </w:rPr>
              <w:t>Общее понимание содержания прочитанного текста, уметь находить информацию, заданную в явном виде, ответы на вопросы</w:t>
            </w:r>
          </w:p>
        </w:tc>
        <w:tc>
          <w:tcPr>
            <w:tcW w:w="1417" w:type="dxa"/>
          </w:tcPr>
          <w:p w:rsidR="0053048B" w:rsidRPr="00CD33F9" w:rsidRDefault="0053048B" w:rsidP="0053048B">
            <w:pPr>
              <w:jc w:val="center"/>
              <w:rPr>
                <w:rFonts w:ascii="Times New Roman" w:hAnsi="Times New Roman" w:cs="Times New Roman"/>
                <w:b/>
                <w:sz w:val="24"/>
                <w:szCs w:val="24"/>
              </w:rPr>
            </w:pPr>
            <w:r>
              <w:rPr>
                <w:rFonts w:ascii="Times New Roman" w:hAnsi="Times New Roman" w:cs="Times New Roman"/>
                <w:b/>
                <w:sz w:val="24"/>
                <w:szCs w:val="24"/>
              </w:rPr>
              <w:t>97,4%</w:t>
            </w:r>
          </w:p>
        </w:tc>
      </w:tr>
      <w:tr w:rsidR="0053048B" w:rsidRPr="00F93F3E" w:rsidTr="007E38B6">
        <w:trPr>
          <w:trHeight w:val="766"/>
        </w:trPr>
        <w:tc>
          <w:tcPr>
            <w:tcW w:w="1524" w:type="dxa"/>
            <w:vAlign w:val="bottom"/>
          </w:tcPr>
          <w:p w:rsidR="0053048B" w:rsidRPr="002A3E42" w:rsidRDefault="0053048B" w:rsidP="00A04560">
            <w:pPr>
              <w:rPr>
                <w:rFonts w:ascii="Times New Roman" w:eastAsia="Times New Roman" w:hAnsi="Times New Roman" w:cs="Times New Roman"/>
                <w:color w:val="000000"/>
              </w:rPr>
            </w:pPr>
            <w:r w:rsidRPr="002A3E42">
              <w:rPr>
                <w:rFonts w:ascii="Times New Roman" w:eastAsia="Times New Roman" w:hAnsi="Times New Roman" w:cs="Times New Roman"/>
                <w:color w:val="000000"/>
              </w:rPr>
              <w:t>Проверяемые умения 2</w:t>
            </w:r>
          </w:p>
        </w:tc>
        <w:tc>
          <w:tcPr>
            <w:tcW w:w="8082" w:type="dxa"/>
            <w:vAlign w:val="bottom"/>
          </w:tcPr>
          <w:p w:rsidR="0053048B" w:rsidRPr="000B41CF" w:rsidRDefault="0053048B" w:rsidP="00A04560">
            <w:pPr>
              <w:rPr>
                <w:rFonts w:ascii="Times New Roman" w:hAnsi="Times New Roman" w:cs="Times New Roman"/>
                <w:bCs/>
                <w:sz w:val="24"/>
                <w:szCs w:val="24"/>
              </w:rPr>
            </w:pPr>
            <w:r w:rsidRPr="000B41CF">
              <w:rPr>
                <w:rFonts w:ascii="Times New Roman" w:hAnsi="Times New Roman" w:cs="Times New Roman"/>
                <w:bCs/>
                <w:sz w:val="24"/>
                <w:szCs w:val="24"/>
              </w:rPr>
              <w:t>Умение извлечь из текста информацию, данную в неявном виде, сформулировать на основе прочитанного несложные выводы, ответы на вопросы</w:t>
            </w:r>
          </w:p>
        </w:tc>
        <w:tc>
          <w:tcPr>
            <w:tcW w:w="1417" w:type="dxa"/>
          </w:tcPr>
          <w:p w:rsidR="0053048B" w:rsidRPr="00F93F3E" w:rsidRDefault="0053048B" w:rsidP="0053048B">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69,8%</w:t>
            </w:r>
          </w:p>
        </w:tc>
      </w:tr>
      <w:tr w:rsidR="0053048B" w:rsidRPr="00F93F3E" w:rsidTr="007E38B6">
        <w:tc>
          <w:tcPr>
            <w:tcW w:w="1524" w:type="dxa"/>
            <w:vAlign w:val="bottom"/>
          </w:tcPr>
          <w:p w:rsidR="0053048B" w:rsidRPr="002A3E42" w:rsidRDefault="0053048B" w:rsidP="00A04560">
            <w:pPr>
              <w:rPr>
                <w:rFonts w:ascii="Times New Roman" w:eastAsia="Times New Roman" w:hAnsi="Times New Roman" w:cs="Times New Roman"/>
                <w:color w:val="000000"/>
              </w:rPr>
            </w:pPr>
            <w:r w:rsidRPr="002A3E42">
              <w:rPr>
                <w:rFonts w:ascii="Times New Roman" w:eastAsia="Times New Roman" w:hAnsi="Times New Roman" w:cs="Times New Roman"/>
                <w:color w:val="000000"/>
              </w:rPr>
              <w:t>Проверяемые умения 3</w:t>
            </w:r>
          </w:p>
        </w:tc>
        <w:tc>
          <w:tcPr>
            <w:tcW w:w="8082" w:type="dxa"/>
            <w:vAlign w:val="bottom"/>
          </w:tcPr>
          <w:p w:rsidR="0053048B" w:rsidRPr="000B41CF" w:rsidRDefault="0053048B" w:rsidP="00A04560">
            <w:pPr>
              <w:rPr>
                <w:rFonts w:ascii="Times New Roman" w:hAnsi="Times New Roman" w:cs="Times New Roman"/>
                <w:bCs/>
                <w:sz w:val="24"/>
                <w:szCs w:val="24"/>
              </w:rPr>
            </w:pPr>
            <w:r w:rsidRPr="000B41CF">
              <w:rPr>
                <w:rFonts w:ascii="Times New Roman" w:hAnsi="Times New Roman" w:cs="Times New Roman"/>
                <w:bCs/>
                <w:sz w:val="24"/>
                <w:szCs w:val="24"/>
              </w:rPr>
              <w:t>Умение делить текст на части и озаглавливать их, определять героев рассказа, характеризовать их</w:t>
            </w:r>
          </w:p>
        </w:tc>
        <w:tc>
          <w:tcPr>
            <w:tcW w:w="1417" w:type="dxa"/>
          </w:tcPr>
          <w:p w:rsidR="0053048B" w:rsidRPr="00F93F3E" w:rsidRDefault="0053048B" w:rsidP="0053048B">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62,1%</w:t>
            </w:r>
          </w:p>
        </w:tc>
      </w:tr>
      <w:tr w:rsidR="0053048B" w:rsidRPr="00F93F3E" w:rsidTr="007E38B6">
        <w:tc>
          <w:tcPr>
            <w:tcW w:w="1524" w:type="dxa"/>
            <w:vAlign w:val="bottom"/>
          </w:tcPr>
          <w:p w:rsidR="0053048B" w:rsidRPr="002A3E42" w:rsidRDefault="0053048B" w:rsidP="00A04560">
            <w:pPr>
              <w:rPr>
                <w:rFonts w:ascii="Times New Roman" w:eastAsia="Times New Roman" w:hAnsi="Times New Roman" w:cs="Times New Roman"/>
                <w:color w:val="000000"/>
              </w:rPr>
            </w:pPr>
            <w:r w:rsidRPr="002A3E42">
              <w:rPr>
                <w:rFonts w:ascii="Times New Roman" w:eastAsia="Times New Roman" w:hAnsi="Times New Roman" w:cs="Times New Roman"/>
                <w:color w:val="000000"/>
              </w:rPr>
              <w:t>Проверяемые умения 4</w:t>
            </w:r>
          </w:p>
        </w:tc>
        <w:tc>
          <w:tcPr>
            <w:tcW w:w="8082" w:type="dxa"/>
            <w:vAlign w:val="bottom"/>
          </w:tcPr>
          <w:p w:rsidR="0053048B" w:rsidRPr="000B41CF" w:rsidRDefault="0053048B" w:rsidP="00A04560">
            <w:pPr>
              <w:rPr>
                <w:rFonts w:ascii="Times New Roman" w:hAnsi="Times New Roman" w:cs="Times New Roman"/>
                <w:bCs/>
                <w:sz w:val="24"/>
                <w:szCs w:val="24"/>
              </w:rPr>
            </w:pPr>
            <w:r w:rsidRPr="000B41CF">
              <w:rPr>
                <w:rFonts w:ascii="Times New Roman" w:hAnsi="Times New Roman" w:cs="Times New Roman"/>
                <w:bCs/>
                <w:sz w:val="24"/>
                <w:szCs w:val="24"/>
              </w:rPr>
              <w:t>Умение понять общий смысл текста, идею произведения, жанр и его</w:t>
            </w:r>
            <w:r>
              <w:rPr>
                <w:rFonts w:ascii="Times New Roman" w:hAnsi="Times New Roman" w:cs="Times New Roman"/>
                <w:bCs/>
                <w:sz w:val="24"/>
                <w:szCs w:val="24"/>
              </w:rPr>
              <w:t xml:space="preserve"> о</w:t>
            </w:r>
            <w:r w:rsidRPr="000B41CF">
              <w:rPr>
                <w:rFonts w:ascii="Times New Roman" w:hAnsi="Times New Roman" w:cs="Times New Roman"/>
                <w:bCs/>
                <w:sz w:val="24"/>
                <w:szCs w:val="24"/>
              </w:rPr>
              <w:t>собенности</w:t>
            </w:r>
          </w:p>
        </w:tc>
        <w:tc>
          <w:tcPr>
            <w:tcW w:w="1417" w:type="dxa"/>
          </w:tcPr>
          <w:p w:rsidR="0053048B" w:rsidRPr="00F93F3E" w:rsidRDefault="0053048B" w:rsidP="0053048B">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39,7%</w:t>
            </w:r>
          </w:p>
        </w:tc>
      </w:tr>
    </w:tbl>
    <w:p w:rsidR="00A04560" w:rsidRDefault="00A04560" w:rsidP="00A04560"/>
    <w:p w:rsidR="00A04560" w:rsidRDefault="00A04560" w:rsidP="00A04560">
      <w:pPr>
        <w:jc w:val="center"/>
      </w:pPr>
      <w:r>
        <w:rPr>
          <w:noProof/>
        </w:rPr>
        <w:drawing>
          <wp:inline distT="0" distB="0" distL="0" distR="0">
            <wp:extent cx="5476875" cy="1209675"/>
            <wp:effectExtent l="0" t="0" r="9525" b="9525"/>
            <wp:docPr id="2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04560" w:rsidRPr="00873BA7" w:rsidRDefault="00A04560" w:rsidP="00A04560">
      <w:r>
        <w:rPr>
          <w:rFonts w:ascii="Times New Roman" w:hAnsi="Times New Roman" w:cs="Times New Roman"/>
          <w:sz w:val="24"/>
          <w:szCs w:val="24"/>
        </w:rPr>
        <w:t>В таблицах № 8,9</w:t>
      </w:r>
      <w:r w:rsidRPr="002152B9">
        <w:rPr>
          <w:rFonts w:ascii="Times New Roman" w:hAnsi="Times New Roman" w:cs="Times New Roman"/>
          <w:sz w:val="24"/>
          <w:szCs w:val="24"/>
        </w:rPr>
        <w:t xml:space="preserve">  представлены   набранные </w:t>
      </w:r>
      <w:r w:rsidRPr="003D029E">
        <w:rPr>
          <w:rFonts w:ascii="Times New Roman" w:hAnsi="Times New Roman" w:cs="Times New Roman"/>
          <w:b/>
          <w:sz w:val="24"/>
          <w:szCs w:val="24"/>
        </w:rPr>
        <w:t>баллы за всю работу</w:t>
      </w:r>
      <w:r w:rsidRPr="002152B9">
        <w:rPr>
          <w:rFonts w:ascii="Times New Roman" w:hAnsi="Times New Roman" w:cs="Times New Roman"/>
          <w:sz w:val="24"/>
          <w:szCs w:val="24"/>
        </w:rPr>
        <w:t xml:space="preserve"> </w:t>
      </w:r>
    </w:p>
    <w:p w:rsidR="00A04560" w:rsidRPr="002152B9" w:rsidRDefault="00A04560" w:rsidP="00A04560">
      <w:pPr>
        <w:jc w:val="right"/>
        <w:rPr>
          <w:rFonts w:ascii="Times New Roman" w:hAnsi="Times New Roman" w:cs="Times New Roman"/>
          <w:sz w:val="24"/>
          <w:szCs w:val="24"/>
        </w:rPr>
      </w:pPr>
      <w:r>
        <w:rPr>
          <w:rFonts w:ascii="Times New Roman" w:hAnsi="Times New Roman" w:cs="Times New Roman"/>
          <w:sz w:val="24"/>
          <w:szCs w:val="24"/>
        </w:rPr>
        <w:t>Таблица №8</w:t>
      </w:r>
    </w:p>
    <w:tbl>
      <w:tblPr>
        <w:tblW w:w="8363" w:type="dxa"/>
        <w:tblInd w:w="250" w:type="dxa"/>
        <w:tblLook w:val="04A0"/>
      </w:tblPr>
      <w:tblGrid>
        <w:gridCol w:w="5528"/>
        <w:gridCol w:w="2835"/>
      </w:tblGrid>
      <w:tr w:rsidR="0053048B" w:rsidRPr="006C7457" w:rsidTr="0053048B">
        <w:trPr>
          <w:trHeight w:val="31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48B" w:rsidRPr="006C7457" w:rsidRDefault="0053048B" w:rsidP="00A04560">
            <w:pPr>
              <w:spacing w:after="0" w:line="240" w:lineRule="auto"/>
              <w:jc w:val="center"/>
              <w:rPr>
                <w:rFonts w:ascii="Times New Roman" w:eastAsia="Times New Roman" w:hAnsi="Times New Roman" w:cs="Times New Roman"/>
                <w:b/>
                <w:bCs/>
                <w:sz w:val="24"/>
                <w:szCs w:val="24"/>
              </w:rPr>
            </w:pPr>
          </w:p>
        </w:tc>
        <w:tc>
          <w:tcPr>
            <w:tcW w:w="2835" w:type="dxa"/>
            <w:tcBorders>
              <w:top w:val="single" w:sz="4" w:space="0" w:color="auto"/>
              <w:left w:val="nil"/>
              <w:bottom w:val="single" w:sz="4" w:space="0" w:color="auto"/>
              <w:right w:val="single" w:sz="4" w:space="0" w:color="auto"/>
            </w:tcBorders>
          </w:tcPr>
          <w:p w:rsidR="0053048B" w:rsidRPr="000B41CF" w:rsidRDefault="0053048B" w:rsidP="00A04560">
            <w:pPr>
              <w:spacing w:after="0" w:line="240" w:lineRule="auto"/>
              <w:jc w:val="center"/>
              <w:rPr>
                <w:rFonts w:ascii="Times New Roman" w:eastAsia="Times New Roman" w:hAnsi="Times New Roman" w:cs="Times New Roman"/>
                <w:b/>
                <w:sz w:val="24"/>
                <w:szCs w:val="24"/>
              </w:rPr>
            </w:pPr>
            <w:r w:rsidRPr="000B41CF">
              <w:rPr>
                <w:rFonts w:ascii="Times New Roman" w:eastAsia="Times New Roman" w:hAnsi="Times New Roman" w:cs="Times New Roman"/>
                <w:b/>
                <w:sz w:val="24"/>
                <w:szCs w:val="24"/>
              </w:rPr>
              <w:t>итого</w:t>
            </w:r>
          </w:p>
        </w:tc>
      </w:tr>
      <w:tr w:rsidR="0053048B" w:rsidRPr="006C7457" w:rsidTr="0053048B">
        <w:trPr>
          <w:trHeight w:val="31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48B" w:rsidRPr="006C7457" w:rsidRDefault="0053048B" w:rsidP="00A04560">
            <w:pPr>
              <w:spacing w:after="0" w:line="240" w:lineRule="auto"/>
              <w:rPr>
                <w:rFonts w:ascii="Times New Roman" w:eastAsia="Times New Roman" w:hAnsi="Times New Roman" w:cs="Times New Roman"/>
                <w:bCs/>
                <w:sz w:val="24"/>
                <w:szCs w:val="24"/>
              </w:rPr>
            </w:pPr>
            <w:r w:rsidRPr="006C7457">
              <w:rPr>
                <w:rFonts w:ascii="Times New Roman" w:eastAsia="Times New Roman" w:hAnsi="Times New Roman" w:cs="Times New Roman"/>
                <w:bCs/>
                <w:sz w:val="24"/>
                <w:szCs w:val="24"/>
              </w:rPr>
              <w:t>Минимальный балл по классу</w:t>
            </w:r>
          </w:p>
        </w:tc>
        <w:tc>
          <w:tcPr>
            <w:tcW w:w="2835" w:type="dxa"/>
            <w:tcBorders>
              <w:top w:val="single" w:sz="4" w:space="0" w:color="auto"/>
              <w:left w:val="nil"/>
              <w:bottom w:val="single" w:sz="4" w:space="0" w:color="auto"/>
              <w:right w:val="single" w:sz="4" w:space="0" w:color="auto"/>
            </w:tcBorders>
          </w:tcPr>
          <w:p w:rsidR="0053048B" w:rsidRPr="000B41CF" w:rsidRDefault="0053048B" w:rsidP="005304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r>
      <w:tr w:rsidR="0053048B" w:rsidRPr="006C7457" w:rsidTr="0053048B">
        <w:trPr>
          <w:trHeight w:val="365"/>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53048B" w:rsidRPr="006C7457" w:rsidRDefault="0053048B" w:rsidP="00A04560">
            <w:pPr>
              <w:spacing w:after="0" w:line="240" w:lineRule="auto"/>
              <w:rPr>
                <w:rFonts w:ascii="Times New Roman" w:eastAsia="Times New Roman" w:hAnsi="Times New Roman" w:cs="Times New Roman"/>
                <w:bCs/>
                <w:sz w:val="24"/>
                <w:szCs w:val="24"/>
              </w:rPr>
            </w:pPr>
            <w:r w:rsidRPr="006C7457">
              <w:rPr>
                <w:rFonts w:ascii="Times New Roman" w:eastAsia="Times New Roman" w:hAnsi="Times New Roman" w:cs="Times New Roman"/>
                <w:bCs/>
                <w:sz w:val="24"/>
                <w:szCs w:val="24"/>
              </w:rPr>
              <w:t>Количество уч-ся, набравших минимальный балл</w:t>
            </w:r>
          </w:p>
        </w:tc>
        <w:tc>
          <w:tcPr>
            <w:tcW w:w="2835" w:type="dxa"/>
            <w:tcBorders>
              <w:top w:val="nil"/>
              <w:left w:val="nil"/>
              <w:bottom w:val="single" w:sz="4" w:space="0" w:color="auto"/>
              <w:right w:val="single" w:sz="4" w:space="0" w:color="auto"/>
            </w:tcBorders>
          </w:tcPr>
          <w:p w:rsidR="0053048B" w:rsidRPr="000B41CF" w:rsidRDefault="0053048B" w:rsidP="005304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53048B" w:rsidRPr="006C7457" w:rsidTr="0053048B">
        <w:trPr>
          <w:trHeight w:val="315"/>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53048B" w:rsidRPr="006C7457" w:rsidRDefault="0053048B" w:rsidP="00A04560">
            <w:pPr>
              <w:spacing w:after="0" w:line="240" w:lineRule="auto"/>
              <w:rPr>
                <w:rFonts w:ascii="Times New Roman" w:eastAsia="Times New Roman" w:hAnsi="Times New Roman" w:cs="Times New Roman"/>
                <w:bCs/>
                <w:sz w:val="24"/>
                <w:szCs w:val="24"/>
              </w:rPr>
            </w:pPr>
            <w:r w:rsidRPr="006C7457">
              <w:rPr>
                <w:rFonts w:ascii="Times New Roman" w:eastAsia="Times New Roman" w:hAnsi="Times New Roman" w:cs="Times New Roman"/>
                <w:bCs/>
                <w:sz w:val="24"/>
                <w:szCs w:val="24"/>
              </w:rPr>
              <w:t>Максимальный балл по классу</w:t>
            </w:r>
          </w:p>
        </w:tc>
        <w:tc>
          <w:tcPr>
            <w:tcW w:w="2835" w:type="dxa"/>
            <w:tcBorders>
              <w:top w:val="nil"/>
              <w:left w:val="nil"/>
              <w:bottom w:val="single" w:sz="4" w:space="0" w:color="auto"/>
              <w:right w:val="single" w:sz="4" w:space="0" w:color="auto"/>
            </w:tcBorders>
          </w:tcPr>
          <w:p w:rsidR="0053048B" w:rsidRPr="000B41CF" w:rsidRDefault="0053048B" w:rsidP="005304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r>
      <w:tr w:rsidR="0053048B" w:rsidRPr="006C7457" w:rsidTr="0053048B">
        <w:trPr>
          <w:trHeight w:val="219"/>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53048B" w:rsidRPr="006C7457" w:rsidRDefault="0053048B" w:rsidP="00A04560">
            <w:pPr>
              <w:spacing w:after="0" w:line="240" w:lineRule="auto"/>
              <w:rPr>
                <w:rFonts w:ascii="Times New Roman" w:eastAsia="Times New Roman" w:hAnsi="Times New Roman" w:cs="Times New Roman"/>
                <w:bCs/>
                <w:sz w:val="24"/>
                <w:szCs w:val="24"/>
              </w:rPr>
            </w:pPr>
            <w:r w:rsidRPr="006C7457">
              <w:rPr>
                <w:rFonts w:ascii="Times New Roman" w:eastAsia="Times New Roman" w:hAnsi="Times New Roman" w:cs="Times New Roman"/>
                <w:bCs/>
                <w:sz w:val="24"/>
                <w:szCs w:val="24"/>
              </w:rPr>
              <w:t>Количество уч-ся, набравших максимальный балл</w:t>
            </w:r>
          </w:p>
        </w:tc>
        <w:tc>
          <w:tcPr>
            <w:tcW w:w="2835" w:type="dxa"/>
            <w:tcBorders>
              <w:top w:val="nil"/>
              <w:left w:val="nil"/>
              <w:bottom w:val="single" w:sz="4" w:space="0" w:color="auto"/>
              <w:right w:val="single" w:sz="4" w:space="0" w:color="auto"/>
            </w:tcBorders>
          </w:tcPr>
          <w:p w:rsidR="0053048B" w:rsidRPr="000B41CF" w:rsidRDefault="0053048B" w:rsidP="0053048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w:t>
            </w:r>
          </w:p>
        </w:tc>
      </w:tr>
      <w:tr w:rsidR="0053048B" w:rsidRPr="006C7457" w:rsidTr="0053048B">
        <w:trPr>
          <w:trHeight w:val="315"/>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53048B" w:rsidRPr="006C7457" w:rsidRDefault="0053048B" w:rsidP="00A04560">
            <w:pPr>
              <w:spacing w:after="0" w:line="240" w:lineRule="auto"/>
              <w:rPr>
                <w:rFonts w:ascii="Times New Roman" w:eastAsia="Times New Roman" w:hAnsi="Times New Roman" w:cs="Times New Roman"/>
                <w:bCs/>
                <w:sz w:val="24"/>
                <w:szCs w:val="24"/>
              </w:rPr>
            </w:pPr>
            <w:r w:rsidRPr="006C7457">
              <w:rPr>
                <w:rFonts w:ascii="Times New Roman" w:eastAsia="Times New Roman" w:hAnsi="Times New Roman" w:cs="Times New Roman"/>
                <w:bCs/>
                <w:sz w:val="24"/>
                <w:szCs w:val="24"/>
              </w:rPr>
              <w:t>Средний балл</w:t>
            </w:r>
          </w:p>
        </w:tc>
        <w:tc>
          <w:tcPr>
            <w:tcW w:w="2835" w:type="dxa"/>
            <w:tcBorders>
              <w:top w:val="nil"/>
              <w:left w:val="nil"/>
              <w:bottom w:val="single" w:sz="4" w:space="0" w:color="auto"/>
              <w:right w:val="single" w:sz="4" w:space="0" w:color="auto"/>
            </w:tcBorders>
          </w:tcPr>
          <w:p w:rsidR="0053048B" w:rsidRPr="000B41CF" w:rsidRDefault="0053048B" w:rsidP="005304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53048B" w:rsidRPr="006C7457" w:rsidTr="0053048B">
        <w:trPr>
          <w:trHeight w:val="315"/>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53048B" w:rsidRPr="006C7457" w:rsidRDefault="0053048B" w:rsidP="00A04560">
            <w:pPr>
              <w:spacing w:after="0" w:line="240" w:lineRule="auto"/>
              <w:rPr>
                <w:rFonts w:ascii="Times New Roman" w:eastAsia="Times New Roman" w:hAnsi="Times New Roman" w:cs="Times New Roman"/>
                <w:bCs/>
                <w:sz w:val="24"/>
                <w:szCs w:val="24"/>
              </w:rPr>
            </w:pPr>
            <w:r w:rsidRPr="006C7457">
              <w:rPr>
                <w:rFonts w:ascii="Times New Roman" w:eastAsia="Times New Roman" w:hAnsi="Times New Roman" w:cs="Times New Roman"/>
                <w:bCs/>
                <w:sz w:val="24"/>
                <w:szCs w:val="24"/>
              </w:rPr>
              <w:t>Медиана</w:t>
            </w:r>
          </w:p>
        </w:tc>
        <w:tc>
          <w:tcPr>
            <w:tcW w:w="2835" w:type="dxa"/>
            <w:tcBorders>
              <w:top w:val="nil"/>
              <w:left w:val="nil"/>
              <w:bottom w:val="single" w:sz="4" w:space="0" w:color="auto"/>
              <w:right w:val="single" w:sz="4" w:space="0" w:color="auto"/>
            </w:tcBorders>
          </w:tcPr>
          <w:p w:rsidR="0053048B" w:rsidRPr="000B41CF" w:rsidRDefault="0053048B" w:rsidP="005304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14,8</w:t>
            </w:r>
          </w:p>
        </w:tc>
      </w:tr>
    </w:tbl>
    <w:p w:rsidR="00A04560" w:rsidRDefault="00A04560" w:rsidP="00A04560">
      <w:pPr>
        <w:rPr>
          <w:rFonts w:ascii="Times New Roman" w:hAnsi="Times New Roman" w:cs="Times New Roman"/>
          <w:b/>
          <w:sz w:val="24"/>
          <w:szCs w:val="24"/>
        </w:rPr>
      </w:pPr>
    </w:p>
    <w:p w:rsidR="00A04560" w:rsidRPr="006C7457" w:rsidRDefault="00A04560" w:rsidP="00A04560">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848350" cy="1857375"/>
            <wp:effectExtent l="0" t="0" r="19050" b="9525"/>
            <wp:docPr id="2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04560" w:rsidRPr="00313FC6" w:rsidRDefault="00A04560" w:rsidP="00A04560">
      <w:pPr>
        <w:spacing w:after="0" w:line="240" w:lineRule="auto"/>
        <w:jc w:val="right"/>
        <w:rPr>
          <w:rFonts w:ascii="Times New Roman" w:hAnsi="Times New Roman" w:cs="Times New Roman"/>
        </w:rPr>
      </w:pPr>
      <w:r>
        <w:rPr>
          <w:rFonts w:ascii="Times New Roman" w:hAnsi="Times New Roman" w:cs="Times New Roman"/>
        </w:rPr>
        <w:t>Таблица №9</w:t>
      </w:r>
    </w:p>
    <w:tbl>
      <w:tblPr>
        <w:tblStyle w:val="a3"/>
        <w:tblpPr w:leftFromText="180" w:rightFromText="180" w:vertAnchor="text" w:horzAnchor="margin" w:tblpXSpec="center" w:tblpY="415"/>
        <w:tblW w:w="11556" w:type="dxa"/>
        <w:tblLook w:val="04A0"/>
      </w:tblPr>
      <w:tblGrid>
        <w:gridCol w:w="821"/>
        <w:gridCol w:w="718"/>
        <w:gridCol w:w="840"/>
        <w:gridCol w:w="840"/>
        <w:gridCol w:w="803"/>
        <w:gridCol w:w="840"/>
        <w:gridCol w:w="718"/>
        <w:gridCol w:w="803"/>
        <w:gridCol w:w="840"/>
        <w:gridCol w:w="718"/>
        <w:gridCol w:w="718"/>
        <w:gridCol w:w="803"/>
        <w:gridCol w:w="711"/>
        <w:gridCol w:w="708"/>
        <w:gridCol w:w="675"/>
      </w:tblGrid>
      <w:tr w:rsidR="00A04560" w:rsidRPr="003A7813" w:rsidTr="0053048B">
        <w:tc>
          <w:tcPr>
            <w:tcW w:w="821" w:type="dxa"/>
            <w:vAlign w:val="center"/>
          </w:tcPr>
          <w:p w:rsidR="00A04560" w:rsidRPr="003A7813" w:rsidRDefault="00A04560" w:rsidP="00A04560">
            <w:pPr>
              <w:rPr>
                <w:rFonts w:ascii="Times New Roman" w:hAnsi="Times New Roman" w:cs="Times New Roman"/>
                <w:bCs/>
              </w:rPr>
            </w:pPr>
            <w:r w:rsidRPr="003A7813">
              <w:rPr>
                <w:rFonts w:ascii="Times New Roman" w:hAnsi="Times New Roman" w:cs="Times New Roman"/>
                <w:bCs/>
              </w:rPr>
              <w:t>баллы</w:t>
            </w:r>
          </w:p>
        </w:tc>
        <w:tc>
          <w:tcPr>
            <w:tcW w:w="718"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0</w:t>
            </w:r>
          </w:p>
        </w:tc>
        <w:tc>
          <w:tcPr>
            <w:tcW w:w="840"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1</w:t>
            </w:r>
          </w:p>
        </w:tc>
        <w:tc>
          <w:tcPr>
            <w:tcW w:w="840"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2</w:t>
            </w:r>
          </w:p>
        </w:tc>
        <w:tc>
          <w:tcPr>
            <w:tcW w:w="803"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3</w:t>
            </w:r>
          </w:p>
        </w:tc>
        <w:tc>
          <w:tcPr>
            <w:tcW w:w="840"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4</w:t>
            </w:r>
          </w:p>
        </w:tc>
        <w:tc>
          <w:tcPr>
            <w:tcW w:w="718"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5</w:t>
            </w:r>
          </w:p>
        </w:tc>
        <w:tc>
          <w:tcPr>
            <w:tcW w:w="803"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6</w:t>
            </w:r>
          </w:p>
        </w:tc>
        <w:tc>
          <w:tcPr>
            <w:tcW w:w="840"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7</w:t>
            </w:r>
          </w:p>
        </w:tc>
        <w:tc>
          <w:tcPr>
            <w:tcW w:w="718"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8</w:t>
            </w:r>
          </w:p>
        </w:tc>
        <w:tc>
          <w:tcPr>
            <w:tcW w:w="718"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9</w:t>
            </w:r>
          </w:p>
        </w:tc>
        <w:tc>
          <w:tcPr>
            <w:tcW w:w="803"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10</w:t>
            </w:r>
          </w:p>
        </w:tc>
        <w:tc>
          <w:tcPr>
            <w:tcW w:w="711"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11</w:t>
            </w:r>
          </w:p>
        </w:tc>
        <w:tc>
          <w:tcPr>
            <w:tcW w:w="708"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12</w:t>
            </w:r>
          </w:p>
        </w:tc>
        <w:tc>
          <w:tcPr>
            <w:tcW w:w="675"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13</w:t>
            </w:r>
          </w:p>
        </w:tc>
      </w:tr>
      <w:tr w:rsidR="00A04560" w:rsidRPr="003A7813" w:rsidTr="0053048B">
        <w:tc>
          <w:tcPr>
            <w:tcW w:w="821" w:type="dxa"/>
            <w:vAlign w:val="center"/>
          </w:tcPr>
          <w:p w:rsidR="00A04560" w:rsidRPr="003A7813" w:rsidRDefault="00A04560" w:rsidP="00A04560">
            <w:pPr>
              <w:jc w:val="center"/>
              <w:rPr>
                <w:rFonts w:ascii="Times New Roman" w:hAnsi="Times New Roman" w:cs="Times New Roman"/>
                <w:bCs/>
              </w:rPr>
            </w:pPr>
            <w:r w:rsidRPr="003A7813">
              <w:rPr>
                <w:rFonts w:ascii="Times New Roman" w:hAnsi="Times New Roman" w:cs="Times New Roman"/>
                <w:bCs/>
              </w:rPr>
              <w:t xml:space="preserve">% </w:t>
            </w:r>
            <w:proofErr w:type="spellStart"/>
            <w:r w:rsidRPr="003A7813">
              <w:rPr>
                <w:rFonts w:ascii="Times New Roman" w:hAnsi="Times New Roman" w:cs="Times New Roman"/>
                <w:bCs/>
              </w:rPr>
              <w:t>уч</w:t>
            </w:r>
            <w:proofErr w:type="spellEnd"/>
            <w:r w:rsidRPr="003A7813">
              <w:rPr>
                <w:rFonts w:ascii="Times New Roman" w:hAnsi="Times New Roman" w:cs="Times New Roman"/>
                <w:bCs/>
              </w:rPr>
              <w:t>.</w:t>
            </w:r>
          </w:p>
        </w:tc>
        <w:tc>
          <w:tcPr>
            <w:tcW w:w="718" w:type="dxa"/>
            <w:vAlign w:val="bottom"/>
          </w:tcPr>
          <w:p w:rsidR="00A04560" w:rsidRDefault="00A04560" w:rsidP="00A04560">
            <w:pPr>
              <w:jc w:val="center"/>
              <w:rPr>
                <w:rFonts w:ascii="Arial" w:hAnsi="Arial" w:cs="Arial"/>
                <w:sz w:val="24"/>
                <w:szCs w:val="24"/>
              </w:rPr>
            </w:pPr>
            <w:r>
              <w:rPr>
                <w:rFonts w:ascii="Arial" w:hAnsi="Arial" w:cs="Arial"/>
              </w:rPr>
              <w:t>0,0%</w:t>
            </w:r>
          </w:p>
        </w:tc>
        <w:tc>
          <w:tcPr>
            <w:tcW w:w="840" w:type="dxa"/>
            <w:vAlign w:val="bottom"/>
          </w:tcPr>
          <w:p w:rsidR="00A04560" w:rsidRPr="003A7813" w:rsidRDefault="00A04560" w:rsidP="00A04560">
            <w:pPr>
              <w:jc w:val="center"/>
              <w:rPr>
                <w:rFonts w:ascii="Times New Roman" w:hAnsi="Times New Roman" w:cs="Times New Roman"/>
              </w:rPr>
            </w:pPr>
            <w:r w:rsidRPr="003A7813">
              <w:rPr>
                <w:rFonts w:ascii="Times New Roman" w:hAnsi="Times New Roman" w:cs="Times New Roman"/>
              </w:rPr>
              <w:t>0,0%</w:t>
            </w:r>
          </w:p>
        </w:tc>
        <w:tc>
          <w:tcPr>
            <w:tcW w:w="840" w:type="dxa"/>
            <w:vAlign w:val="bottom"/>
          </w:tcPr>
          <w:p w:rsidR="00A04560" w:rsidRPr="003A7813" w:rsidRDefault="00A04560" w:rsidP="00A04560">
            <w:pPr>
              <w:jc w:val="center"/>
              <w:rPr>
                <w:rFonts w:ascii="Times New Roman" w:hAnsi="Times New Roman" w:cs="Times New Roman"/>
              </w:rPr>
            </w:pPr>
            <w:r w:rsidRPr="003A7813">
              <w:rPr>
                <w:rFonts w:ascii="Times New Roman" w:hAnsi="Times New Roman" w:cs="Times New Roman"/>
              </w:rPr>
              <w:t>0,0%</w:t>
            </w:r>
          </w:p>
        </w:tc>
        <w:tc>
          <w:tcPr>
            <w:tcW w:w="803" w:type="dxa"/>
          </w:tcPr>
          <w:p w:rsidR="00A04560" w:rsidRPr="003A7813" w:rsidRDefault="00A04560" w:rsidP="00A04560">
            <w:pPr>
              <w:rPr>
                <w:rFonts w:ascii="Times New Roman" w:hAnsi="Times New Roman" w:cs="Times New Roman"/>
              </w:rPr>
            </w:pPr>
            <w:r>
              <w:rPr>
                <w:rFonts w:ascii="Times New Roman" w:hAnsi="Times New Roman" w:cs="Times New Roman"/>
              </w:rPr>
              <w:t>1%</w:t>
            </w:r>
          </w:p>
        </w:tc>
        <w:tc>
          <w:tcPr>
            <w:tcW w:w="840" w:type="dxa"/>
            <w:vAlign w:val="bottom"/>
          </w:tcPr>
          <w:p w:rsidR="00A04560" w:rsidRPr="003A7813" w:rsidRDefault="00A04560" w:rsidP="00A04560">
            <w:pPr>
              <w:jc w:val="center"/>
              <w:rPr>
                <w:rFonts w:ascii="Times New Roman" w:hAnsi="Times New Roman" w:cs="Times New Roman"/>
              </w:rPr>
            </w:pPr>
            <w:r w:rsidRPr="003A7813">
              <w:rPr>
                <w:rFonts w:ascii="Times New Roman" w:hAnsi="Times New Roman" w:cs="Times New Roman"/>
              </w:rPr>
              <w:t>0,0%</w:t>
            </w:r>
          </w:p>
        </w:tc>
        <w:tc>
          <w:tcPr>
            <w:tcW w:w="718" w:type="dxa"/>
            <w:vAlign w:val="bottom"/>
          </w:tcPr>
          <w:p w:rsidR="00A04560" w:rsidRPr="003A7813" w:rsidRDefault="00A04560" w:rsidP="00A04560">
            <w:pPr>
              <w:jc w:val="center"/>
              <w:rPr>
                <w:rFonts w:ascii="Times New Roman" w:hAnsi="Times New Roman" w:cs="Times New Roman"/>
              </w:rPr>
            </w:pPr>
            <w:r w:rsidRPr="003A7813">
              <w:rPr>
                <w:rFonts w:ascii="Times New Roman" w:hAnsi="Times New Roman" w:cs="Times New Roman"/>
              </w:rPr>
              <w:t>0,0%</w:t>
            </w:r>
          </w:p>
        </w:tc>
        <w:tc>
          <w:tcPr>
            <w:tcW w:w="803" w:type="dxa"/>
            <w:vAlign w:val="bottom"/>
          </w:tcPr>
          <w:p w:rsidR="00A04560" w:rsidRPr="003A7813" w:rsidRDefault="00A04560" w:rsidP="00A04560">
            <w:pPr>
              <w:jc w:val="center"/>
              <w:rPr>
                <w:rFonts w:ascii="Times New Roman" w:hAnsi="Times New Roman" w:cs="Times New Roman"/>
              </w:rPr>
            </w:pPr>
            <w:r w:rsidRPr="003A7813">
              <w:rPr>
                <w:rFonts w:ascii="Times New Roman" w:hAnsi="Times New Roman" w:cs="Times New Roman"/>
              </w:rPr>
              <w:t>0,0%</w:t>
            </w:r>
          </w:p>
        </w:tc>
        <w:tc>
          <w:tcPr>
            <w:tcW w:w="840" w:type="dxa"/>
          </w:tcPr>
          <w:p w:rsidR="00A04560" w:rsidRPr="003A7813" w:rsidRDefault="00A04560" w:rsidP="00A04560">
            <w:pPr>
              <w:rPr>
                <w:rFonts w:ascii="Times New Roman" w:hAnsi="Times New Roman" w:cs="Times New Roman"/>
              </w:rPr>
            </w:pPr>
            <w:r>
              <w:rPr>
                <w:rFonts w:ascii="Times New Roman" w:hAnsi="Times New Roman" w:cs="Times New Roman"/>
              </w:rPr>
              <w:t>5,1%</w:t>
            </w:r>
          </w:p>
        </w:tc>
        <w:tc>
          <w:tcPr>
            <w:tcW w:w="718" w:type="dxa"/>
          </w:tcPr>
          <w:p w:rsidR="00A04560" w:rsidRPr="003A7813" w:rsidRDefault="00A04560" w:rsidP="00A04560">
            <w:pPr>
              <w:rPr>
                <w:rFonts w:ascii="Times New Roman" w:hAnsi="Times New Roman" w:cs="Times New Roman"/>
              </w:rPr>
            </w:pPr>
            <w:r>
              <w:rPr>
                <w:rFonts w:ascii="Times New Roman" w:hAnsi="Times New Roman" w:cs="Times New Roman"/>
              </w:rPr>
              <w:t>2%</w:t>
            </w:r>
          </w:p>
        </w:tc>
        <w:tc>
          <w:tcPr>
            <w:tcW w:w="718" w:type="dxa"/>
          </w:tcPr>
          <w:p w:rsidR="00A04560" w:rsidRPr="003A7813" w:rsidRDefault="00A04560" w:rsidP="00A04560">
            <w:pPr>
              <w:rPr>
                <w:rFonts w:ascii="Times New Roman" w:hAnsi="Times New Roman" w:cs="Times New Roman"/>
              </w:rPr>
            </w:pPr>
            <w:r>
              <w:rPr>
                <w:rFonts w:ascii="Times New Roman" w:hAnsi="Times New Roman" w:cs="Times New Roman"/>
              </w:rPr>
              <w:t>1%</w:t>
            </w:r>
          </w:p>
        </w:tc>
        <w:tc>
          <w:tcPr>
            <w:tcW w:w="803" w:type="dxa"/>
          </w:tcPr>
          <w:p w:rsidR="00A04560" w:rsidRPr="003A7813" w:rsidRDefault="00A04560" w:rsidP="00A04560">
            <w:pPr>
              <w:rPr>
                <w:rFonts w:ascii="Times New Roman" w:hAnsi="Times New Roman" w:cs="Times New Roman"/>
              </w:rPr>
            </w:pPr>
            <w:r>
              <w:rPr>
                <w:rFonts w:ascii="Times New Roman" w:hAnsi="Times New Roman" w:cs="Times New Roman"/>
              </w:rPr>
              <w:t>4,3%</w:t>
            </w:r>
          </w:p>
        </w:tc>
        <w:tc>
          <w:tcPr>
            <w:tcW w:w="711" w:type="dxa"/>
          </w:tcPr>
          <w:p w:rsidR="00A04560" w:rsidRPr="003A7813" w:rsidRDefault="00A04560" w:rsidP="00A04560">
            <w:pPr>
              <w:rPr>
                <w:rFonts w:ascii="Times New Roman" w:hAnsi="Times New Roman" w:cs="Times New Roman"/>
              </w:rPr>
            </w:pPr>
            <w:r>
              <w:rPr>
                <w:rFonts w:ascii="Times New Roman" w:hAnsi="Times New Roman" w:cs="Times New Roman"/>
              </w:rPr>
              <w:t>8,6%</w:t>
            </w:r>
          </w:p>
        </w:tc>
        <w:tc>
          <w:tcPr>
            <w:tcW w:w="708" w:type="dxa"/>
          </w:tcPr>
          <w:p w:rsidR="00A04560" w:rsidRPr="003A7813" w:rsidRDefault="00A04560" w:rsidP="00A04560">
            <w:pPr>
              <w:rPr>
                <w:rFonts w:ascii="Times New Roman" w:hAnsi="Times New Roman" w:cs="Times New Roman"/>
              </w:rPr>
            </w:pPr>
            <w:r>
              <w:rPr>
                <w:rFonts w:ascii="Times New Roman" w:hAnsi="Times New Roman" w:cs="Times New Roman"/>
              </w:rPr>
              <w:t>8,2%</w:t>
            </w:r>
          </w:p>
        </w:tc>
        <w:tc>
          <w:tcPr>
            <w:tcW w:w="675" w:type="dxa"/>
          </w:tcPr>
          <w:p w:rsidR="00A04560" w:rsidRPr="003A7813" w:rsidRDefault="00A04560" w:rsidP="00A04560">
            <w:pPr>
              <w:rPr>
                <w:rFonts w:ascii="Times New Roman" w:hAnsi="Times New Roman" w:cs="Times New Roman"/>
              </w:rPr>
            </w:pPr>
            <w:r>
              <w:rPr>
                <w:rFonts w:ascii="Times New Roman" w:hAnsi="Times New Roman" w:cs="Times New Roman"/>
              </w:rPr>
              <w:t>8%</w:t>
            </w:r>
          </w:p>
        </w:tc>
      </w:tr>
      <w:tr w:rsidR="00A04560" w:rsidRPr="003A7813" w:rsidTr="0053048B">
        <w:tc>
          <w:tcPr>
            <w:tcW w:w="821" w:type="dxa"/>
            <w:vAlign w:val="center"/>
          </w:tcPr>
          <w:p w:rsidR="00A04560" w:rsidRPr="003A7813" w:rsidRDefault="00A04560" w:rsidP="00A04560">
            <w:pPr>
              <w:rPr>
                <w:rFonts w:ascii="Times New Roman" w:hAnsi="Times New Roman" w:cs="Times New Roman"/>
                <w:bCs/>
              </w:rPr>
            </w:pPr>
            <w:r w:rsidRPr="003A7813">
              <w:rPr>
                <w:rFonts w:ascii="Times New Roman" w:hAnsi="Times New Roman" w:cs="Times New Roman"/>
                <w:bCs/>
              </w:rPr>
              <w:t>баллы</w:t>
            </w:r>
          </w:p>
        </w:tc>
        <w:tc>
          <w:tcPr>
            <w:tcW w:w="718"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14</w:t>
            </w:r>
          </w:p>
        </w:tc>
        <w:tc>
          <w:tcPr>
            <w:tcW w:w="840"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15</w:t>
            </w:r>
          </w:p>
        </w:tc>
        <w:tc>
          <w:tcPr>
            <w:tcW w:w="840"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16</w:t>
            </w:r>
          </w:p>
        </w:tc>
        <w:tc>
          <w:tcPr>
            <w:tcW w:w="803"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17</w:t>
            </w:r>
          </w:p>
        </w:tc>
        <w:tc>
          <w:tcPr>
            <w:tcW w:w="840"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18</w:t>
            </w:r>
          </w:p>
        </w:tc>
        <w:tc>
          <w:tcPr>
            <w:tcW w:w="718"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19</w:t>
            </w:r>
          </w:p>
        </w:tc>
        <w:tc>
          <w:tcPr>
            <w:tcW w:w="803"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20</w:t>
            </w:r>
          </w:p>
        </w:tc>
        <w:tc>
          <w:tcPr>
            <w:tcW w:w="840"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21</w:t>
            </w:r>
          </w:p>
        </w:tc>
        <w:tc>
          <w:tcPr>
            <w:tcW w:w="718"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22</w:t>
            </w:r>
          </w:p>
        </w:tc>
        <w:tc>
          <w:tcPr>
            <w:tcW w:w="718"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23</w:t>
            </w:r>
          </w:p>
        </w:tc>
        <w:tc>
          <w:tcPr>
            <w:tcW w:w="803"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24</w:t>
            </w:r>
          </w:p>
        </w:tc>
        <w:tc>
          <w:tcPr>
            <w:tcW w:w="711"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25</w:t>
            </w:r>
          </w:p>
        </w:tc>
        <w:tc>
          <w:tcPr>
            <w:tcW w:w="708"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26</w:t>
            </w:r>
          </w:p>
        </w:tc>
        <w:tc>
          <w:tcPr>
            <w:tcW w:w="675" w:type="dxa"/>
            <w:vAlign w:val="bottom"/>
          </w:tcPr>
          <w:p w:rsidR="00A04560" w:rsidRPr="003A7813" w:rsidRDefault="00A04560" w:rsidP="00A04560">
            <w:pPr>
              <w:jc w:val="center"/>
              <w:rPr>
                <w:rFonts w:ascii="Times New Roman" w:hAnsi="Times New Roman" w:cs="Times New Roman"/>
                <w:b/>
                <w:bCs/>
              </w:rPr>
            </w:pPr>
            <w:r w:rsidRPr="003A7813">
              <w:rPr>
                <w:rFonts w:ascii="Times New Roman" w:hAnsi="Times New Roman" w:cs="Times New Roman"/>
                <w:b/>
                <w:bCs/>
              </w:rPr>
              <w:t>27</w:t>
            </w:r>
          </w:p>
        </w:tc>
      </w:tr>
      <w:tr w:rsidR="00A04560" w:rsidRPr="003A7813" w:rsidTr="0053048B">
        <w:tc>
          <w:tcPr>
            <w:tcW w:w="821" w:type="dxa"/>
            <w:vAlign w:val="center"/>
          </w:tcPr>
          <w:p w:rsidR="00A04560" w:rsidRPr="003A7813" w:rsidRDefault="00A04560" w:rsidP="00A04560">
            <w:pPr>
              <w:jc w:val="center"/>
              <w:rPr>
                <w:rFonts w:ascii="Times New Roman" w:hAnsi="Times New Roman" w:cs="Times New Roman"/>
                <w:bCs/>
              </w:rPr>
            </w:pPr>
            <w:r w:rsidRPr="003A7813">
              <w:rPr>
                <w:rFonts w:ascii="Times New Roman" w:hAnsi="Times New Roman" w:cs="Times New Roman"/>
                <w:bCs/>
              </w:rPr>
              <w:t xml:space="preserve">% </w:t>
            </w:r>
            <w:proofErr w:type="spellStart"/>
            <w:r w:rsidRPr="003A7813">
              <w:rPr>
                <w:rFonts w:ascii="Times New Roman" w:hAnsi="Times New Roman" w:cs="Times New Roman"/>
                <w:bCs/>
              </w:rPr>
              <w:t>уч</w:t>
            </w:r>
            <w:proofErr w:type="spellEnd"/>
            <w:r w:rsidRPr="003A7813">
              <w:rPr>
                <w:rFonts w:ascii="Times New Roman" w:hAnsi="Times New Roman" w:cs="Times New Roman"/>
                <w:bCs/>
              </w:rPr>
              <w:t>.</w:t>
            </w:r>
          </w:p>
        </w:tc>
        <w:tc>
          <w:tcPr>
            <w:tcW w:w="718" w:type="dxa"/>
          </w:tcPr>
          <w:p w:rsidR="00A04560" w:rsidRPr="003A7813" w:rsidRDefault="00A04560" w:rsidP="00A04560">
            <w:pPr>
              <w:rPr>
                <w:rFonts w:ascii="Times New Roman" w:hAnsi="Times New Roman" w:cs="Times New Roman"/>
              </w:rPr>
            </w:pPr>
            <w:r>
              <w:rPr>
                <w:rFonts w:ascii="Times New Roman" w:hAnsi="Times New Roman" w:cs="Times New Roman"/>
              </w:rPr>
              <w:t>3%</w:t>
            </w:r>
          </w:p>
        </w:tc>
        <w:tc>
          <w:tcPr>
            <w:tcW w:w="840" w:type="dxa"/>
          </w:tcPr>
          <w:p w:rsidR="00A04560" w:rsidRPr="003A7813" w:rsidRDefault="00A04560" w:rsidP="00A04560">
            <w:pPr>
              <w:rPr>
                <w:rFonts w:ascii="Times New Roman" w:hAnsi="Times New Roman" w:cs="Times New Roman"/>
              </w:rPr>
            </w:pPr>
            <w:r>
              <w:rPr>
                <w:rFonts w:ascii="Times New Roman" w:hAnsi="Times New Roman" w:cs="Times New Roman"/>
              </w:rPr>
              <w:t>11,5%</w:t>
            </w:r>
          </w:p>
        </w:tc>
        <w:tc>
          <w:tcPr>
            <w:tcW w:w="840" w:type="dxa"/>
          </w:tcPr>
          <w:p w:rsidR="00A04560" w:rsidRPr="003A7813" w:rsidRDefault="00A04560" w:rsidP="00A04560">
            <w:pPr>
              <w:rPr>
                <w:rFonts w:ascii="Times New Roman" w:hAnsi="Times New Roman" w:cs="Times New Roman"/>
              </w:rPr>
            </w:pPr>
            <w:r>
              <w:rPr>
                <w:rFonts w:ascii="Times New Roman" w:hAnsi="Times New Roman" w:cs="Times New Roman"/>
              </w:rPr>
              <w:t>14,3%</w:t>
            </w:r>
          </w:p>
        </w:tc>
        <w:tc>
          <w:tcPr>
            <w:tcW w:w="803" w:type="dxa"/>
          </w:tcPr>
          <w:p w:rsidR="00A04560" w:rsidRPr="003A7813" w:rsidRDefault="00A04560" w:rsidP="00A04560">
            <w:pPr>
              <w:rPr>
                <w:rFonts w:ascii="Times New Roman" w:hAnsi="Times New Roman" w:cs="Times New Roman"/>
              </w:rPr>
            </w:pPr>
            <w:r>
              <w:rPr>
                <w:rFonts w:ascii="Times New Roman" w:hAnsi="Times New Roman" w:cs="Times New Roman"/>
              </w:rPr>
              <w:t>6,7%</w:t>
            </w:r>
          </w:p>
        </w:tc>
        <w:tc>
          <w:tcPr>
            <w:tcW w:w="840" w:type="dxa"/>
          </w:tcPr>
          <w:p w:rsidR="00A04560" w:rsidRPr="003A7813" w:rsidRDefault="00A04560" w:rsidP="00A04560">
            <w:pPr>
              <w:rPr>
                <w:rFonts w:ascii="Times New Roman" w:hAnsi="Times New Roman" w:cs="Times New Roman"/>
              </w:rPr>
            </w:pPr>
            <w:r>
              <w:rPr>
                <w:rFonts w:ascii="Times New Roman" w:hAnsi="Times New Roman" w:cs="Times New Roman"/>
              </w:rPr>
              <w:t>6,2%</w:t>
            </w:r>
          </w:p>
        </w:tc>
        <w:tc>
          <w:tcPr>
            <w:tcW w:w="718" w:type="dxa"/>
          </w:tcPr>
          <w:p w:rsidR="00A04560" w:rsidRPr="003A7813" w:rsidRDefault="00A04560" w:rsidP="00A04560">
            <w:pPr>
              <w:rPr>
                <w:rFonts w:ascii="Times New Roman" w:hAnsi="Times New Roman" w:cs="Times New Roman"/>
              </w:rPr>
            </w:pPr>
            <w:r>
              <w:rPr>
                <w:rFonts w:ascii="Times New Roman" w:hAnsi="Times New Roman" w:cs="Times New Roman"/>
              </w:rPr>
              <w:t>3,9%</w:t>
            </w:r>
          </w:p>
        </w:tc>
        <w:tc>
          <w:tcPr>
            <w:tcW w:w="803" w:type="dxa"/>
          </w:tcPr>
          <w:p w:rsidR="00A04560" w:rsidRPr="003A7813" w:rsidRDefault="00A04560" w:rsidP="00A04560">
            <w:pPr>
              <w:rPr>
                <w:rFonts w:ascii="Times New Roman" w:hAnsi="Times New Roman" w:cs="Times New Roman"/>
              </w:rPr>
            </w:pPr>
            <w:r>
              <w:rPr>
                <w:rFonts w:ascii="Times New Roman" w:hAnsi="Times New Roman" w:cs="Times New Roman"/>
              </w:rPr>
              <w:t>4,7%</w:t>
            </w:r>
          </w:p>
        </w:tc>
        <w:tc>
          <w:tcPr>
            <w:tcW w:w="840" w:type="dxa"/>
          </w:tcPr>
          <w:p w:rsidR="00A04560" w:rsidRPr="003A7813" w:rsidRDefault="00A04560" w:rsidP="00A04560">
            <w:pPr>
              <w:rPr>
                <w:rFonts w:ascii="Times New Roman" w:hAnsi="Times New Roman" w:cs="Times New Roman"/>
              </w:rPr>
            </w:pPr>
            <w:r>
              <w:rPr>
                <w:rFonts w:ascii="Times New Roman" w:hAnsi="Times New Roman" w:cs="Times New Roman"/>
              </w:rPr>
              <w:t>4,5%</w:t>
            </w:r>
          </w:p>
        </w:tc>
        <w:tc>
          <w:tcPr>
            <w:tcW w:w="718" w:type="dxa"/>
          </w:tcPr>
          <w:p w:rsidR="00A04560" w:rsidRPr="003A7813" w:rsidRDefault="00A04560" w:rsidP="00A04560">
            <w:pPr>
              <w:rPr>
                <w:rFonts w:ascii="Times New Roman" w:hAnsi="Times New Roman" w:cs="Times New Roman"/>
              </w:rPr>
            </w:pPr>
            <w:r>
              <w:rPr>
                <w:rFonts w:ascii="Times New Roman" w:hAnsi="Times New Roman" w:cs="Times New Roman"/>
              </w:rPr>
              <w:t>2%</w:t>
            </w:r>
          </w:p>
        </w:tc>
        <w:tc>
          <w:tcPr>
            <w:tcW w:w="718" w:type="dxa"/>
          </w:tcPr>
          <w:p w:rsidR="00A04560" w:rsidRPr="003A7813" w:rsidRDefault="00A04560" w:rsidP="00A04560">
            <w:pPr>
              <w:rPr>
                <w:rFonts w:ascii="Times New Roman" w:hAnsi="Times New Roman" w:cs="Times New Roman"/>
              </w:rPr>
            </w:pPr>
            <w:r>
              <w:rPr>
                <w:rFonts w:ascii="Times New Roman" w:hAnsi="Times New Roman" w:cs="Times New Roman"/>
              </w:rPr>
              <w:t>3,2%</w:t>
            </w:r>
          </w:p>
        </w:tc>
        <w:tc>
          <w:tcPr>
            <w:tcW w:w="803" w:type="dxa"/>
          </w:tcPr>
          <w:p w:rsidR="00A04560" w:rsidRPr="003A7813" w:rsidRDefault="00A04560" w:rsidP="00A04560">
            <w:pPr>
              <w:rPr>
                <w:rFonts w:ascii="Times New Roman" w:hAnsi="Times New Roman" w:cs="Times New Roman"/>
              </w:rPr>
            </w:pPr>
            <w:r>
              <w:rPr>
                <w:rFonts w:ascii="Times New Roman" w:hAnsi="Times New Roman" w:cs="Times New Roman"/>
              </w:rPr>
              <w:t>1%</w:t>
            </w:r>
          </w:p>
        </w:tc>
        <w:tc>
          <w:tcPr>
            <w:tcW w:w="711" w:type="dxa"/>
          </w:tcPr>
          <w:p w:rsidR="00A04560" w:rsidRPr="003A7813" w:rsidRDefault="00A04560" w:rsidP="00A04560">
            <w:pPr>
              <w:rPr>
                <w:rFonts w:ascii="Times New Roman" w:hAnsi="Times New Roman" w:cs="Times New Roman"/>
              </w:rPr>
            </w:pPr>
            <w:r>
              <w:rPr>
                <w:rFonts w:ascii="Times New Roman" w:hAnsi="Times New Roman" w:cs="Times New Roman"/>
              </w:rPr>
              <w:t>1%</w:t>
            </w:r>
          </w:p>
        </w:tc>
        <w:tc>
          <w:tcPr>
            <w:tcW w:w="708" w:type="dxa"/>
            <w:vAlign w:val="bottom"/>
          </w:tcPr>
          <w:p w:rsidR="00A04560" w:rsidRPr="003A7813" w:rsidRDefault="00A04560" w:rsidP="00A04560">
            <w:pPr>
              <w:jc w:val="center"/>
              <w:rPr>
                <w:rFonts w:ascii="Times New Roman" w:hAnsi="Times New Roman" w:cs="Times New Roman"/>
              </w:rPr>
            </w:pPr>
            <w:r w:rsidRPr="003A7813">
              <w:rPr>
                <w:rFonts w:ascii="Times New Roman" w:hAnsi="Times New Roman" w:cs="Times New Roman"/>
              </w:rPr>
              <w:t>0,0%</w:t>
            </w:r>
          </w:p>
        </w:tc>
        <w:tc>
          <w:tcPr>
            <w:tcW w:w="675" w:type="dxa"/>
            <w:vAlign w:val="bottom"/>
          </w:tcPr>
          <w:p w:rsidR="00A04560" w:rsidRPr="003A7813" w:rsidRDefault="00A04560" w:rsidP="00A04560">
            <w:pPr>
              <w:jc w:val="center"/>
              <w:rPr>
                <w:rFonts w:ascii="Times New Roman" w:hAnsi="Times New Roman" w:cs="Times New Roman"/>
              </w:rPr>
            </w:pPr>
            <w:r w:rsidRPr="003A7813">
              <w:rPr>
                <w:rFonts w:ascii="Times New Roman" w:hAnsi="Times New Roman" w:cs="Times New Roman"/>
              </w:rPr>
              <w:t>0,0%</w:t>
            </w:r>
          </w:p>
        </w:tc>
      </w:tr>
    </w:tbl>
    <w:p w:rsidR="00A04560" w:rsidRPr="00C33552" w:rsidRDefault="00A04560" w:rsidP="00A04560">
      <w:pPr>
        <w:jc w:val="center"/>
        <w:rPr>
          <w:rFonts w:ascii="Times New Roman" w:hAnsi="Times New Roman" w:cs="Times New Roman"/>
          <w:b/>
          <w:color w:val="548DD4" w:themeColor="text2" w:themeTint="99"/>
          <w:sz w:val="28"/>
          <w:szCs w:val="28"/>
        </w:rPr>
      </w:pPr>
      <w:r w:rsidRPr="00C33552">
        <w:rPr>
          <w:rFonts w:ascii="Times New Roman" w:hAnsi="Times New Roman" w:cs="Times New Roman"/>
          <w:b/>
          <w:color w:val="548DD4" w:themeColor="text2" w:themeTint="99"/>
          <w:sz w:val="28"/>
          <w:szCs w:val="28"/>
        </w:rPr>
        <w:lastRenderedPageBreak/>
        <w:t>Набранные баллы (вся работа)</w:t>
      </w:r>
    </w:p>
    <w:p w:rsidR="00A04560" w:rsidRDefault="00A04560" w:rsidP="00A0456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72225" cy="1809750"/>
            <wp:effectExtent l="0" t="0" r="9525" b="19050"/>
            <wp:docPr id="2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04560" w:rsidRPr="008338AD" w:rsidRDefault="00A04560" w:rsidP="00A61D3B">
      <w:pPr>
        <w:spacing w:line="240" w:lineRule="auto"/>
        <w:ind w:firstLine="709"/>
        <w:jc w:val="both"/>
        <w:rPr>
          <w:rFonts w:ascii="Times New Roman" w:hAnsi="Times New Roman" w:cs="Times New Roman"/>
          <w:sz w:val="24"/>
          <w:szCs w:val="24"/>
        </w:rPr>
      </w:pPr>
      <w:r w:rsidRPr="008338AD">
        <w:rPr>
          <w:rFonts w:ascii="Times New Roman" w:hAnsi="Times New Roman" w:cs="Times New Roman"/>
          <w:sz w:val="24"/>
          <w:szCs w:val="24"/>
        </w:rPr>
        <w:t xml:space="preserve">Диагностическую </w:t>
      </w:r>
      <w:r>
        <w:rPr>
          <w:rFonts w:ascii="Times New Roman" w:hAnsi="Times New Roman" w:cs="Times New Roman"/>
          <w:sz w:val="24"/>
          <w:szCs w:val="24"/>
        </w:rPr>
        <w:t xml:space="preserve"> работу по литературному чтению</w:t>
      </w:r>
      <w:r w:rsidRPr="008338AD">
        <w:rPr>
          <w:rFonts w:ascii="Times New Roman" w:hAnsi="Times New Roman" w:cs="Times New Roman"/>
          <w:sz w:val="24"/>
          <w:szCs w:val="24"/>
        </w:rPr>
        <w:t xml:space="preserve">  эти  обучающиеся писали </w:t>
      </w:r>
      <w:r>
        <w:rPr>
          <w:rFonts w:ascii="Times New Roman" w:hAnsi="Times New Roman" w:cs="Times New Roman"/>
          <w:sz w:val="24"/>
          <w:szCs w:val="24"/>
        </w:rPr>
        <w:t xml:space="preserve">и </w:t>
      </w:r>
      <w:r w:rsidRPr="008338AD">
        <w:rPr>
          <w:rFonts w:ascii="Times New Roman" w:hAnsi="Times New Roman" w:cs="Times New Roman"/>
          <w:sz w:val="24"/>
          <w:szCs w:val="24"/>
        </w:rPr>
        <w:t>в прошлом учебном г</w:t>
      </w:r>
      <w:r w:rsidRPr="008338AD">
        <w:rPr>
          <w:rFonts w:ascii="Times New Roman" w:hAnsi="Times New Roman" w:cs="Times New Roman"/>
          <w:i/>
          <w:sz w:val="24"/>
          <w:szCs w:val="24"/>
        </w:rPr>
        <w:t>о</w:t>
      </w:r>
      <w:r w:rsidRPr="008338AD">
        <w:rPr>
          <w:rFonts w:ascii="Times New Roman" w:hAnsi="Times New Roman" w:cs="Times New Roman"/>
          <w:sz w:val="24"/>
          <w:szCs w:val="24"/>
        </w:rPr>
        <w:t>ду. Сравнительные данные п</w:t>
      </w:r>
      <w:r>
        <w:rPr>
          <w:rFonts w:ascii="Times New Roman" w:hAnsi="Times New Roman" w:cs="Times New Roman"/>
          <w:sz w:val="24"/>
          <w:szCs w:val="24"/>
        </w:rPr>
        <w:t>о уровням приведены в таблице №10</w:t>
      </w:r>
    </w:p>
    <w:p w:rsidR="00A04560" w:rsidRPr="002E3CA1" w:rsidRDefault="00A04560" w:rsidP="00A04560">
      <w:pPr>
        <w:pStyle w:val="a4"/>
        <w:ind w:firstLine="709"/>
        <w:jc w:val="right"/>
      </w:pPr>
      <w:r>
        <w:t>Таблица №10</w:t>
      </w:r>
    </w:p>
    <w:tbl>
      <w:tblPr>
        <w:tblStyle w:val="a3"/>
        <w:tblW w:w="10882" w:type="dxa"/>
        <w:tblLayout w:type="fixed"/>
        <w:tblLook w:val="04A0"/>
      </w:tblPr>
      <w:tblGrid>
        <w:gridCol w:w="780"/>
        <w:gridCol w:w="1029"/>
        <w:gridCol w:w="993"/>
        <w:gridCol w:w="992"/>
        <w:gridCol w:w="850"/>
        <w:gridCol w:w="993"/>
        <w:gridCol w:w="992"/>
        <w:gridCol w:w="850"/>
        <w:gridCol w:w="851"/>
        <w:gridCol w:w="850"/>
        <w:gridCol w:w="851"/>
        <w:gridCol w:w="851"/>
      </w:tblGrid>
      <w:tr w:rsidR="00A04560" w:rsidRPr="008772B1" w:rsidTr="00A04560">
        <w:tc>
          <w:tcPr>
            <w:tcW w:w="1809" w:type="dxa"/>
            <w:gridSpan w:val="2"/>
            <w:vAlign w:val="bottom"/>
          </w:tcPr>
          <w:p w:rsidR="00A04560" w:rsidRPr="002E3CA1" w:rsidRDefault="00A04560" w:rsidP="00A04560">
            <w:pPr>
              <w:rPr>
                <w:rFonts w:ascii="Times New Roman" w:eastAsia="Times New Roman" w:hAnsi="Times New Roman" w:cs="Times New Roman"/>
                <w:sz w:val="24"/>
                <w:szCs w:val="24"/>
              </w:rPr>
            </w:pPr>
            <w:r w:rsidRPr="002E3CA1">
              <w:rPr>
                <w:rFonts w:ascii="Times New Roman" w:eastAsia="Times New Roman" w:hAnsi="Times New Roman" w:cs="Times New Roman"/>
                <w:b/>
                <w:sz w:val="24"/>
                <w:szCs w:val="24"/>
              </w:rPr>
              <w:t xml:space="preserve">Количество </w:t>
            </w:r>
            <w:proofErr w:type="gramStart"/>
            <w:r w:rsidRPr="002E3CA1">
              <w:rPr>
                <w:rFonts w:ascii="Times New Roman" w:eastAsia="Times New Roman" w:hAnsi="Times New Roman" w:cs="Times New Roman"/>
                <w:b/>
                <w:sz w:val="24"/>
                <w:szCs w:val="24"/>
              </w:rPr>
              <w:t>обучающихся</w:t>
            </w:r>
            <w:proofErr w:type="gramEnd"/>
          </w:p>
        </w:tc>
        <w:tc>
          <w:tcPr>
            <w:tcW w:w="1985" w:type="dxa"/>
            <w:gridSpan w:val="2"/>
            <w:vAlign w:val="bottom"/>
          </w:tcPr>
          <w:p w:rsidR="00A04560" w:rsidRPr="002E3CA1" w:rsidRDefault="00A04560" w:rsidP="00A04560">
            <w:pPr>
              <w:rPr>
                <w:rFonts w:ascii="Times New Roman" w:eastAsia="Times New Roman" w:hAnsi="Times New Roman" w:cs="Times New Roman"/>
                <w:b/>
                <w:bCs/>
                <w:sz w:val="20"/>
                <w:szCs w:val="20"/>
              </w:rPr>
            </w:pPr>
            <w:r w:rsidRPr="002E3CA1">
              <w:rPr>
                <w:rFonts w:ascii="Times New Roman" w:eastAsia="Times New Roman" w:hAnsi="Times New Roman" w:cs="Times New Roman"/>
                <w:b/>
                <w:bCs/>
                <w:sz w:val="20"/>
                <w:szCs w:val="20"/>
              </w:rPr>
              <w:t>"Высокий уровень"</w:t>
            </w:r>
          </w:p>
        </w:tc>
        <w:tc>
          <w:tcPr>
            <w:tcW w:w="1843" w:type="dxa"/>
            <w:gridSpan w:val="2"/>
            <w:vAlign w:val="bottom"/>
          </w:tcPr>
          <w:p w:rsidR="00A04560" w:rsidRPr="002E3CA1" w:rsidRDefault="00A04560" w:rsidP="00A04560">
            <w:pPr>
              <w:rPr>
                <w:rFonts w:ascii="Times New Roman" w:eastAsia="Times New Roman" w:hAnsi="Times New Roman" w:cs="Times New Roman"/>
                <w:b/>
                <w:bCs/>
                <w:sz w:val="20"/>
                <w:szCs w:val="20"/>
              </w:rPr>
            </w:pPr>
            <w:r w:rsidRPr="002E3CA1">
              <w:rPr>
                <w:rFonts w:ascii="Times New Roman" w:eastAsia="Times New Roman" w:hAnsi="Times New Roman" w:cs="Times New Roman"/>
                <w:b/>
                <w:bCs/>
                <w:sz w:val="20"/>
                <w:szCs w:val="20"/>
              </w:rPr>
              <w:t>"Повышен</w:t>
            </w:r>
          </w:p>
          <w:p w:rsidR="00A04560" w:rsidRPr="002E3CA1" w:rsidRDefault="00A04560" w:rsidP="00A04560">
            <w:pPr>
              <w:rPr>
                <w:rFonts w:ascii="Times New Roman" w:eastAsia="Times New Roman" w:hAnsi="Times New Roman" w:cs="Times New Roman"/>
                <w:b/>
                <w:bCs/>
                <w:sz w:val="20"/>
                <w:szCs w:val="20"/>
              </w:rPr>
            </w:pPr>
            <w:proofErr w:type="spellStart"/>
            <w:r w:rsidRPr="002E3CA1">
              <w:rPr>
                <w:rFonts w:ascii="Times New Roman" w:eastAsia="Times New Roman" w:hAnsi="Times New Roman" w:cs="Times New Roman"/>
                <w:b/>
                <w:bCs/>
                <w:sz w:val="20"/>
                <w:szCs w:val="20"/>
              </w:rPr>
              <w:t>ный</w:t>
            </w:r>
            <w:proofErr w:type="spellEnd"/>
            <w:r w:rsidRPr="002E3CA1">
              <w:rPr>
                <w:rFonts w:ascii="Times New Roman" w:eastAsia="Times New Roman" w:hAnsi="Times New Roman" w:cs="Times New Roman"/>
                <w:b/>
                <w:bCs/>
                <w:sz w:val="20"/>
                <w:szCs w:val="20"/>
              </w:rPr>
              <w:t xml:space="preserve"> уровень"</w:t>
            </w:r>
          </w:p>
        </w:tc>
        <w:tc>
          <w:tcPr>
            <w:tcW w:w="1842" w:type="dxa"/>
            <w:gridSpan w:val="2"/>
            <w:vAlign w:val="bottom"/>
          </w:tcPr>
          <w:p w:rsidR="00A04560" w:rsidRPr="002E3CA1" w:rsidRDefault="00A04560" w:rsidP="00A04560">
            <w:pPr>
              <w:rPr>
                <w:rFonts w:ascii="Times New Roman" w:eastAsia="Times New Roman" w:hAnsi="Times New Roman" w:cs="Times New Roman"/>
                <w:b/>
                <w:bCs/>
                <w:sz w:val="20"/>
                <w:szCs w:val="20"/>
              </w:rPr>
            </w:pPr>
            <w:r w:rsidRPr="002E3CA1">
              <w:rPr>
                <w:rFonts w:ascii="Times New Roman" w:eastAsia="Times New Roman" w:hAnsi="Times New Roman" w:cs="Times New Roman"/>
                <w:b/>
                <w:bCs/>
                <w:sz w:val="20"/>
                <w:szCs w:val="20"/>
              </w:rPr>
              <w:t>"Базовый уровень"</w:t>
            </w:r>
          </w:p>
        </w:tc>
        <w:tc>
          <w:tcPr>
            <w:tcW w:w="1701" w:type="dxa"/>
            <w:gridSpan w:val="2"/>
            <w:vAlign w:val="bottom"/>
          </w:tcPr>
          <w:p w:rsidR="00A04560" w:rsidRPr="002E3CA1" w:rsidRDefault="00A04560" w:rsidP="00A04560">
            <w:pPr>
              <w:rPr>
                <w:rFonts w:ascii="Times New Roman" w:eastAsia="Times New Roman" w:hAnsi="Times New Roman" w:cs="Times New Roman"/>
                <w:b/>
                <w:bCs/>
                <w:sz w:val="20"/>
                <w:szCs w:val="20"/>
              </w:rPr>
            </w:pPr>
            <w:r w:rsidRPr="002E3CA1">
              <w:rPr>
                <w:rFonts w:ascii="Times New Roman" w:eastAsia="Times New Roman" w:hAnsi="Times New Roman" w:cs="Times New Roman"/>
                <w:b/>
                <w:bCs/>
                <w:sz w:val="20"/>
                <w:szCs w:val="20"/>
              </w:rPr>
              <w:t>"Пониженный уровень"</w:t>
            </w:r>
          </w:p>
        </w:tc>
        <w:tc>
          <w:tcPr>
            <w:tcW w:w="1702" w:type="dxa"/>
            <w:gridSpan w:val="2"/>
            <w:vAlign w:val="bottom"/>
          </w:tcPr>
          <w:p w:rsidR="00A04560" w:rsidRPr="002E3CA1" w:rsidRDefault="00A04560" w:rsidP="00A04560">
            <w:pPr>
              <w:rPr>
                <w:rFonts w:ascii="Times New Roman" w:eastAsia="Times New Roman" w:hAnsi="Times New Roman" w:cs="Times New Roman"/>
                <w:b/>
                <w:bCs/>
                <w:sz w:val="20"/>
                <w:szCs w:val="20"/>
              </w:rPr>
            </w:pPr>
            <w:r w:rsidRPr="002E3CA1">
              <w:rPr>
                <w:rFonts w:ascii="Times New Roman" w:eastAsia="Times New Roman" w:hAnsi="Times New Roman" w:cs="Times New Roman"/>
                <w:b/>
                <w:bCs/>
                <w:sz w:val="20"/>
                <w:szCs w:val="20"/>
              </w:rPr>
              <w:t>"</w:t>
            </w:r>
            <w:proofErr w:type="spellStart"/>
            <w:r w:rsidRPr="002E3CA1">
              <w:rPr>
                <w:rFonts w:ascii="Times New Roman" w:eastAsia="Times New Roman" w:hAnsi="Times New Roman" w:cs="Times New Roman"/>
                <w:b/>
                <w:bCs/>
                <w:sz w:val="20"/>
                <w:szCs w:val="20"/>
              </w:rPr>
              <w:t>Недостаточн</w:t>
            </w:r>
            <w:proofErr w:type="spellEnd"/>
            <w:r w:rsidRPr="002E3CA1">
              <w:rPr>
                <w:rFonts w:ascii="Times New Roman" w:eastAsia="Times New Roman" w:hAnsi="Times New Roman" w:cs="Times New Roman"/>
                <w:b/>
                <w:bCs/>
                <w:sz w:val="20"/>
                <w:szCs w:val="20"/>
              </w:rPr>
              <w:t>.</w:t>
            </w:r>
          </w:p>
          <w:p w:rsidR="00A04560" w:rsidRPr="002E3CA1" w:rsidRDefault="00A04560" w:rsidP="00A04560">
            <w:pPr>
              <w:rPr>
                <w:rFonts w:ascii="Times New Roman" w:eastAsia="Times New Roman" w:hAnsi="Times New Roman" w:cs="Times New Roman"/>
                <w:b/>
                <w:bCs/>
                <w:sz w:val="20"/>
                <w:szCs w:val="20"/>
              </w:rPr>
            </w:pPr>
            <w:r w:rsidRPr="002E3CA1">
              <w:rPr>
                <w:rFonts w:ascii="Times New Roman" w:eastAsia="Times New Roman" w:hAnsi="Times New Roman" w:cs="Times New Roman"/>
                <w:b/>
                <w:bCs/>
                <w:sz w:val="20"/>
                <w:szCs w:val="20"/>
              </w:rPr>
              <w:t>уровень"</w:t>
            </w:r>
          </w:p>
        </w:tc>
      </w:tr>
      <w:tr w:rsidR="00A04560" w:rsidRPr="008772B1" w:rsidTr="00A04560">
        <w:tc>
          <w:tcPr>
            <w:tcW w:w="780" w:type="dxa"/>
            <w:tcBorders>
              <w:right w:val="single" w:sz="4" w:space="0" w:color="auto"/>
            </w:tcBorders>
            <w:vAlign w:val="bottom"/>
          </w:tcPr>
          <w:p w:rsidR="00A04560" w:rsidRPr="002E3CA1" w:rsidRDefault="00A04560" w:rsidP="00A04560">
            <w:pP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 xml:space="preserve">17-18 </w:t>
            </w:r>
            <w:proofErr w:type="spellStart"/>
            <w:r w:rsidRPr="002E3CA1">
              <w:rPr>
                <w:rFonts w:ascii="Times New Roman" w:eastAsia="Times New Roman" w:hAnsi="Times New Roman" w:cs="Times New Roman"/>
                <w:sz w:val="24"/>
                <w:szCs w:val="24"/>
              </w:rPr>
              <w:t>уч.г</w:t>
            </w:r>
            <w:proofErr w:type="spellEnd"/>
            <w:r w:rsidRPr="002E3CA1">
              <w:rPr>
                <w:rFonts w:ascii="Times New Roman" w:eastAsia="Times New Roman" w:hAnsi="Times New Roman" w:cs="Times New Roman"/>
                <w:sz w:val="24"/>
                <w:szCs w:val="24"/>
              </w:rPr>
              <w:t>.</w:t>
            </w:r>
          </w:p>
        </w:tc>
        <w:tc>
          <w:tcPr>
            <w:tcW w:w="1029" w:type="dxa"/>
            <w:tcBorders>
              <w:left w:val="single" w:sz="4" w:space="0" w:color="auto"/>
            </w:tcBorders>
            <w:vAlign w:val="bottom"/>
          </w:tcPr>
          <w:p w:rsidR="00A04560" w:rsidRPr="002E3CA1" w:rsidRDefault="00A04560" w:rsidP="00A04560">
            <w:pP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18-19</w:t>
            </w:r>
          </w:p>
          <w:p w:rsidR="00A04560" w:rsidRPr="002E3CA1" w:rsidRDefault="00A04560" w:rsidP="00A04560">
            <w:pPr>
              <w:rPr>
                <w:rFonts w:ascii="Times New Roman" w:eastAsia="Times New Roman" w:hAnsi="Times New Roman" w:cs="Times New Roman"/>
                <w:sz w:val="24"/>
                <w:szCs w:val="24"/>
              </w:rPr>
            </w:pPr>
            <w:proofErr w:type="spellStart"/>
            <w:r w:rsidRPr="002E3CA1">
              <w:rPr>
                <w:rFonts w:ascii="Times New Roman" w:eastAsia="Times New Roman" w:hAnsi="Times New Roman" w:cs="Times New Roman"/>
                <w:sz w:val="24"/>
                <w:szCs w:val="24"/>
              </w:rPr>
              <w:t>уч.г</w:t>
            </w:r>
            <w:proofErr w:type="spellEnd"/>
            <w:r w:rsidRPr="002E3CA1">
              <w:rPr>
                <w:rFonts w:ascii="Times New Roman" w:eastAsia="Times New Roman" w:hAnsi="Times New Roman" w:cs="Times New Roman"/>
                <w:sz w:val="24"/>
                <w:szCs w:val="24"/>
              </w:rPr>
              <w:t>.</w:t>
            </w:r>
          </w:p>
        </w:tc>
        <w:tc>
          <w:tcPr>
            <w:tcW w:w="993" w:type="dxa"/>
            <w:tcBorders>
              <w:right w:val="single" w:sz="4" w:space="0" w:color="auto"/>
            </w:tcBorders>
            <w:vAlign w:val="bottom"/>
          </w:tcPr>
          <w:p w:rsidR="00A04560" w:rsidRPr="002E3CA1" w:rsidRDefault="00A04560" w:rsidP="00A04560">
            <w:pP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 xml:space="preserve">17-18 </w:t>
            </w:r>
            <w:proofErr w:type="spellStart"/>
            <w:r w:rsidRPr="002E3CA1">
              <w:rPr>
                <w:rFonts w:ascii="Times New Roman" w:eastAsia="Times New Roman" w:hAnsi="Times New Roman" w:cs="Times New Roman"/>
                <w:sz w:val="24"/>
                <w:szCs w:val="24"/>
              </w:rPr>
              <w:t>уч.г</w:t>
            </w:r>
            <w:proofErr w:type="spellEnd"/>
            <w:r w:rsidRPr="002E3CA1">
              <w:rPr>
                <w:rFonts w:ascii="Times New Roman" w:eastAsia="Times New Roman" w:hAnsi="Times New Roman" w:cs="Times New Roman"/>
                <w:sz w:val="24"/>
                <w:szCs w:val="24"/>
              </w:rPr>
              <w:t>.</w:t>
            </w:r>
          </w:p>
        </w:tc>
        <w:tc>
          <w:tcPr>
            <w:tcW w:w="992" w:type="dxa"/>
            <w:tcBorders>
              <w:left w:val="single" w:sz="4" w:space="0" w:color="auto"/>
            </w:tcBorders>
            <w:vAlign w:val="bottom"/>
          </w:tcPr>
          <w:p w:rsidR="00A04560" w:rsidRPr="002E3CA1" w:rsidRDefault="00A04560" w:rsidP="00A04560">
            <w:pP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18-19</w:t>
            </w:r>
          </w:p>
          <w:p w:rsidR="00A04560" w:rsidRPr="002E3CA1" w:rsidRDefault="00A04560" w:rsidP="00A04560">
            <w:pPr>
              <w:rPr>
                <w:rFonts w:ascii="Times New Roman" w:eastAsia="Times New Roman" w:hAnsi="Times New Roman" w:cs="Times New Roman"/>
                <w:sz w:val="24"/>
                <w:szCs w:val="24"/>
              </w:rPr>
            </w:pPr>
            <w:proofErr w:type="spellStart"/>
            <w:r w:rsidRPr="002E3CA1">
              <w:rPr>
                <w:rFonts w:ascii="Times New Roman" w:eastAsia="Times New Roman" w:hAnsi="Times New Roman" w:cs="Times New Roman"/>
                <w:sz w:val="24"/>
                <w:szCs w:val="24"/>
              </w:rPr>
              <w:t>уч.г</w:t>
            </w:r>
            <w:proofErr w:type="spellEnd"/>
            <w:r w:rsidRPr="002E3CA1">
              <w:rPr>
                <w:rFonts w:ascii="Times New Roman" w:eastAsia="Times New Roman" w:hAnsi="Times New Roman" w:cs="Times New Roman"/>
                <w:sz w:val="24"/>
                <w:szCs w:val="24"/>
              </w:rPr>
              <w:t>.</w:t>
            </w:r>
          </w:p>
        </w:tc>
        <w:tc>
          <w:tcPr>
            <w:tcW w:w="850" w:type="dxa"/>
            <w:tcBorders>
              <w:right w:val="single" w:sz="4" w:space="0" w:color="auto"/>
            </w:tcBorders>
            <w:vAlign w:val="bottom"/>
          </w:tcPr>
          <w:p w:rsidR="00A04560" w:rsidRPr="002E3CA1" w:rsidRDefault="00A04560" w:rsidP="00A04560">
            <w:pP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 xml:space="preserve">17-18 </w:t>
            </w:r>
            <w:proofErr w:type="spellStart"/>
            <w:r w:rsidRPr="002E3CA1">
              <w:rPr>
                <w:rFonts w:ascii="Times New Roman" w:eastAsia="Times New Roman" w:hAnsi="Times New Roman" w:cs="Times New Roman"/>
                <w:sz w:val="24"/>
                <w:szCs w:val="24"/>
              </w:rPr>
              <w:t>уч.г</w:t>
            </w:r>
            <w:proofErr w:type="spellEnd"/>
            <w:r w:rsidRPr="002E3CA1">
              <w:rPr>
                <w:rFonts w:ascii="Times New Roman" w:eastAsia="Times New Roman" w:hAnsi="Times New Roman" w:cs="Times New Roman"/>
                <w:sz w:val="24"/>
                <w:szCs w:val="24"/>
              </w:rPr>
              <w:t>.</w:t>
            </w:r>
          </w:p>
        </w:tc>
        <w:tc>
          <w:tcPr>
            <w:tcW w:w="993" w:type="dxa"/>
            <w:tcBorders>
              <w:left w:val="single" w:sz="4" w:space="0" w:color="auto"/>
            </w:tcBorders>
            <w:vAlign w:val="bottom"/>
          </w:tcPr>
          <w:p w:rsidR="00A04560" w:rsidRPr="002E3CA1" w:rsidRDefault="00A04560" w:rsidP="00A04560">
            <w:pP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18-19</w:t>
            </w:r>
          </w:p>
          <w:p w:rsidR="00A04560" w:rsidRPr="002E3CA1" w:rsidRDefault="00A04560" w:rsidP="00A04560">
            <w:pPr>
              <w:rPr>
                <w:rFonts w:ascii="Times New Roman" w:eastAsia="Times New Roman" w:hAnsi="Times New Roman" w:cs="Times New Roman"/>
                <w:sz w:val="24"/>
                <w:szCs w:val="24"/>
              </w:rPr>
            </w:pPr>
            <w:proofErr w:type="spellStart"/>
            <w:r w:rsidRPr="002E3CA1">
              <w:rPr>
                <w:rFonts w:ascii="Times New Roman" w:eastAsia="Times New Roman" w:hAnsi="Times New Roman" w:cs="Times New Roman"/>
                <w:sz w:val="24"/>
                <w:szCs w:val="24"/>
              </w:rPr>
              <w:t>уч.г</w:t>
            </w:r>
            <w:proofErr w:type="spellEnd"/>
            <w:r w:rsidRPr="002E3CA1">
              <w:rPr>
                <w:rFonts w:ascii="Times New Roman" w:eastAsia="Times New Roman" w:hAnsi="Times New Roman" w:cs="Times New Roman"/>
                <w:sz w:val="24"/>
                <w:szCs w:val="24"/>
              </w:rPr>
              <w:t>.</w:t>
            </w:r>
          </w:p>
        </w:tc>
        <w:tc>
          <w:tcPr>
            <w:tcW w:w="992" w:type="dxa"/>
            <w:tcBorders>
              <w:right w:val="single" w:sz="4" w:space="0" w:color="auto"/>
            </w:tcBorders>
            <w:vAlign w:val="bottom"/>
          </w:tcPr>
          <w:p w:rsidR="00A04560" w:rsidRPr="002E3CA1" w:rsidRDefault="00A04560" w:rsidP="00A04560">
            <w:pP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 xml:space="preserve">17-18 </w:t>
            </w:r>
            <w:proofErr w:type="spellStart"/>
            <w:r w:rsidRPr="002E3CA1">
              <w:rPr>
                <w:rFonts w:ascii="Times New Roman" w:eastAsia="Times New Roman" w:hAnsi="Times New Roman" w:cs="Times New Roman"/>
                <w:sz w:val="24"/>
                <w:szCs w:val="24"/>
              </w:rPr>
              <w:t>уч.г</w:t>
            </w:r>
            <w:proofErr w:type="spellEnd"/>
            <w:r w:rsidRPr="002E3CA1">
              <w:rPr>
                <w:rFonts w:ascii="Times New Roman" w:eastAsia="Times New Roman" w:hAnsi="Times New Roman" w:cs="Times New Roman"/>
                <w:sz w:val="24"/>
                <w:szCs w:val="24"/>
              </w:rPr>
              <w:t>.</w:t>
            </w:r>
          </w:p>
        </w:tc>
        <w:tc>
          <w:tcPr>
            <w:tcW w:w="850" w:type="dxa"/>
            <w:tcBorders>
              <w:left w:val="single" w:sz="4" w:space="0" w:color="auto"/>
            </w:tcBorders>
            <w:vAlign w:val="bottom"/>
          </w:tcPr>
          <w:p w:rsidR="00A04560" w:rsidRPr="002E3CA1" w:rsidRDefault="00A04560" w:rsidP="00A04560">
            <w:pP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18-19</w:t>
            </w:r>
          </w:p>
          <w:p w:rsidR="00A04560" w:rsidRPr="002E3CA1" w:rsidRDefault="00A04560" w:rsidP="00A04560">
            <w:pPr>
              <w:rPr>
                <w:rFonts w:ascii="Times New Roman" w:eastAsia="Times New Roman" w:hAnsi="Times New Roman" w:cs="Times New Roman"/>
                <w:sz w:val="24"/>
                <w:szCs w:val="24"/>
              </w:rPr>
            </w:pPr>
            <w:proofErr w:type="spellStart"/>
            <w:r w:rsidRPr="002E3CA1">
              <w:rPr>
                <w:rFonts w:ascii="Times New Roman" w:eastAsia="Times New Roman" w:hAnsi="Times New Roman" w:cs="Times New Roman"/>
                <w:sz w:val="24"/>
                <w:szCs w:val="24"/>
              </w:rPr>
              <w:t>уч.г</w:t>
            </w:r>
            <w:proofErr w:type="spellEnd"/>
            <w:r w:rsidRPr="002E3CA1">
              <w:rPr>
                <w:rFonts w:ascii="Times New Roman" w:eastAsia="Times New Roman" w:hAnsi="Times New Roman" w:cs="Times New Roman"/>
                <w:sz w:val="24"/>
                <w:szCs w:val="24"/>
              </w:rPr>
              <w:t>.</w:t>
            </w:r>
          </w:p>
        </w:tc>
        <w:tc>
          <w:tcPr>
            <w:tcW w:w="851" w:type="dxa"/>
            <w:tcBorders>
              <w:right w:val="single" w:sz="4" w:space="0" w:color="auto"/>
            </w:tcBorders>
            <w:vAlign w:val="bottom"/>
          </w:tcPr>
          <w:p w:rsidR="00A04560" w:rsidRPr="002E3CA1" w:rsidRDefault="00A04560" w:rsidP="00A04560">
            <w:pP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 xml:space="preserve">17-18 </w:t>
            </w:r>
            <w:proofErr w:type="spellStart"/>
            <w:r w:rsidRPr="002E3CA1">
              <w:rPr>
                <w:rFonts w:ascii="Times New Roman" w:eastAsia="Times New Roman" w:hAnsi="Times New Roman" w:cs="Times New Roman"/>
                <w:sz w:val="24"/>
                <w:szCs w:val="24"/>
              </w:rPr>
              <w:t>уч.г</w:t>
            </w:r>
            <w:proofErr w:type="spellEnd"/>
            <w:r w:rsidRPr="002E3CA1">
              <w:rPr>
                <w:rFonts w:ascii="Times New Roman" w:eastAsia="Times New Roman" w:hAnsi="Times New Roman" w:cs="Times New Roman"/>
                <w:sz w:val="24"/>
                <w:szCs w:val="24"/>
              </w:rPr>
              <w:t>.</w:t>
            </w:r>
          </w:p>
        </w:tc>
        <w:tc>
          <w:tcPr>
            <w:tcW w:w="850" w:type="dxa"/>
            <w:tcBorders>
              <w:left w:val="single" w:sz="4" w:space="0" w:color="auto"/>
            </w:tcBorders>
            <w:vAlign w:val="bottom"/>
          </w:tcPr>
          <w:p w:rsidR="00A04560" w:rsidRPr="002E3CA1" w:rsidRDefault="00A04560" w:rsidP="00A04560">
            <w:pP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18-19</w:t>
            </w:r>
          </w:p>
          <w:p w:rsidR="00A04560" w:rsidRPr="002E3CA1" w:rsidRDefault="00A04560" w:rsidP="00A04560">
            <w:pPr>
              <w:rPr>
                <w:rFonts w:ascii="Times New Roman" w:eastAsia="Times New Roman" w:hAnsi="Times New Roman" w:cs="Times New Roman"/>
                <w:sz w:val="24"/>
                <w:szCs w:val="24"/>
              </w:rPr>
            </w:pPr>
            <w:proofErr w:type="spellStart"/>
            <w:r w:rsidRPr="002E3CA1">
              <w:rPr>
                <w:rFonts w:ascii="Times New Roman" w:eastAsia="Times New Roman" w:hAnsi="Times New Roman" w:cs="Times New Roman"/>
                <w:sz w:val="24"/>
                <w:szCs w:val="24"/>
              </w:rPr>
              <w:t>уч.г</w:t>
            </w:r>
            <w:proofErr w:type="spellEnd"/>
            <w:r w:rsidRPr="002E3CA1">
              <w:rPr>
                <w:rFonts w:ascii="Times New Roman" w:eastAsia="Times New Roman" w:hAnsi="Times New Roman" w:cs="Times New Roman"/>
                <w:sz w:val="24"/>
                <w:szCs w:val="24"/>
              </w:rPr>
              <w:t>.</w:t>
            </w:r>
          </w:p>
        </w:tc>
        <w:tc>
          <w:tcPr>
            <w:tcW w:w="851" w:type="dxa"/>
            <w:tcBorders>
              <w:right w:val="single" w:sz="4" w:space="0" w:color="auto"/>
            </w:tcBorders>
            <w:vAlign w:val="bottom"/>
          </w:tcPr>
          <w:p w:rsidR="00A04560" w:rsidRPr="002E3CA1" w:rsidRDefault="00A04560" w:rsidP="00A04560">
            <w:pP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 xml:space="preserve">17-18 </w:t>
            </w:r>
            <w:proofErr w:type="spellStart"/>
            <w:r w:rsidRPr="002E3CA1">
              <w:rPr>
                <w:rFonts w:ascii="Times New Roman" w:eastAsia="Times New Roman" w:hAnsi="Times New Roman" w:cs="Times New Roman"/>
                <w:sz w:val="24"/>
                <w:szCs w:val="24"/>
              </w:rPr>
              <w:t>уч.г</w:t>
            </w:r>
            <w:proofErr w:type="spellEnd"/>
            <w:r w:rsidRPr="002E3CA1">
              <w:rPr>
                <w:rFonts w:ascii="Times New Roman" w:eastAsia="Times New Roman" w:hAnsi="Times New Roman" w:cs="Times New Roman"/>
                <w:sz w:val="24"/>
                <w:szCs w:val="24"/>
              </w:rPr>
              <w:t>.</w:t>
            </w:r>
          </w:p>
        </w:tc>
        <w:tc>
          <w:tcPr>
            <w:tcW w:w="851" w:type="dxa"/>
            <w:tcBorders>
              <w:left w:val="single" w:sz="4" w:space="0" w:color="auto"/>
            </w:tcBorders>
            <w:vAlign w:val="bottom"/>
          </w:tcPr>
          <w:p w:rsidR="00A04560" w:rsidRPr="002E3CA1" w:rsidRDefault="00A04560" w:rsidP="00A04560">
            <w:pP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18-19</w:t>
            </w:r>
          </w:p>
          <w:p w:rsidR="00A04560" w:rsidRPr="002E3CA1" w:rsidRDefault="00A04560" w:rsidP="00A04560">
            <w:pPr>
              <w:rPr>
                <w:rFonts w:ascii="Times New Roman" w:eastAsia="Times New Roman" w:hAnsi="Times New Roman" w:cs="Times New Roman"/>
                <w:sz w:val="24"/>
                <w:szCs w:val="24"/>
              </w:rPr>
            </w:pPr>
            <w:proofErr w:type="spellStart"/>
            <w:r w:rsidRPr="002E3CA1">
              <w:rPr>
                <w:rFonts w:ascii="Times New Roman" w:eastAsia="Times New Roman" w:hAnsi="Times New Roman" w:cs="Times New Roman"/>
                <w:sz w:val="24"/>
                <w:szCs w:val="24"/>
              </w:rPr>
              <w:t>уч.г</w:t>
            </w:r>
            <w:proofErr w:type="spellEnd"/>
            <w:r w:rsidRPr="002E3CA1">
              <w:rPr>
                <w:rFonts w:ascii="Times New Roman" w:eastAsia="Times New Roman" w:hAnsi="Times New Roman" w:cs="Times New Roman"/>
                <w:sz w:val="24"/>
                <w:szCs w:val="24"/>
              </w:rPr>
              <w:t>.</w:t>
            </w:r>
          </w:p>
        </w:tc>
      </w:tr>
      <w:tr w:rsidR="00A04560" w:rsidRPr="008772B1" w:rsidTr="00A04560">
        <w:tc>
          <w:tcPr>
            <w:tcW w:w="780" w:type="dxa"/>
            <w:tcBorders>
              <w:right w:val="single" w:sz="4" w:space="0" w:color="auto"/>
            </w:tcBorders>
            <w:vAlign w:val="bottom"/>
          </w:tcPr>
          <w:p w:rsidR="00A04560" w:rsidRPr="002E3CA1" w:rsidRDefault="00A04560" w:rsidP="00A04560">
            <w:pP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98%</w:t>
            </w:r>
          </w:p>
        </w:tc>
        <w:tc>
          <w:tcPr>
            <w:tcW w:w="1029" w:type="dxa"/>
            <w:tcBorders>
              <w:left w:val="single" w:sz="4" w:space="0" w:color="auto"/>
              <w:bottom w:val="single" w:sz="4" w:space="0" w:color="auto"/>
            </w:tcBorders>
            <w:vAlign w:val="bottom"/>
          </w:tcPr>
          <w:p w:rsidR="00A04560" w:rsidRPr="002E3CA1" w:rsidRDefault="00A04560" w:rsidP="00A045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95,9%</w:t>
            </w:r>
          </w:p>
        </w:tc>
        <w:tc>
          <w:tcPr>
            <w:tcW w:w="993" w:type="dxa"/>
            <w:tcBorders>
              <w:bottom w:val="single" w:sz="4" w:space="0" w:color="auto"/>
              <w:right w:val="single" w:sz="4" w:space="0" w:color="auto"/>
            </w:tcBorders>
            <w:vAlign w:val="bottom"/>
          </w:tcPr>
          <w:p w:rsidR="00A04560" w:rsidRPr="002E3CA1" w:rsidRDefault="00A04560" w:rsidP="00A04560">
            <w:pPr>
              <w:jc w:val="cente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53,6%</w:t>
            </w:r>
          </w:p>
        </w:tc>
        <w:tc>
          <w:tcPr>
            <w:tcW w:w="992" w:type="dxa"/>
            <w:tcBorders>
              <w:left w:val="single" w:sz="4" w:space="0" w:color="auto"/>
            </w:tcBorders>
            <w:vAlign w:val="bottom"/>
          </w:tcPr>
          <w:p w:rsidR="00A04560" w:rsidRPr="002E3CA1" w:rsidRDefault="00A04560" w:rsidP="00A04560">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2,1%</w:t>
            </w:r>
          </w:p>
        </w:tc>
        <w:tc>
          <w:tcPr>
            <w:tcW w:w="850" w:type="dxa"/>
            <w:tcBorders>
              <w:right w:val="single" w:sz="4" w:space="0" w:color="auto"/>
            </w:tcBorders>
            <w:vAlign w:val="bottom"/>
          </w:tcPr>
          <w:p w:rsidR="00A04560" w:rsidRPr="002E3CA1" w:rsidRDefault="00A04560" w:rsidP="00A04560">
            <w:pPr>
              <w:jc w:val="cente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3,1%</w:t>
            </w:r>
          </w:p>
        </w:tc>
        <w:tc>
          <w:tcPr>
            <w:tcW w:w="993" w:type="dxa"/>
            <w:tcBorders>
              <w:left w:val="single" w:sz="4" w:space="0" w:color="auto"/>
            </w:tcBorders>
            <w:vAlign w:val="bottom"/>
          </w:tcPr>
          <w:p w:rsidR="00A04560" w:rsidRPr="002E3CA1" w:rsidRDefault="00A04560" w:rsidP="00A04560">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20,2%</w:t>
            </w:r>
          </w:p>
        </w:tc>
        <w:tc>
          <w:tcPr>
            <w:tcW w:w="992" w:type="dxa"/>
            <w:tcBorders>
              <w:right w:val="single" w:sz="4" w:space="0" w:color="auto"/>
            </w:tcBorders>
            <w:vAlign w:val="bottom"/>
          </w:tcPr>
          <w:p w:rsidR="00A04560" w:rsidRPr="002E3CA1" w:rsidRDefault="00A04560" w:rsidP="00A04560">
            <w:pPr>
              <w:jc w:val="cente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36,7%</w:t>
            </w:r>
          </w:p>
        </w:tc>
        <w:tc>
          <w:tcPr>
            <w:tcW w:w="850" w:type="dxa"/>
            <w:tcBorders>
              <w:left w:val="single" w:sz="4" w:space="0" w:color="auto"/>
            </w:tcBorders>
            <w:vAlign w:val="bottom"/>
          </w:tcPr>
          <w:p w:rsidR="00A04560" w:rsidRPr="000B41CF" w:rsidRDefault="00A04560" w:rsidP="00A045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66%</w:t>
            </w:r>
          </w:p>
        </w:tc>
        <w:tc>
          <w:tcPr>
            <w:tcW w:w="851" w:type="dxa"/>
            <w:tcBorders>
              <w:right w:val="single" w:sz="4" w:space="0" w:color="auto"/>
            </w:tcBorders>
            <w:vAlign w:val="bottom"/>
          </w:tcPr>
          <w:p w:rsidR="00A04560" w:rsidRPr="002E3CA1" w:rsidRDefault="00A04560" w:rsidP="00A04560">
            <w:pPr>
              <w:jc w:val="cente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5,4%</w:t>
            </w:r>
          </w:p>
        </w:tc>
        <w:tc>
          <w:tcPr>
            <w:tcW w:w="850" w:type="dxa"/>
            <w:tcBorders>
              <w:left w:val="single" w:sz="4" w:space="0" w:color="auto"/>
            </w:tcBorders>
            <w:vAlign w:val="bottom"/>
          </w:tcPr>
          <w:p w:rsidR="00A04560" w:rsidRPr="000B41CF" w:rsidRDefault="00A04560" w:rsidP="00A045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9,6%</w:t>
            </w:r>
          </w:p>
        </w:tc>
        <w:tc>
          <w:tcPr>
            <w:tcW w:w="851" w:type="dxa"/>
            <w:tcBorders>
              <w:right w:val="single" w:sz="4" w:space="0" w:color="auto"/>
            </w:tcBorders>
            <w:vAlign w:val="bottom"/>
          </w:tcPr>
          <w:p w:rsidR="00A04560" w:rsidRPr="002E3CA1" w:rsidRDefault="00A04560" w:rsidP="00A04560">
            <w:pPr>
              <w:jc w:val="center"/>
              <w:rPr>
                <w:rFonts w:ascii="Times New Roman" w:eastAsia="Times New Roman" w:hAnsi="Times New Roman" w:cs="Times New Roman"/>
                <w:sz w:val="24"/>
                <w:szCs w:val="24"/>
              </w:rPr>
            </w:pPr>
            <w:r w:rsidRPr="002E3CA1">
              <w:rPr>
                <w:rFonts w:ascii="Times New Roman" w:eastAsia="Times New Roman" w:hAnsi="Times New Roman" w:cs="Times New Roman"/>
                <w:sz w:val="24"/>
                <w:szCs w:val="24"/>
              </w:rPr>
              <w:t>1,1%</w:t>
            </w:r>
          </w:p>
        </w:tc>
        <w:tc>
          <w:tcPr>
            <w:tcW w:w="851" w:type="dxa"/>
            <w:tcBorders>
              <w:left w:val="single" w:sz="4" w:space="0" w:color="auto"/>
            </w:tcBorders>
            <w:vAlign w:val="bottom"/>
          </w:tcPr>
          <w:p w:rsidR="00A04560" w:rsidRPr="000B41CF" w:rsidRDefault="00A04560" w:rsidP="00A0456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w:t>
            </w:r>
          </w:p>
        </w:tc>
      </w:tr>
    </w:tbl>
    <w:p w:rsidR="00A04560" w:rsidRDefault="00A04560" w:rsidP="00A04560">
      <w:pPr>
        <w:rPr>
          <w:rFonts w:ascii="Times New Roman" w:hAnsi="Times New Roman" w:cs="Times New Roman"/>
          <w:sz w:val="24"/>
          <w:szCs w:val="24"/>
        </w:rPr>
      </w:pPr>
    </w:p>
    <w:p w:rsidR="00A04560" w:rsidRDefault="00A04560" w:rsidP="00A0456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96050" cy="2762250"/>
            <wp:effectExtent l="0" t="0" r="19050" b="19050"/>
            <wp:docPr id="2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04560" w:rsidRDefault="00A04560" w:rsidP="00A61D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прошлом учебном году  «пониженный» уровень составлял 5,4%, в этом – 9,6% (на 4,2% больше), «недостаточный» уровень показали лишь 1,1% обучающихся, в этом – 2,1%. Это говорит о том, что  третьеклассники  в этом учебном году справились с работой по литературному чтению не намного, но хуже.</w:t>
      </w:r>
    </w:p>
    <w:p w:rsidR="00A04560" w:rsidRPr="006366E0" w:rsidRDefault="00A04560" w:rsidP="00A61D3B">
      <w:pPr>
        <w:spacing w:after="0"/>
        <w:rPr>
          <w:rFonts w:ascii="Times New Roman" w:hAnsi="Times New Roman" w:cs="Times New Roman"/>
          <w:sz w:val="24"/>
          <w:szCs w:val="24"/>
        </w:rPr>
      </w:pPr>
      <w:r w:rsidRPr="006366E0">
        <w:rPr>
          <w:rFonts w:ascii="Times New Roman" w:hAnsi="Times New Roman" w:cs="Times New Roman"/>
          <w:b/>
          <w:sz w:val="24"/>
          <w:szCs w:val="24"/>
        </w:rPr>
        <w:t>Выводы:</w:t>
      </w:r>
    </w:p>
    <w:p w:rsidR="00A04560" w:rsidRPr="00B15739" w:rsidRDefault="00A04560" w:rsidP="00A04560">
      <w:pPr>
        <w:spacing w:after="0" w:line="240" w:lineRule="auto"/>
        <w:contextualSpacing/>
        <w:rPr>
          <w:rFonts w:ascii="Times New Roman" w:eastAsia="Times New Roman" w:hAnsi="Times New Roman" w:cs="Times New Roman"/>
          <w:sz w:val="24"/>
          <w:szCs w:val="24"/>
        </w:rPr>
      </w:pPr>
      <w:r w:rsidRPr="00B15739">
        <w:rPr>
          <w:rFonts w:ascii="Times New Roman" w:eastAsia="Times New Roman" w:hAnsi="Times New Roman" w:cs="Times New Roman"/>
          <w:sz w:val="24"/>
          <w:szCs w:val="24"/>
        </w:rPr>
        <w:t xml:space="preserve">1.Успешность </w:t>
      </w:r>
      <w:proofErr w:type="gramStart"/>
      <w:r w:rsidRPr="00B15739">
        <w:rPr>
          <w:rFonts w:ascii="Times New Roman" w:eastAsia="Times New Roman" w:hAnsi="Times New Roman" w:cs="Times New Roman"/>
          <w:sz w:val="24"/>
          <w:szCs w:val="24"/>
        </w:rPr>
        <w:t>достижения планируемых результатов освоения основной образовательной программы начального общего образования</w:t>
      </w:r>
      <w:proofErr w:type="gramEnd"/>
      <w:r w:rsidRPr="00B15739">
        <w:rPr>
          <w:rFonts w:ascii="Times New Roman" w:eastAsia="Times New Roman" w:hAnsi="Times New Roman" w:cs="Times New Roman"/>
          <w:sz w:val="24"/>
          <w:szCs w:val="24"/>
        </w:rPr>
        <w:t xml:space="preserve"> по литературному чтению (успешность выполнения): </w:t>
      </w:r>
    </w:p>
    <w:p w:rsidR="00A04560" w:rsidRPr="002E3CA1" w:rsidRDefault="00A04560" w:rsidP="00A04560">
      <w:pPr>
        <w:spacing w:after="0" w:line="240" w:lineRule="auto"/>
        <w:ind w:firstLine="851"/>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максимальный балл (22</w:t>
      </w:r>
      <w:r w:rsidRPr="00B15739">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набрали 5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w:t>
      </w:r>
      <w:r w:rsidRPr="002E3CA1">
        <w:rPr>
          <w:rFonts w:ascii="Times New Roman" w:eastAsia="Times New Roman" w:hAnsi="Times New Roman" w:cs="Times New Roman"/>
          <w:b/>
          <w:sz w:val="24"/>
          <w:szCs w:val="24"/>
        </w:rPr>
        <w:t>5,3%,</w:t>
      </w:r>
    </w:p>
    <w:p w:rsidR="00A04560" w:rsidRPr="002E3CA1" w:rsidRDefault="00A04560" w:rsidP="00A04560">
      <w:pPr>
        <w:spacing w:after="0" w:line="240" w:lineRule="auto"/>
        <w:ind w:firstLine="851"/>
        <w:contextualSpacing/>
        <w:rPr>
          <w:rFonts w:ascii="Times New Roman" w:eastAsia="Times New Roman" w:hAnsi="Times New Roman" w:cs="Times New Roman"/>
          <w:b/>
          <w:sz w:val="24"/>
          <w:szCs w:val="24"/>
        </w:rPr>
      </w:pPr>
      <w:r w:rsidRPr="00B15739">
        <w:rPr>
          <w:rFonts w:ascii="Times New Roman" w:eastAsia="Times New Roman" w:hAnsi="Times New Roman" w:cs="Times New Roman"/>
          <w:sz w:val="24"/>
          <w:szCs w:val="24"/>
        </w:rPr>
        <w:t>минимальный</w:t>
      </w:r>
      <w:r>
        <w:rPr>
          <w:rFonts w:ascii="Times New Roman" w:eastAsia="Times New Roman" w:hAnsi="Times New Roman" w:cs="Times New Roman"/>
          <w:sz w:val="24"/>
          <w:szCs w:val="24"/>
        </w:rPr>
        <w:t xml:space="preserve"> (7,5</w:t>
      </w:r>
      <w:r w:rsidRPr="00B1573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набрали 5 обучающихся- </w:t>
      </w:r>
      <w:r w:rsidRPr="002E3CA1">
        <w:rPr>
          <w:rFonts w:ascii="Times New Roman" w:eastAsia="Times New Roman" w:hAnsi="Times New Roman" w:cs="Times New Roman"/>
          <w:b/>
          <w:sz w:val="24"/>
          <w:szCs w:val="24"/>
        </w:rPr>
        <w:t>5,3%,</w:t>
      </w:r>
    </w:p>
    <w:p w:rsidR="00A04560" w:rsidRPr="002A0964" w:rsidRDefault="00A04560" w:rsidP="00A04560">
      <w:pPr>
        <w:spacing w:after="0" w:line="240" w:lineRule="auto"/>
        <w:contextualSpacing/>
        <w:jc w:val="both"/>
        <w:rPr>
          <w:rFonts w:ascii="Times New Roman" w:eastAsia="Times New Roman" w:hAnsi="Times New Roman" w:cs="Times New Roman"/>
          <w:sz w:val="24"/>
          <w:szCs w:val="24"/>
        </w:rPr>
      </w:pPr>
      <w:r w:rsidRPr="002A0964">
        <w:rPr>
          <w:rFonts w:ascii="Times New Roman" w:eastAsia="Times New Roman" w:hAnsi="Times New Roman" w:cs="Times New Roman"/>
          <w:sz w:val="24"/>
          <w:szCs w:val="24"/>
        </w:rPr>
        <w:t xml:space="preserve">2. Уровень достижения </w:t>
      </w:r>
      <w:r w:rsidRPr="002A0964">
        <w:rPr>
          <w:rFonts w:ascii="Times New Roman" w:hAnsi="Times New Roman" w:cs="Times New Roman"/>
          <w:sz w:val="24"/>
          <w:szCs w:val="24"/>
        </w:rPr>
        <w:t xml:space="preserve"> планируемых результатов:</w:t>
      </w:r>
    </w:p>
    <w:p w:rsidR="00A04560" w:rsidRPr="002A0964" w:rsidRDefault="00A04560" w:rsidP="00A04560">
      <w:pPr>
        <w:spacing w:after="0" w:line="240" w:lineRule="auto"/>
        <w:ind w:firstLine="851"/>
        <w:contextualSpacing/>
        <w:jc w:val="both"/>
        <w:rPr>
          <w:rFonts w:ascii="Times New Roman" w:hAnsi="Times New Roman" w:cs="Times New Roman"/>
          <w:sz w:val="24"/>
          <w:szCs w:val="24"/>
        </w:rPr>
      </w:pPr>
      <w:proofErr w:type="gramStart"/>
      <w:r w:rsidRPr="002A0964">
        <w:rPr>
          <w:rFonts w:ascii="Times New Roman" w:hAnsi="Times New Roman" w:cs="Times New Roman"/>
          <w:sz w:val="24"/>
          <w:szCs w:val="24"/>
        </w:rPr>
        <w:t>н</w:t>
      </w:r>
      <w:r>
        <w:rPr>
          <w:rFonts w:ascii="Times New Roman" w:hAnsi="Times New Roman" w:cs="Times New Roman"/>
          <w:sz w:val="24"/>
          <w:szCs w:val="24"/>
        </w:rPr>
        <w:t>едостаточный</w:t>
      </w:r>
      <w:proofErr w:type="gramEnd"/>
      <w:r>
        <w:rPr>
          <w:rFonts w:ascii="Times New Roman" w:hAnsi="Times New Roman" w:cs="Times New Roman"/>
          <w:sz w:val="24"/>
          <w:szCs w:val="24"/>
        </w:rPr>
        <w:t xml:space="preserve"> – 2,1% третье</w:t>
      </w:r>
      <w:r w:rsidRPr="002A0964">
        <w:rPr>
          <w:rFonts w:ascii="Times New Roman" w:hAnsi="Times New Roman" w:cs="Times New Roman"/>
          <w:sz w:val="24"/>
          <w:szCs w:val="24"/>
        </w:rPr>
        <w:t>классников</w:t>
      </w:r>
    </w:p>
    <w:p w:rsidR="00A04560" w:rsidRPr="002A0964" w:rsidRDefault="00A04560" w:rsidP="00A04560">
      <w:pPr>
        <w:spacing w:after="0" w:line="240" w:lineRule="auto"/>
        <w:ind w:firstLine="851"/>
        <w:contextualSpacing/>
        <w:jc w:val="both"/>
        <w:rPr>
          <w:rFonts w:ascii="Times New Roman" w:hAnsi="Times New Roman" w:cs="Times New Roman"/>
          <w:sz w:val="24"/>
          <w:szCs w:val="24"/>
        </w:rPr>
      </w:pPr>
      <w:proofErr w:type="gramStart"/>
      <w:r w:rsidRPr="002A0964">
        <w:rPr>
          <w:rFonts w:ascii="Times New Roman" w:hAnsi="Times New Roman" w:cs="Times New Roman"/>
          <w:sz w:val="24"/>
          <w:szCs w:val="24"/>
        </w:rPr>
        <w:t>пониженный</w:t>
      </w:r>
      <w:proofErr w:type="gramEnd"/>
      <w:r w:rsidRPr="002A0964">
        <w:rPr>
          <w:rFonts w:ascii="Times New Roman" w:hAnsi="Times New Roman" w:cs="Times New Roman"/>
          <w:sz w:val="24"/>
          <w:szCs w:val="24"/>
        </w:rPr>
        <w:t xml:space="preserve"> – </w:t>
      </w:r>
      <w:r>
        <w:rPr>
          <w:rFonts w:ascii="Times New Roman" w:hAnsi="Times New Roman" w:cs="Times New Roman"/>
          <w:sz w:val="24"/>
          <w:szCs w:val="24"/>
        </w:rPr>
        <w:t>9,6</w:t>
      </w:r>
      <w:r w:rsidRPr="002A0964">
        <w:rPr>
          <w:rFonts w:ascii="Times New Roman" w:hAnsi="Times New Roman" w:cs="Times New Roman"/>
          <w:sz w:val="24"/>
          <w:szCs w:val="24"/>
        </w:rPr>
        <w:t xml:space="preserve">% </w:t>
      </w:r>
      <w:r>
        <w:rPr>
          <w:rFonts w:ascii="Times New Roman" w:hAnsi="Times New Roman" w:cs="Times New Roman"/>
          <w:sz w:val="24"/>
          <w:szCs w:val="24"/>
        </w:rPr>
        <w:t>третье</w:t>
      </w:r>
      <w:r w:rsidRPr="002A0964">
        <w:rPr>
          <w:rFonts w:ascii="Times New Roman" w:hAnsi="Times New Roman" w:cs="Times New Roman"/>
          <w:sz w:val="24"/>
          <w:szCs w:val="24"/>
        </w:rPr>
        <w:t>классников</w:t>
      </w:r>
    </w:p>
    <w:p w:rsidR="00A04560" w:rsidRPr="002A0964" w:rsidRDefault="00A04560" w:rsidP="00A04560">
      <w:pPr>
        <w:spacing w:after="0" w:line="240" w:lineRule="auto"/>
        <w:ind w:firstLine="851"/>
        <w:contextualSpacing/>
        <w:jc w:val="both"/>
        <w:rPr>
          <w:rFonts w:ascii="Times New Roman" w:hAnsi="Times New Roman" w:cs="Times New Roman"/>
          <w:sz w:val="24"/>
          <w:szCs w:val="24"/>
        </w:rPr>
      </w:pPr>
      <w:proofErr w:type="gramStart"/>
      <w:r w:rsidRPr="002A0964">
        <w:rPr>
          <w:rFonts w:ascii="Times New Roman" w:hAnsi="Times New Roman" w:cs="Times New Roman"/>
          <w:sz w:val="24"/>
          <w:szCs w:val="24"/>
        </w:rPr>
        <w:t>базовый</w:t>
      </w:r>
      <w:proofErr w:type="gramEnd"/>
      <w:r w:rsidRPr="002A0964">
        <w:rPr>
          <w:rFonts w:ascii="Times New Roman" w:hAnsi="Times New Roman" w:cs="Times New Roman"/>
          <w:sz w:val="24"/>
          <w:szCs w:val="24"/>
        </w:rPr>
        <w:t xml:space="preserve"> - </w:t>
      </w:r>
      <w:r>
        <w:rPr>
          <w:rFonts w:ascii="Times New Roman" w:eastAsia="Times New Roman" w:hAnsi="Times New Roman" w:cs="Times New Roman"/>
          <w:sz w:val="24"/>
          <w:szCs w:val="24"/>
        </w:rPr>
        <w:t xml:space="preserve"> 66</w:t>
      </w:r>
      <w:r w:rsidRPr="002A0964">
        <w:rPr>
          <w:rFonts w:ascii="Times New Roman" w:eastAsia="Times New Roman" w:hAnsi="Times New Roman" w:cs="Times New Roman"/>
          <w:sz w:val="24"/>
          <w:szCs w:val="24"/>
        </w:rPr>
        <w:t>%</w:t>
      </w:r>
      <w:r>
        <w:rPr>
          <w:rFonts w:ascii="Times New Roman" w:hAnsi="Times New Roman" w:cs="Times New Roman"/>
          <w:sz w:val="24"/>
          <w:szCs w:val="24"/>
        </w:rPr>
        <w:t>третье</w:t>
      </w:r>
      <w:r w:rsidRPr="002A0964">
        <w:rPr>
          <w:rFonts w:ascii="Times New Roman" w:hAnsi="Times New Roman" w:cs="Times New Roman"/>
          <w:sz w:val="24"/>
          <w:szCs w:val="24"/>
        </w:rPr>
        <w:t>классников</w:t>
      </w:r>
    </w:p>
    <w:p w:rsidR="00A04560" w:rsidRPr="002A0964" w:rsidRDefault="00A04560" w:rsidP="00A04560">
      <w:pPr>
        <w:spacing w:after="0" w:line="240" w:lineRule="auto"/>
        <w:ind w:firstLine="851"/>
        <w:contextualSpacing/>
        <w:jc w:val="both"/>
        <w:rPr>
          <w:rFonts w:ascii="Times New Roman" w:hAnsi="Times New Roman" w:cs="Times New Roman"/>
          <w:sz w:val="24"/>
          <w:szCs w:val="24"/>
        </w:rPr>
      </w:pPr>
      <w:proofErr w:type="gramStart"/>
      <w:r w:rsidRPr="002A0964">
        <w:rPr>
          <w:rFonts w:ascii="Times New Roman" w:hAnsi="Times New Roman" w:cs="Times New Roman"/>
          <w:sz w:val="24"/>
          <w:szCs w:val="24"/>
        </w:rPr>
        <w:t>повышенный</w:t>
      </w:r>
      <w:proofErr w:type="gramEnd"/>
      <w:r w:rsidRPr="002A0964">
        <w:rPr>
          <w:rFonts w:ascii="Times New Roman" w:hAnsi="Times New Roman" w:cs="Times New Roman"/>
          <w:sz w:val="24"/>
          <w:szCs w:val="24"/>
        </w:rPr>
        <w:t xml:space="preserve"> -</w:t>
      </w:r>
      <w:r>
        <w:rPr>
          <w:rFonts w:ascii="Times New Roman" w:eastAsia="Times New Roman" w:hAnsi="Times New Roman" w:cs="Times New Roman"/>
          <w:sz w:val="24"/>
          <w:szCs w:val="24"/>
        </w:rPr>
        <w:t>20,2</w:t>
      </w:r>
      <w:r w:rsidRPr="002A0964">
        <w:rPr>
          <w:rFonts w:ascii="Times New Roman" w:eastAsia="Times New Roman" w:hAnsi="Times New Roman" w:cs="Times New Roman"/>
          <w:sz w:val="24"/>
          <w:szCs w:val="24"/>
        </w:rPr>
        <w:t xml:space="preserve">% </w:t>
      </w:r>
      <w:r>
        <w:rPr>
          <w:rFonts w:ascii="Times New Roman" w:hAnsi="Times New Roman" w:cs="Times New Roman"/>
          <w:sz w:val="24"/>
          <w:szCs w:val="24"/>
        </w:rPr>
        <w:t>третье</w:t>
      </w:r>
      <w:r w:rsidRPr="002A0964">
        <w:rPr>
          <w:rFonts w:ascii="Times New Roman" w:hAnsi="Times New Roman" w:cs="Times New Roman"/>
          <w:sz w:val="24"/>
          <w:szCs w:val="24"/>
        </w:rPr>
        <w:t>классников</w:t>
      </w:r>
    </w:p>
    <w:p w:rsidR="00A04560" w:rsidRPr="002A0964" w:rsidRDefault="00A04560" w:rsidP="00A04560">
      <w:pPr>
        <w:spacing w:after="0" w:line="240" w:lineRule="auto"/>
        <w:ind w:firstLine="851"/>
        <w:contextualSpacing/>
        <w:jc w:val="both"/>
        <w:rPr>
          <w:rFonts w:ascii="Times New Roman" w:hAnsi="Times New Roman" w:cs="Times New Roman"/>
          <w:sz w:val="24"/>
          <w:szCs w:val="24"/>
        </w:rPr>
      </w:pPr>
      <w:proofErr w:type="gramStart"/>
      <w:r w:rsidRPr="002A0964">
        <w:rPr>
          <w:rFonts w:ascii="Times New Roman" w:hAnsi="Times New Roman" w:cs="Times New Roman"/>
          <w:sz w:val="24"/>
          <w:szCs w:val="24"/>
        </w:rPr>
        <w:t>высокий</w:t>
      </w:r>
      <w:proofErr w:type="gramEnd"/>
      <w:r w:rsidRPr="002A0964">
        <w:rPr>
          <w:rFonts w:ascii="Times New Roman" w:hAnsi="Times New Roman" w:cs="Times New Roman"/>
          <w:sz w:val="24"/>
          <w:szCs w:val="24"/>
        </w:rPr>
        <w:t xml:space="preserve"> - </w:t>
      </w:r>
      <w:r>
        <w:rPr>
          <w:rFonts w:ascii="Times New Roman" w:eastAsia="Times New Roman" w:hAnsi="Times New Roman" w:cs="Times New Roman"/>
          <w:sz w:val="24"/>
          <w:szCs w:val="24"/>
        </w:rPr>
        <w:t>2,1</w:t>
      </w:r>
      <w:r w:rsidRPr="002A0964">
        <w:rPr>
          <w:rFonts w:ascii="Times New Roman" w:eastAsia="Times New Roman" w:hAnsi="Times New Roman" w:cs="Times New Roman"/>
          <w:sz w:val="24"/>
          <w:szCs w:val="24"/>
        </w:rPr>
        <w:t xml:space="preserve">% </w:t>
      </w:r>
      <w:r>
        <w:rPr>
          <w:rFonts w:ascii="Times New Roman" w:hAnsi="Times New Roman" w:cs="Times New Roman"/>
          <w:sz w:val="24"/>
          <w:szCs w:val="24"/>
        </w:rPr>
        <w:t>третье</w:t>
      </w:r>
      <w:r w:rsidRPr="002A0964">
        <w:rPr>
          <w:rFonts w:ascii="Times New Roman" w:hAnsi="Times New Roman" w:cs="Times New Roman"/>
          <w:sz w:val="24"/>
          <w:szCs w:val="24"/>
        </w:rPr>
        <w:t>классников</w:t>
      </w:r>
    </w:p>
    <w:p w:rsidR="00A04560" w:rsidRPr="002A0964" w:rsidRDefault="00A04560" w:rsidP="00A045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3.Успешность  </w:t>
      </w:r>
      <w:r w:rsidRPr="00B15739">
        <w:rPr>
          <w:rFonts w:ascii="Times New Roman" w:eastAsia="Times New Roman" w:hAnsi="Times New Roman" w:cs="Times New Roman"/>
          <w:sz w:val="24"/>
          <w:szCs w:val="24"/>
        </w:rPr>
        <w:t>выполнения</w:t>
      </w:r>
      <w:r>
        <w:rPr>
          <w:rFonts w:ascii="Times New Roman" w:eastAsia="Times New Roman" w:hAnsi="Times New Roman" w:cs="Times New Roman"/>
          <w:sz w:val="24"/>
          <w:szCs w:val="24"/>
        </w:rPr>
        <w:t xml:space="preserve">  работы и у</w:t>
      </w:r>
      <w:r w:rsidRPr="002A0964">
        <w:rPr>
          <w:rFonts w:ascii="Times New Roman" w:eastAsia="Times New Roman" w:hAnsi="Times New Roman" w:cs="Times New Roman"/>
          <w:sz w:val="24"/>
          <w:szCs w:val="24"/>
        </w:rPr>
        <w:t xml:space="preserve">ровень достижения </w:t>
      </w:r>
      <w:r w:rsidRPr="002A0964">
        <w:rPr>
          <w:rFonts w:ascii="Times New Roman" w:hAnsi="Times New Roman" w:cs="Times New Roman"/>
          <w:sz w:val="24"/>
          <w:szCs w:val="24"/>
        </w:rPr>
        <w:t xml:space="preserve"> планируемых результатов</w:t>
      </w:r>
      <w:r>
        <w:rPr>
          <w:rFonts w:ascii="Times New Roman" w:hAnsi="Times New Roman" w:cs="Times New Roman"/>
          <w:sz w:val="24"/>
          <w:szCs w:val="24"/>
        </w:rPr>
        <w:t xml:space="preserve"> по литературному чтению   ниже показателей  прошлого учебного года.</w:t>
      </w:r>
    </w:p>
    <w:p w:rsidR="00A04560" w:rsidRDefault="00A04560"/>
    <w:p w:rsidR="008F7FC6" w:rsidRDefault="008F7FC6"/>
    <w:sectPr w:rsidR="008F7FC6" w:rsidSect="005C5905">
      <w:pgSz w:w="11906" w:h="16838"/>
      <w:pgMar w:top="851" w:right="850"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B3D5B"/>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45F21476"/>
    <w:multiLevelType w:val="hybridMultilevel"/>
    <w:tmpl w:val="00367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953667"/>
    <w:multiLevelType w:val="hybridMultilevel"/>
    <w:tmpl w:val="B7B2B980"/>
    <w:lvl w:ilvl="0" w:tplc="36629F5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457A"/>
    <w:rsid w:val="00000083"/>
    <w:rsid w:val="00024165"/>
    <w:rsid w:val="000530F6"/>
    <w:rsid w:val="000821CD"/>
    <w:rsid w:val="001E6AAE"/>
    <w:rsid w:val="001F41C9"/>
    <w:rsid w:val="00240F67"/>
    <w:rsid w:val="00247CD5"/>
    <w:rsid w:val="002A1FCB"/>
    <w:rsid w:val="0053048B"/>
    <w:rsid w:val="005C5905"/>
    <w:rsid w:val="005C7950"/>
    <w:rsid w:val="006D457A"/>
    <w:rsid w:val="007E38B6"/>
    <w:rsid w:val="008E717C"/>
    <w:rsid w:val="008F7FC6"/>
    <w:rsid w:val="00A04560"/>
    <w:rsid w:val="00A61D3B"/>
    <w:rsid w:val="00D0722E"/>
    <w:rsid w:val="00F47C97"/>
    <w:rsid w:val="00F64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67"/>
  </w:style>
  <w:style w:type="paragraph" w:styleId="1">
    <w:name w:val="heading 1"/>
    <w:basedOn w:val="a"/>
    <w:next w:val="a"/>
    <w:link w:val="10"/>
    <w:qFormat/>
    <w:rsid w:val="008F7FC6"/>
    <w:pPr>
      <w:keepNext/>
      <w:spacing w:after="0" w:line="240" w:lineRule="auto"/>
      <w:jc w:val="center"/>
      <w:outlineLvl w:val="0"/>
    </w:pPr>
    <w:rPr>
      <w:rFonts w:ascii="Times New Roman" w:eastAsia="Times New Roman" w:hAnsi="Times New Roman" w:cs="Times New Roman"/>
      <w:b/>
      <w:bCs/>
      <w:sz w:val="24"/>
      <w:szCs w:val="24"/>
    </w:rPr>
  </w:style>
  <w:style w:type="paragraph" w:styleId="7">
    <w:name w:val="heading 7"/>
    <w:basedOn w:val="a"/>
    <w:next w:val="a"/>
    <w:link w:val="70"/>
    <w:uiPriority w:val="9"/>
    <w:semiHidden/>
    <w:unhideWhenUsed/>
    <w:qFormat/>
    <w:rsid w:val="00A045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8F7FC6"/>
    <w:pPr>
      <w:keepNext/>
      <w:spacing w:after="0" w:line="240" w:lineRule="auto"/>
      <w:jc w:val="both"/>
      <w:outlineLvl w:val="8"/>
    </w:pPr>
    <w:rPr>
      <w:rFonts w:ascii="Arial" w:eastAsia="Times New Roman" w:hAnsi="Arial" w:cs="Arial"/>
      <w:b/>
      <w:bCs/>
      <w:sz w:val="19"/>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FC6"/>
    <w:rPr>
      <w:rFonts w:ascii="Times New Roman" w:eastAsia="Times New Roman" w:hAnsi="Times New Roman" w:cs="Times New Roman"/>
      <w:b/>
      <w:bCs/>
      <w:sz w:val="24"/>
      <w:szCs w:val="24"/>
    </w:rPr>
  </w:style>
  <w:style w:type="character" w:customStyle="1" w:styleId="90">
    <w:name w:val="Заголовок 9 Знак"/>
    <w:basedOn w:val="a0"/>
    <w:link w:val="9"/>
    <w:rsid w:val="008F7FC6"/>
    <w:rPr>
      <w:rFonts w:ascii="Arial" w:eastAsia="Times New Roman" w:hAnsi="Arial" w:cs="Arial"/>
      <w:b/>
      <w:bCs/>
      <w:sz w:val="19"/>
      <w:szCs w:val="24"/>
    </w:rPr>
  </w:style>
  <w:style w:type="table" w:styleId="a3">
    <w:name w:val="Table Grid"/>
    <w:basedOn w:val="a1"/>
    <w:rsid w:val="008F7F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8F7FC6"/>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8F7FC6"/>
    <w:rPr>
      <w:rFonts w:ascii="Times New Roman" w:eastAsia="Times New Roman" w:hAnsi="Times New Roman" w:cs="Times New Roman"/>
      <w:sz w:val="24"/>
      <w:szCs w:val="24"/>
    </w:rPr>
  </w:style>
  <w:style w:type="paragraph" w:styleId="a6">
    <w:name w:val="header"/>
    <w:basedOn w:val="a"/>
    <w:link w:val="a7"/>
    <w:rsid w:val="008F7FC6"/>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0"/>
    <w:link w:val="a6"/>
    <w:rsid w:val="008F7FC6"/>
    <w:rPr>
      <w:rFonts w:ascii="Times New Roman" w:eastAsia="Times New Roman" w:hAnsi="Times New Roman" w:cs="Times New Roman"/>
      <w:sz w:val="24"/>
      <w:szCs w:val="20"/>
    </w:rPr>
  </w:style>
  <w:style w:type="paragraph" w:styleId="2">
    <w:name w:val="Body Text Indent 2"/>
    <w:basedOn w:val="a"/>
    <w:link w:val="20"/>
    <w:uiPriority w:val="99"/>
    <w:rsid w:val="008F7FC6"/>
    <w:pPr>
      <w:shd w:val="clear" w:color="auto" w:fill="FFFFFF"/>
      <w:autoSpaceDE w:val="0"/>
      <w:autoSpaceDN w:val="0"/>
      <w:adjustRightInd w:val="0"/>
      <w:spacing w:after="0" w:line="240" w:lineRule="auto"/>
      <w:ind w:firstLine="680"/>
      <w:jc w:val="both"/>
    </w:pPr>
    <w:rPr>
      <w:rFonts w:ascii="Times New Roman" w:eastAsia="Times New Roman" w:hAnsi="Times New Roman" w:cs="Times New Roman"/>
      <w:color w:val="000000"/>
      <w:sz w:val="28"/>
      <w:szCs w:val="28"/>
    </w:rPr>
  </w:style>
  <w:style w:type="character" w:customStyle="1" w:styleId="20">
    <w:name w:val="Основной текст с отступом 2 Знак"/>
    <w:basedOn w:val="a0"/>
    <w:link w:val="2"/>
    <w:uiPriority w:val="99"/>
    <w:rsid w:val="008F7FC6"/>
    <w:rPr>
      <w:rFonts w:ascii="Times New Roman" w:eastAsia="Times New Roman" w:hAnsi="Times New Roman" w:cs="Times New Roman"/>
      <w:color w:val="000000"/>
      <w:sz w:val="28"/>
      <w:szCs w:val="28"/>
      <w:shd w:val="clear" w:color="auto" w:fill="FFFFFF"/>
    </w:rPr>
  </w:style>
  <w:style w:type="paragraph" w:styleId="a8">
    <w:name w:val="Subtitle"/>
    <w:basedOn w:val="a"/>
    <w:link w:val="a9"/>
    <w:qFormat/>
    <w:rsid w:val="008F7FC6"/>
    <w:pPr>
      <w:spacing w:after="0" w:line="240" w:lineRule="auto"/>
    </w:pPr>
    <w:rPr>
      <w:rFonts w:ascii="Times New Roman" w:eastAsia="Times New Roman" w:hAnsi="Times New Roman" w:cs="Times New Roman"/>
      <w:b/>
      <w:bCs/>
      <w:sz w:val="24"/>
      <w:szCs w:val="24"/>
    </w:rPr>
  </w:style>
  <w:style w:type="character" w:customStyle="1" w:styleId="a9">
    <w:name w:val="Подзаголовок Знак"/>
    <w:basedOn w:val="a0"/>
    <w:link w:val="a8"/>
    <w:rsid w:val="008F7FC6"/>
    <w:rPr>
      <w:rFonts w:ascii="Times New Roman" w:eastAsia="Times New Roman" w:hAnsi="Times New Roman" w:cs="Times New Roman"/>
      <w:b/>
      <w:bCs/>
      <w:sz w:val="24"/>
      <w:szCs w:val="24"/>
    </w:rPr>
  </w:style>
  <w:style w:type="paragraph" w:customStyle="1" w:styleId="BodyText21">
    <w:name w:val="Body Text 21"/>
    <w:basedOn w:val="a"/>
    <w:rsid w:val="008F7FC6"/>
    <w:pPr>
      <w:spacing w:after="0" w:line="240" w:lineRule="auto"/>
      <w:jc w:val="right"/>
    </w:pPr>
    <w:rPr>
      <w:rFonts w:ascii="Arial" w:eastAsia="Times New Roman" w:hAnsi="Arial" w:cs="Times New Roman"/>
      <w:b/>
      <w:sz w:val="28"/>
      <w:szCs w:val="20"/>
      <w:lang w:val="en-US"/>
    </w:rPr>
  </w:style>
  <w:style w:type="paragraph" w:styleId="aa">
    <w:name w:val="Normal (Web)"/>
    <w:basedOn w:val="a"/>
    <w:uiPriority w:val="99"/>
    <w:unhideWhenUsed/>
    <w:rsid w:val="008F7FC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8F7F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7FC6"/>
    <w:rPr>
      <w:rFonts w:ascii="Tahoma" w:hAnsi="Tahoma" w:cs="Tahoma"/>
      <w:sz w:val="16"/>
      <w:szCs w:val="16"/>
    </w:rPr>
  </w:style>
  <w:style w:type="character" w:customStyle="1" w:styleId="70">
    <w:name w:val="Заголовок 7 Знак"/>
    <w:basedOn w:val="a0"/>
    <w:link w:val="7"/>
    <w:uiPriority w:val="9"/>
    <w:semiHidden/>
    <w:rsid w:val="00A04560"/>
    <w:rPr>
      <w:rFonts w:asciiTheme="majorHAnsi" w:eastAsiaTheme="majorEastAsia" w:hAnsiTheme="majorHAnsi" w:cstheme="majorBidi"/>
      <w:i/>
      <w:iCs/>
      <w:color w:val="404040" w:themeColor="text1" w:themeTint="BF"/>
    </w:rPr>
  </w:style>
  <w:style w:type="paragraph" w:styleId="ad">
    <w:name w:val="footnote text"/>
    <w:aliases w:val="F1"/>
    <w:basedOn w:val="a"/>
    <w:link w:val="ae"/>
    <w:rsid w:val="00A045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aliases w:val="F1 Знак"/>
    <w:basedOn w:val="a0"/>
    <w:link w:val="ad"/>
    <w:rsid w:val="00A04560"/>
    <w:rPr>
      <w:rFonts w:ascii="Times New Roman" w:eastAsia="Times New Roman" w:hAnsi="Times New Roman" w:cs="Times New Roman"/>
      <w:sz w:val="20"/>
      <w:szCs w:val="20"/>
    </w:rPr>
  </w:style>
  <w:style w:type="paragraph" w:styleId="af">
    <w:name w:val="List Paragraph"/>
    <w:basedOn w:val="a"/>
    <w:uiPriority w:val="34"/>
    <w:qFormat/>
    <w:rsid w:val="00A0456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3041373">
      <w:bodyDiv w:val="1"/>
      <w:marLeft w:val="0"/>
      <w:marRight w:val="0"/>
      <w:marTop w:val="0"/>
      <w:marBottom w:val="0"/>
      <w:divBdr>
        <w:top w:val="none" w:sz="0" w:space="0" w:color="auto"/>
        <w:left w:val="none" w:sz="0" w:space="0" w:color="auto"/>
        <w:bottom w:val="none" w:sz="0" w:space="0" w:color="auto"/>
        <w:right w:val="none" w:sz="0" w:space="0" w:color="auto"/>
      </w:divBdr>
    </w:div>
    <w:div w:id="8359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5.xml"/></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dLbls>
            <c:showVal val="1"/>
            <c:showLeaderLines val="1"/>
          </c:dLbls>
          <c:cat>
            <c:strRef>
              <c:f>Лист1!$A$2:$A$6</c:f>
              <c:strCache>
                <c:ptCount val="5"/>
                <c:pt idx="0">
                  <c:v>Высокий уровень</c:v>
                </c:pt>
                <c:pt idx="1">
                  <c:v>Повышенный уровень</c:v>
                </c:pt>
                <c:pt idx="2">
                  <c:v>Базовый уровень</c:v>
                </c:pt>
                <c:pt idx="3">
                  <c:v>Пониженный уровень</c:v>
                </c:pt>
                <c:pt idx="4">
                  <c:v>Недостаточный уровень</c:v>
                </c:pt>
              </c:strCache>
            </c:strRef>
          </c:cat>
          <c:val>
            <c:numRef>
              <c:f>Лист1!$B$2:$B$6</c:f>
              <c:numCache>
                <c:formatCode>General</c:formatCode>
                <c:ptCount val="5"/>
                <c:pt idx="0">
                  <c:v>22.7</c:v>
                </c:pt>
                <c:pt idx="1">
                  <c:v>26.1</c:v>
                </c:pt>
                <c:pt idx="2">
                  <c:v>44.3</c:v>
                </c:pt>
                <c:pt idx="3">
                  <c:v>4.5</c:v>
                </c:pt>
                <c:pt idx="4">
                  <c:v>2.2999999999999998</c:v>
                </c:pt>
              </c:numCache>
            </c:numRef>
          </c:val>
        </c:ser>
      </c:pie3DChart>
    </c:plotArea>
    <c:legend>
      <c:legendPos val="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Верно</c:v>
                </c:pt>
              </c:strCache>
            </c:strRef>
          </c:tx>
          <c:dLbls>
            <c:showVal val="1"/>
          </c:dLbls>
          <c:cat>
            <c:strRef>
              <c:f>Лист1!$A$2:$A$6</c:f>
              <c:strCache>
                <c:ptCount val="5"/>
                <c:pt idx="0">
                  <c:v>12</c:v>
                </c:pt>
                <c:pt idx="1">
                  <c:v>13.1.</c:v>
                </c:pt>
                <c:pt idx="2">
                  <c:v>13.2.</c:v>
                </c:pt>
                <c:pt idx="3">
                  <c:v>14</c:v>
                </c:pt>
                <c:pt idx="4">
                  <c:v>15</c:v>
                </c:pt>
              </c:strCache>
            </c:strRef>
          </c:cat>
          <c:val>
            <c:numRef>
              <c:f>Лист1!$B$2:$B$6</c:f>
              <c:numCache>
                <c:formatCode>General</c:formatCode>
                <c:ptCount val="5"/>
                <c:pt idx="0">
                  <c:v>48</c:v>
                </c:pt>
                <c:pt idx="1">
                  <c:v>66</c:v>
                </c:pt>
                <c:pt idx="2">
                  <c:v>43</c:v>
                </c:pt>
                <c:pt idx="3">
                  <c:v>72</c:v>
                </c:pt>
                <c:pt idx="4">
                  <c:v>46</c:v>
                </c:pt>
              </c:numCache>
            </c:numRef>
          </c:val>
        </c:ser>
        <c:ser>
          <c:idx val="1"/>
          <c:order val="1"/>
          <c:tx>
            <c:strRef>
              <c:f>Лист1!$C$1</c:f>
              <c:strCache>
                <c:ptCount val="1"/>
                <c:pt idx="0">
                  <c:v>Частично</c:v>
                </c:pt>
              </c:strCache>
            </c:strRef>
          </c:tx>
          <c:dLbls>
            <c:showVal val="1"/>
          </c:dLbls>
          <c:cat>
            <c:strRef>
              <c:f>Лист1!$A$2:$A$6</c:f>
              <c:strCache>
                <c:ptCount val="5"/>
                <c:pt idx="0">
                  <c:v>12</c:v>
                </c:pt>
                <c:pt idx="1">
                  <c:v>13.1.</c:v>
                </c:pt>
                <c:pt idx="2">
                  <c:v>13.2.</c:v>
                </c:pt>
                <c:pt idx="3">
                  <c:v>14</c:v>
                </c:pt>
                <c:pt idx="4">
                  <c:v>15</c:v>
                </c:pt>
              </c:strCache>
            </c:strRef>
          </c:cat>
          <c:val>
            <c:numRef>
              <c:f>Лист1!$C$2:$C$6</c:f>
              <c:numCache>
                <c:formatCode>General</c:formatCode>
                <c:ptCount val="5"/>
                <c:pt idx="0">
                  <c:v>28</c:v>
                </c:pt>
                <c:pt idx="1">
                  <c:v>0</c:v>
                </c:pt>
                <c:pt idx="2">
                  <c:v>0</c:v>
                </c:pt>
                <c:pt idx="3">
                  <c:v>7</c:v>
                </c:pt>
                <c:pt idx="4">
                  <c:v>12</c:v>
                </c:pt>
              </c:numCache>
            </c:numRef>
          </c:val>
        </c:ser>
        <c:ser>
          <c:idx val="2"/>
          <c:order val="2"/>
          <c:tx>
            <c:strRef>
              <c:f>Лист1!$D$1</c:f>
              <c:strCache>
                <c:ptCount val="1"/>
                <c:pt idx="0">
                  <c:v>Неверно</c:v>
                </c:pt>
              </c:strCache>
            </c:strRef>
          </c:tx>
          <c:dLbls>
            <c:showVal val="1"/>
          </c:dLbls>
          <c:cat>
            <c:strRef>
              <c:f>Лист1!$A$2:$A$6</c:f>
              <c:strCache>
                <c:ptCount val="5"/>
                <c:pt idx="0">
                  <c:v>12</c:v>
                </c:pt>
                <c:pt idx="1">
                  <c:v>13.1.</c:v>
                </c:pt>
                <c:pt idx="2">
                  <c:v>13.2.</c:v>
                </c:pt>
                <c:pt idx="3">
                  <c:v>14</c:v>
                </c:pt>
                <c:pt idx="4">
                  <c:v>15</c:v>
                </c:pt>
              </c:strCache>
            </c:strRef>
          </c:cat>
          <c:val>
            <c:numRef>
              <c:f>Лист1!$D$2:$D$6</c:f>
              <c:numCache>
                <c:formatCode>General</c:formatCode>
                <c:ptCount val="5"/>
                <c:pt idx="0">
                  <c:v>11</c:v>
                </c:pt>
                <c:pt idx="1">
                  <c:v>21</c:v>
                </c:pt>
                <c:pt idx="2">
                  <c:v>44</c:v>
                </c:pt>
                <c:pt idx="3">
                  <c:v>8</c:v>
                </c:pt>
                <c:pt idx="4">
                  <c:v>29</c:v>
                </c:pt>
              </c:numCache>
            </c:numRef>
          </c:val>
        </c:ser>
        <c:axId val="81627392"/>
        <c:axId val="81674240"/>
      </c:barChart>
      <c:catAx>
        <c:axId val="81627392"/>
        <c:scaling>
          <c:orientation val="minMax"/>
        </c:scaling>
        <c:axPos val="b"/>
        <c:numFmt formatCode="General" sourceLinked="1"/>
        <c:tickLblPos val="nextTo"/>
        <c:crossAx val="81674240"/>
        <c:crosses val="autoZero"/>
        <c:auto val="1"/>
        <c:lblAlgn val="ctr"/>
        <c:lblOffset val="100"/>
      </c:catAx>
      <c:valAx>
        <c:axId val="81674240"/>
        <c:scaling>
          <c:orientation val="minMax"/>
        </c:scaling>
        <c:axPos val="l"/>
        <c:majorGridlines/>
        <c:numFmt formatCode="General" sourceLinked="1"/>
        <c:tickLblPos val="nextTo"/>
        <c:crossAx val="81627392"/>
        <c:crosses val="autoZero"/>
        <c:crossBetween val="between"/>
      </c:valAx>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Столбец1</c:v>
                </c:pt>
              </c:strCache>
            </c:strRef>
          </c:tx>
          <c:dLbls>
            <c:showVal val="1"/>
          </c:dLbls>
          <c:cat>
            <c:strRef>
              <c:f>Лист1!$A$2:$A$6</c:f>
              <c:strCache>
                <c:ptCount val="5"/>
                <c:pt idx="0">
                  <c:v>Числа и действия над ними</c:v>
                </c:pt>
                <c:pt idx="1">
                  <c:v>Величины и действия над ними</c:v>
                </c:pt>
                <c:pt idx="2">
                  <c:v>Текстовые задачи и алгоритмы</c:v>
                </c:pt>
                <c:pt idx="3">
                  <c:v>Пространственные представления и геометрические фигуры</c:v>
                </c:pt>
                <c:pt idx="4">
                  <c:v>Работа с данными </c:v>
                </c:pt>
              </c:strCache>
            </c:strRef>
          </c:cat>
          <c:val>
            <c:numRef>
              <c:f>Лист1!$B$2:$B$6</c:f>
              <c:numCache>
                <c:formatCode>General</c:formatCode>
                <c:ptCount val="5"/>
                <c:pt idx="0">
                  <c:v>77.3</c:v>
                </c:pt>
                <c:pt idx="1">
                  <c:v>73.3</c:v>
                </c:pt>
                <c:pt idx="2">
                  <c:v>76.599999999999994</c:v>
                </c:pt>
                <c:pt idx="3">
                  <c:v>70.2</c:v>
                </c:pt>
                <c:pt idx="4">
                  <c:v>67.900000000000006</c:v>
                </c:pt>
              </c:numCache>
            </c:numRef>
          </c:val>
        </c:ser>
        <c:axId val="81345920"/>
        <c:axId val="81433728"/>
      </c:barChart>
      <c:catAx>
        <c:axId val="81345920"/>
        <c:scaling>
          <c:orientation val="minMax"/>
        </c:scaling>
        <c:axPos val="b"/>
        <c:tickLblPos val="nextTo"/>
        <c:crossAx val="81433728"/>
        <c:crosses val="autoZero"/>
        <c:auto val="1"/>
        <c:lblAlgn val="ctr"/>
        <c:lblOffset val="100"/>
      </c:catAx>
      <c:valAx>
        <c:axId val="81433728"/>
        <c:scaling>
          <c:orientation val="minMax"/>
        </c:scaling>
        <c:axPos val="l"/>
        <c:majorGridlines/>
        <c:numFmt formatCode="General" sourceLinked="1"/>
        <c:tickLblPos val="nextTo"/>
        <c:crossAx val="81345920"/>
        <c:crosses val="autoZero"/>
        <c:crossBetween val="between"/>
      </c:valAx>
    </c:plotArea>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dLbls>
            <c:showVal val="1"/>
          </c:dLbls>
          <c:cat>
            <c:strRef>
              <c:f>Лист1!$A$2:$A$5</c:f>
              <c:strCache>
                <c:ptCount val="4"/>
                <c:pt idx="0">
                  <c:v>Минимальный балл по классу</c:v>
                </c:pt>
                <c:pt idx="1">
                  <c:v>Максимальный балл по классу</c:v>
                </c:pt>
                <c:pt idx="2">
                  <c:v>Средний балл</c:v>
                </c:pt>
                <c:pt idx="3">
                  <c:v>Медиана</c:v>
                </c:pt>
              </c:strCache>
            </c:strRef>
          </c:cat>
          <c:val>
            <c:numRef>
              <c:f>Лист1!$B$2:$B$5</c:f>
              <c:numCache>
                <c:formatCode>General</c:formatCode>
                <c:ptCount val="4"/>
                <c:pt idx="0">
                  <c:v>7.3</c:v>
                </c:pt>
                <c:pt idx="1">
                  <c:v>24.8</c:v>
                </c:pt>
                <c:pt idx="2">
                  <c:v>19.2</c:v>
                </c:pt>
                <c:pt idx="3">
                  <c:v>20.3</c:v>
                </c:pt>
              </c:numCache>
            </c:numRef>
          </c:val>
        </c:ser>
        <c:axId val="81797504"/>
        <c:axId val="81799040"/>
      </c:barChart>
      <c:catAx>
        <c:axId val="81797504"/>
        <c:scaling>
          <c:orientation val="minMax"/>
        </c:scaling>
        <c:axPos val="b"/>
        <c:tickLblPos val="nextTo"/>
        <c:crossAx val="81799040"/>
        <c:crosses val="autoZero"/>
        <c:auto val="1"/>
        <c:lblAlgn val="ctr"/>
        <c:lblOffset val="100"/>
      </c:catAx>
      <c:valAx>
        <c:axId val="81799040"/>
        <c:scaling>
          <c:orientation val="minMax"/>
        </c:scaling>
        <c:axPos val="l"/>
        <c:majorGridlines/>
        <c:numFmt formatCode="General" sourceLinked="1"/>
        <c:tickLblPos val="nextTo"/>
        <c:crossAx val="81797504"/>
        <c:crosses val="autoZero"/>
        <c:crossBetween val="between"/>
      </c:valAx>
    </c:plotArea>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cked"/>
        <c:ser>
          <c:idx val="0"/>
          <c:order val="0"/>
          <c:tx>
            <c:strRef>
              <c:f>Лист1!$B$1</c:f>
              <c:strCache>
                <c:ptCount val="1"/>
                <c:pt idx="0">
                  <c:v>Процент обучающихся</c:v>
                </c:pt>
              </c:strCache>
            </c:strRef>
          </c:tx>
          <c:dLbls>
            <c:showVal val="1"/>
          </c:dLbls>
          <c:cat>
            <c:numRef>
              <c:f>Лист1!$A$2:$A$28</c:f>
              <c:numCache>
                <c:formatCode>General</c:formatCode>
                <c:ptCount val="2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numCache>
            </c:numRef>
          </c:cat>
          <c:val>
            <c:numRef>
              <c:f>Лист1!$B$2:$B$28</c:f>
              <c:numCache>
                <c:formatCode>General</c:formatCode>
                <c:ptCount val="27"/>
                <c:pt idx="0">
                  <c:v>0</c:v>
                </c:pt>
                <c:pt idx="1">
                  <c:v>0</c:v>
                </c:pt>
                <c:pt idx="2">
                  <c:v>0</c:v>
                </c:pt>
                <c:pt idx="3">
                  <c:v>1.3</c:v>
                </c:pt>
                <c:pt idx="4">
                  <c:v>0</c:v>
                </c:pt>
                <c:pt idx="5">
                  <c:v>0</c:v>
                </c:pt>
                <c:pt idx="6">
                  <c:v>1.1000000000000001</c:v>
                </c:pt>
                <c:pt idx="7">
                  <c:v>1.2</c:v>
                </c:pt>
                <c:pt idx="8">
                  <c:v>0</c:v>
                </c:pt>
                <c:pt idx="9">
                  <c:v>1.1000000000000001</c:v>
                </c:pt>
                <c:pt idx="10">
                  <c:v>0</c:v>
                </c:pt>
                <c:pt idx="11">
                  <c:v>0</c:v>
                </c:pt>
                <c:pt idx="12">
                  <c:v>0</c:v>
                </c:pt>
                <c:pt idx="13">
                  <c:v>2.1</c:v>
                </c:pt>
                <c:pt idx="14">
                  <c:v>1.1000000000000001</c:v>
                </c:pt>
                <c:pt idx="15">
                  <c:v>2.2999999999999998</c:v>
                </c:pt>
                <c:pt idx="16">
                  <c:v>4.7</c:v>
                </c:pt>
                <c:pt idx="17">
                  <c:v>4.8</c:v>
                </c:pt>
                <c:pt idx="18">
                  <c:v>6.9</c:v>
                </c:pt>
                <c:pt idx="19">
                  <c:v>10.7</c:v>
                </c:pt>
                <c:pt idx="20">
                  <c:v>11.5</c:v>
                </c:pt>
                <c:pt idx="21">
                  <c:v>10.3</c:v>
                </c:pt>
                <c:pt idx="22">
                  <c:v>10.4</c:v>
                </c:pt>
                <c:pt idx="23">
                  <c:v>13.4</c:v>
                </c:pt>
                <c:pt idx="24">
                  <c:v>5.6</c:v>
                </c:pt>
                <c:pt idx="25">
                  <c:v>3.5</c:v>
                </c:pt>
                <c:pt idx="26">
                  <c:v>2.4</c:v>
                </c:pt>
              </c:numCache>
            </c:numRef>
          </c:val>
        </c:ser>
        <c:marker val="1"/>
        <c:axId val="81474688"/>
        <c:axId val="81476224"/>
      </c:lineChart>
      <c:catAx>
        <c:axId val="81474688"/>
        <c:scaling>
          <c:orientation val="minMax"/>
        </c:scaling>
        <c:axPos val="b"/>
        <c:numFmt formatCode="General" sourceLinked="1"/>
        <c:tickLblPos val="nextTo"/>
        <c:crossAx val="81476224"/>
        <c:crosses val="autoZero"/>
        <c:auto val="1"/>
        <c:lblAlgn val="ctr"/>
        <c:lblOffset val="100"/>
      </c:catAx>
      <c:valAx>
        <c:axId val="81476224"/>
        <c:scaling>
          <c:orientation val="minMax"/>
        </c:scaling>
        <c:axPos val="l"/>
        <c:majorGridlines/>
        <c:numFmt formatCode="General" sourceLinked="1"/>
        <c:tickLblPos val="nextTo"/>
        <c:crossAx val="81474688"/>
        <c:crosses val="autoZero"/>
        <c:crossBetween val="between"/>
      </c:valAx>
    </c:plotArea>
    <c:legend>
      <c:legendPos val="r"/>
    </c:legend>
    <c:plotVisOnly val="1"/>
    <c:dispBlanksAs val="zero"/>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2017-18 уч.г.</c:v>
                </c:pt>
              </c:strCache>
            </c:strRef>
          </c:tx>
          <c:dLbls>
            <c:showVal val="1"/>
          </c:dLbls>
          <c:cat>
            <c:strRef>
              <c:f>Лист1!$A$2:$A$6</c:f>
              <c:strCache>
                <c:ptCount val="5"/>
                <c:pt idx="0">
                  <c:v>Высокий уровень</c:v>
                </c:pt>
                <c:pt idx="1">
                  <c:v>Повышенный уровень</c:v>
                </c:pt>
                <c:pt idx="2">
                  <c:v>Базовый уровень</c:v>
                </c:pt>
                <c:pt idx="3">
                  <c:v>Пониженный уровень</c:v>
                </c:pt>
                <c:pt idx="4">
                  <c:v>Недостаточный уровень</c:v>
                </c:pt>
              </c:strCache>
            </c:strRef>
          </c:cat>
          <c:val>
            <c:numRef>
              <c:f>Лист1!$B$2:$B$6</c:f>
              <c:numCache>
                <c:formatCode>General</c:formatCode>
                <c:ptCount val="5"/>
                <c:pt idx="0">
                  <c:v>65.599999999999994</c:v>
                </c:pt>
                <c:pt idx="1">
                  <c:v>1.1000000000000001</c:v>
                </c:pt>
                <c:pt idx="2">
                  <c:v>33.200000000000003</c:v>
                </c:pt>
                <c:pt idx="3">
                  <c:v>0</c:v>
                </c:pt>
                <c:pt idx="4">
                  <c:v>0</c:v>
                </c:pt>
              </c:numCache>
            </c:numRef>
          </c:val>
        </c:ser>
        <c:ser>
          <c:idx val="1"/>
          <c:order val="1"/>
          <c:tx>
            <c:strRef>
              <c:f>Лист1!$C$1</c:f>
              <c:strCache>
                <c:ptCount val="1"/>
                <c:pt idx="0">
                  <c:v>2018-19 уч.г.</c:v>
                </c:pt>
              </c:strCache>
            </c:strRef>
          </c:tx>
          <c:dLbls>
            <c:showVal val="1"/>
          </c:dLbls>
          <c:cat>
            <c:strRef>
              <c:f>Лист1!$A$2:$A$6</c:f>
              <c:strCache>
                <c:ptCount val="5"/>
                <c:pt idx="0">
                  <c:v>Высокий уровень</c:v>
                </c:pt>
                <c:pt idx="1">
                  <c:v>Повышенный уровень</c:v>
                </c:pt>
                <c:pt idx="2">
                  <c:v>Базовый уровень</c:v>
                </c:pt>
                <c:pt idx="3">
                  <c:v>Пониженный уровень</c:v>
                </c:pt>
                <c:pt idx="4">
                  <c:v>Недостаточный уровень</c:v>
                </c:pt>
              </c:strCache>
            </c:strRef>
          </c:cat>
          <c:val>
            <c:numRef>
              <c:f>Лист1!$C$2:$C$6</c:f>
              <c:numCache>
                <c:formatCode>General</c:formatCode>
                <c:ptCount val="5"/>
                <c:pt idx="0">
                  <c:v>32.200000000000003</c:v>
                </c:pt>
                <c:pt idx="1">
                  <c:v>46.6</c:v>
                </c:pt>
                <c:pt idx="2">
                  <c:v>13.8</c:v>
                </c:pt>
                <c:pt idx="3">
                  <c:v>5.7</c:v>
                </c:pt>
                <c:pt idx="4">
                  <c:v>2.2999999999999998</c:v>
                </c:pt>
              </c:numCache>
            </c:numRef>
          </c:val>
        </c:ser>
        <c:axId val="82013568"/>
        <c:axId val="82015360"/>
      </c:barChart>
      <c:catAx>
        <c:axId val="82013568"/>
        <c:scaling>
          <c:orientation val="minMax"/>
        </c:scaling>
        <c:axPos val="b"/>
        <c:tickLblPos val="nextTo"/>
        <c:crossAx val="82015360"/>
        <c:crosses val="autoZero"/>
        <c:auto val="1"/>
        <c:lblAlgn val="ctr"/>
        <c:lblOffset val="100"/>
      </c:catAx>
      <c:valAx>
        <c:axId val="82015360"/>
        <c:scaling>
          <c:orientation val="minMax"/>
        </c:scaling>
        <c:axPos val="l"/>
        <c:majorGridlines/>
        <c:numFmt formatCode="General" sourceLinked="1"/>
        <c:tickLblPos val="nextTo"/>
        <c:crossAx val="82013568"/>
        <c:crosses val="autoZero"/>
        <c:crossBetween val="between"/>
      </c:valAx>
    </c:plotArea>
    <c:legend>
      <c:legendPos val="r"/>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showVal val="1"/>
            <c:showLeaderLines val="1"/>
          </c:dLbls>
          <c:cat>
            <c:strRef>
              <c:f>Лист1!$A$2:$A$6</c:f>
              <c:strCache>
                <c:ptCount val="5"/>
                <c:pt idx="0">
                  <c:v>Высокий уровень</c:v>
                </c:pt>
                <c:pt idx="1">
                  <c:v>Повышенный уровень</c:v>
                </c:pt>
                <c:pt idx="2">
                  <c:v>Базовый уровень</c:v>
                </c:pt>
                <c:pt idx="3">
                  <c:v>Пониженный уровень</c:v>
                </c:pt>
                <c:pt idx="4">
                  <c:v>Недостаточный уровень</c:v>
                </c:pt>
              </c:strCache>
            </c:strRef>
          </c:cat>
          <c:val>
            <c:numRef>
              <c:f>Лист1!$B$2:$B$6</c:f>
              <c:numCache>
                <c:formatCode>General</c:formatCode>
                <c:ptCount val="5"/>
                <c:pt idx="0">
                  <c:v>2.1</c:v>
                </c:pt>
                <c:pt idx="1">
                  <c:v>20.2</c:v>
                </c:pt>
                <c:pt idx="2">
                  <c:v>66</c:v>
                </c:pt>
                <c:pt idx="3">
                  <c:v>9.6</c:v>
                </c:pt>
                <c:pt idx="4">
                  <c:v>2.1</c:v>
                </c:pt>
              </c:numCache>
            </c:numRef>
          </c:val>
        </c:ser>
      </c:pie3DChart>
    </c:plotArea>
    <c:legend>
      <c:legendPos val="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Верно</c:v>
                </c:pt>
              </c:strCache>
            </c:strRef>
          </c:tx>
          <c:dLbls>
            <c:showVal val="1"/>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Лист1!$B$2:$B$11</c:f>
              <c:numCache>
                <c:formatCode>General</c:formatCode>
                <c:ptCount val="10"/>
                <c:pt idx="0">
                  <c:v>87</c:v>
                </c:pt>
                <c:pt idx="1">
                  <c:v>93</c:v>
                </c:pt>
                <c:pt idx="2">
                  <c:v>94</c:v>
                </c:pt>
                <c:pt idx="3">
                  <c:v>77</c:v>
                </c:pt>
                <c:pt idx="4">
                  <c:v>41</c:v>
                </c:pt>
                <c:pt idx="5">
                  <c:v>58</c:v>
                </c:pt>
                <c:pt idx="6">
                  <c:v>30</c:v>
                </c:pt>
                <c:pt idx="7">
                  <c:v>66</c:v>
                </c:pt>
                <c:pt idx="8">
                  <c:v>23</c:v>
                </c:pt>
                <c:pt idx="9">
                  <c:v>70</c:v>
                </c:pt>
              </c:numCache>
            </c:numRef>
          </c:val>
        </c:ser>
        <c:ser>
          <c:idx val="1"/>
          <c:order val="1"/>
          <c:tx>
            <c:strRef>
              <c:f>Лист1!$C$1</c:f>
              <c:strCache>
                <c:ptCount val="1"/>
                <c:pt idx="0">
                  <c:v>Частично</c:v>
                </c:pt>
              </c:strCache>
            </c:strRef>
          </c:tx>
          <c:dLbls>
            <c:showVal val="1"/>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Лист1!$C$2:$C$11</c:f>
              <c:numCache>
                <c:formatCode>General</c:formatCode>
                <c:ptCount val="10"/>
                <c:pt idx="0">
                  <c:v>0</c:v>
                </c:pt>
                <c:pt idx="1">
                  <c:v>0</c:v>
                </c:pt>
                <c:pt idx="2">
                  <c:v>0</c:v>
                </c:pt>
                <c:pt idx="3">
                  <c:v>0</c:v>
                </c:pt>
                <c:pt idx="4">
                  <c:v>44</c:v>
                </c:pt>
                <c:pt idx="5">
                  <c:v>0</c:v>
                </c:pt>
                <c:pt idx="6">
                  <c:v>46</c:v>
                </c:pt>
                <c:pt idx="7">
                  <c:v>20</c:v>
                </c:pt>
                <c:pt idx="8">
                  <c:v>44</c:v>
                </c:pt>
                <c:pt idx="9">
                  <c:v>1</c:v>
                </c:pt>
              </c:numCache>
            </c:numRef>
          </c:val>
        </c:ser>
        <c:ser>
          <c:idx val="2"/>
          <c:order val="2"/>
          <c:tx>
            <c:strRef>
              <c:f>Лист1!$D$1</c:f>
              <c:strCache>
                <c:ptCount val="1"/>
                <c:pt idx="0">
                  <c:v>Неверно</c:v>
                </c:pt>
              </c:strCache>
            </c:strRef>
          </c:tx>
          <c:dLbls>
            <c:showVal val="1"/>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Лист1!$D$2:$D$11</c:f>
              <c:numCache>
                <c:formatCode>General</c:formatCode>
                <c:ptCount val="10"/>
                <c:pt idx="0">
                  <c:v>7</c:v>
                </c:pt>
                <c:pt idx="1">
                  <c:v>1</c:v>
                </c:pt>
                <c:pt idx="2">
                  <c:v>0</c:v>
                </c:pt>
                <c:pt idx="3">
                  <c:v>16</c:v>
                </c:pt>
                <c:pt idx="4">
                  <c:v>8</c:v>
                </c:pt>
                <c:pt idx="5">
                  <c:v>36</c:v>
                </c:pt>
                <c:pt idx="6">
                  <c:v>16</c:v>
                </c:pt>
                <c:pt idx="7">
                  <c:v>8</c:v>
                </c:pt>
                <c:pt idx="8">
                  <c:v>24</c:v>
                </c:pt>
                <c:pt idx="9">
                  <c:v>23</c:v>
                </c:pt>
              </c:numCache>
            </c:numRef>
          </c:val>
        </c:ser>
        <c:ser>
          <c:idx val="3"/>
          <c:order val="3"/>
          <c:tx>
            <c:strRef>
              <c:f>Лист1!$E$1</c:f>
              <c:strCache>
                <c:ptCount val="1"/>
                <c:pt idx="0">
                  <c:v>Не приступили к заданию</c:v>
                </c:pt>
              </c:strCache>
            </c:strRef>
          </c:tx>
          <c:dLbls>
            <c:showVal val="1"/>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Лист1!$E$2:$E$11</c:f>
              <c:numCache>
                <c:formatCode>General</c:formatCode>
                <c:ptCount val="10"/>
                <c:pt idx="0">
                  <c:v>0</c:v>
                </c:pt>
                <c:pt idx="1">
                  <c:v>0</c:v>
                </c:pt>
                <c:pt idx="2">
                  <c:v>0</c:v>
                </c:pt>
                <c:pt idx="3">
                  <c:v>1</c:v>
                </c:pt>
                <c:pt idx="4">
                  <c:v>1</c:v>
                </c:pt>
                <c:pt idx="5">
                  <c:v>0</c:v>
                </c:pt>
                <c:pt idx="6">
                  <c:v>2</c:v>
                </c:pt>
                <c:pt idx="7">
                  <c:v>0</c:v>
                </c:pt>
                <c:pt idx="8">
                  <c:v>3</c:v>
                </c:pt>
                <c:pt idx="9">
                  <c:v>0</c:v>
                </c:pt>
              </c:numCache>
            </c:numRef>
          </c:val>
        </c:ser>
        <c:axId val="87574784"/>
        <c:axId val="87597056"/>
      </c:barChart>
      <c:catAx>
        <c:axId val="87574784"/>
        <c:scaling>
          <c:orientation val="minMax"/>
        </c:scaling>
        <c:axPos val="b"/>
        <c:numFmt formatCode="General" sourceLinked="1"/>
        <c:tickLblPos val="nextTo"/>
        <c:crossAx val="87597056"/>
        <c:crosses val="autoZero"/>
        <c:auto val="1"/>
        <c:lblAlgn val="ctr"/>
        <c:lblOffset val="100"/>
      </c:catAx>
      <c:valAx>
        <c:axId val="87597056"/>
        <c:scaling>
          <c:orientation val="minMax"/>
        </c:scaling>
        <c:axPos val="l"/>
        <c:majorGridlines/>
        <c:numFmt formatCode="General" sourceLinked="1"/>
        <c:tickLblPos val="nextTo"/>
        <c:crossAx val="87574784"/>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Верно</c:v>
                </c:pt>
              </c:strCache>
            </c:strRef>
          </c:tx>
          <c:dLbls>
            <c:showVal val="1"/>
          </c:dLbls>
          <c:cat>
            <c:numRef>
              <c:f>Лист1!$A$2:$A$5</c:f>
              <c:numCache>
                <c:formatCode>General</c:formatCode>
                <c:ptCount val="4"/>
                <c:pt idx="0">
                  <c:v>11</c:v>
                </c:pt>
                <c:pt idx="1">
                  <c:v>12</c:v>
                </c:pt>
                <c:pt idx="2">
                  <c:v>13</c:v>
                </c:pt>
                <c:pt idx="3">
                  <c:v>14</c:v>
                </c:pt>
              </c:numCache>
            </c:numRef>
          </c:cat>
          <c:val>
            <c:numRef>
              <c:f>Лист1!$B$2:$B$5</c:f>
              <c:numCache>
                <c:formatCode>General</c:formatCode>
                <c:ptCount val="4"/>
                <c:pt idx="0">
                  <c:v>8</c:v>
                </c:pt>
                <c:pt idx="1">
                  <c:v>9</c:v>
                </c:pt>
                <c:pt idx="2">
                  <c:v>30</c:v>
                </c:pt>
                <c:pt idx="3">
                  <c:v>2</c:v>
                </c:pt>
              </c:numCache>
            </c:numRef>
          </c:val>
        </c:ser>
        <c:ser>
          <c:idx val="1"/>
          <c:order val="1"/>
          <c:tx>
            <c:strRef>
              <c:f>Лист1!$C$1</c:f>
              <c:strCache>
                <c:ptCount val="1"/>
                <c:pt idx="0">
                  <c:v>Частично</c:v>
                </c:pt>
              </c:strCache>
            </c:strRef>
          </c:tx>
          <c:dLbls>
            <c:showVal val="1"/>
          </c:dLbls>
          <c:cat>
            <c:numRef>
              <c:f>Лист1!$A$2:$A$5</c:f>
              <c:numCache>
                <c:formatCode>General</c:formatCode>
                <c:ptCount val="4"/>
                <c:pt idx="0">
                  <c:v>11</c:v>
                </c:pt>
                <c:pt idx="1">
                  <c:v>12</c:v>
                </c:pt>
                <c:pt idx="2">
                  <c:v>13</c:v>
                </c:pt>
                <c:pt idx="3">
                  <c:v>14</c:v>
                </c:pt>
              </c:numCache>
            </c:numRef>
          </c:cat>
          <c:val>
            <c:numRef>
              <c:f>Лист1!$C$2:$C$5</c:f>
              <c:numCache>
                <c:formatCode>General</c:formatCode>
                <c:ptCount val="4"/>
                <c:pt idx="0">
                  <c:v>58</c:v>
                </c:pt>
                <c:pt idx="1">
                  <c:v>53</c:v>
                </c:pt>
                <c:pt idx="2">
                  <c:v>24</c:v>
                </c:pt>
                <c:pt idx="3">
                  <c:v>52</c:v>
                </c:pt>
              </c:numCache>
            </c:numRef>
          </c:val>
        </c:ser>
        <c:ser>
          <c:idx val="2"/>
          <c:order val="2"/>
          <c:tx>
            <c:strRef>
              <c:f>Лист1!$D$1</c:f>
              <c:strCache>
                <c:ptCount val="1"/>
                <c:pt idx="0">
                  <c:v>Неверно</c:v>
                </c:pt>
              </c:strCache>
            </c:strRef>
          </c:tx>
          <c:dLbls>
            <c:showVal val="1"/>
          </c:dLbls>
          <c:cat>
            <c:numRef>
              <c:f>Лист1!$A$2:$A$5</c:f>
              <c:numCache>
                <c:formatCode>General</c:formatCode>
                <c:ptCount val="4"/>
                <c:pt idx="0">
                  <c:v>11</c:v>
                </c:pt>
                <c:pt idx="1">
                  <c:v>12</c:v>
                </c:pt>
                <c:pt idx="2">
                  <c:v>13</c:v>
                </c:pt>
                <c:pt idx="3">
                  <c:v>14</c:v>
                </c:pt>
              </c:numCache>
            </c:numRef>
          </c:cat>
          <c:val>
            <c:numRef>
              <c:f>Лист1!$D$2:$D$5</c:f>
              <c:numCache>
                <c:formatCode>General</c:formatCode>
                <c:ptCount val="4"/>
                <c:pt idx="0">
                  <c:v>25</c:v>
                </c:pt>
                <c:pt idx="1">
                  <c:v>32</c:v>
                </c:pt>
                <c:pt idx="2">
                  <c:v>36</c:v>
                </c:pt>
                <c:pt idx="3">
                  <c:v>38</c:v>
                </c:pt>
              </c:numCache>
            </c:numRef>
          </c:val>
        </c:ser>
        <c:ser>
          <c:idx val="3"/>
          <c:order val="3"/>
          <c:tx>
            <c:strRef>
              <c:f>Лист1!$E$1</c:f>
              <c:strCache>
                <c:ptCount val="1"/>
                <c:pt idx="0">
                  <c:v>Не приступили к заданию</c:v>
                </c:pt>
              </c:strCache>
            </c:strRef>
          </c:tx>
          <c:dLbls>
            <c:showVal val="1"/>
          </c:dLbls>
          <c:cat>
            <c:numRef>
              <c:f>Лист1!$A$2:$A$5</c:f>
              <c:numCache>
                <c:formatCode>General</c:formatCode>
                <c:ptCount val="4"/>
                <c:pt idx="0">
                  <c:v>11</c:v>
                </c:pt>
                <c:pt idx="1">
                  <c:v>12</c:v>
                </c:pt>
                <c:pt idx="2">
                  <c:v>13</c:v>
                </c:pt>
                <c:pt idx="3">
                  <c:v>14</c:v>
                </c:pt>
              </c:numCache>
            </c:numRef>
          </c:cat>
          <c:val>
            <c:numRef>
              <c:f>Лист1!$E$2:$E$5</c:f>
              <c:numCache>
                <c:formatCode>General</c:formatCode>
                <c:ptCount val="4"/>
                <c:pt idx="0">
                  <c:v>3</c:v>
                </c:pt>
                <c:pt idx="1">
                  <c:v>0</c:v>
                </c:pt>
                <c:pt idx="2">
                  <c:v>4</c:v>
                </c:pt>
                <c:pt idx="3">
                  <c:v>2</c:v>
                </c:pt>
              </c:numCache>
            </c:numRef>
          </c:val>
        </c:ser>
        <c:axId val="58600448"/>
        <c:axId val="58606336"/>
      </c:barChart>
      <c:catAx>
        <c:axId val="58600448"/>
        <c:scaling>
          <c:orientation val="minMax"/>
        </c:scaling>
        <c:axPos val="b"/>
        <c:numFmt formatCode="General" sourceLinked="1"/>
        <c:tickLblPos val="nextTo"/>
        <c:crossAx val="58606336"/>
        <c:crosses val="autoZero"/>
        <c:auto val="1"/>
        <c:lblAlgn val="ctr"/>
        <c:lblOffset val="100"/>
      </c:catAx>
      <c:valAx>
        <c:axId val="58606336"/>
        <c:scaling>
          <c:orientation val="minMax"/>
        </c:scaling>
        <c:axPos val="l"/>
        <c:majorGridlines/>
        <c:numFmt formatCode="General" sourceLinked="1"/>
        <c:tickLblPos val="nextTo"/>
        <c:crossAx val="58600448"/>
        <c:crosses val="autoZero"/>
        <c:crossBetween val="between"/>
      </c:valAx>
    </c:plotArea>
    <c:legend>
      <c:legendPos val="r"/>
    </c:legend>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howVal val="1"/>
          </c:dLbls>
          <c:cat>
            <c:strRef>
              <c:f>Лист1!$A$2:$A$5</c:f>
              <c:strCache>
                <c:ptCount val="4"/>
                <c:pt idx="0">
                  <c:v>Проверяемые умения 1</c:v>
                </c:pt>
                <c:pt idx="1">
                  <c:v>Проверяемые умения 2</c:v>
                </c:pt>
                <c:pt idx="2">
                  <c:v>Проверяемые умения 3</c:v>
                </c:pt>
                <c:pt idx="3">
                  <c:v>Проверяемые умения 4</c:v>
                </c:pt>
              </c:strCache>
            </c:strRef>
          </c:cat>
          <c:val>
            <c:numRef>
              <c:f>Лист1!$B$2:$B$5</c:f>
              <c:numCache>
                <c:formatCode>General</c:formatCode>
                <c:ptCount val="4"/>
                <c:pt idx="0">
                  <c:v>97.4</c:v>
                </c:pt>
                <c:pt idx="1">
                  <c:v>69.8</c:v>
                </c:pt>
                <c:pt idx="2">
                  <c:v>62.1</c:v>
                </c:pt>
                <c:pt idx="3">
                  <c:v>39.700000000000003</c:v>
                </c:pt>
              </c:numCache>
            </c:numRef>
          </c:val>
        </c:ser>
        <c:axId val="58794368"/>
        <c:axId val="58795904"/>
      </c:barChart>
      <c:catAx>
        <c:axId val="58794368"/>
        <c:scaling>
          <c:orientation val="minMax"/>
        </c:scaling>
        <c:axPos val="b"/>
        <c:tickLblPos val="nextTo"/>
        <c:crossAx val="58795904"/>
        <c:crosses val="autoZero"/>
        <c:auto val="1"/>
        <c:lblAlgn val="ctr"/>
        <c:lblOffset val="100"/>
      </c:catAx>
      <c:valAx>
        <c:axId val="58795904"/>
        <c:scaling>
          <c:orientation val="minMax"/>
        </c:scaling>
        <c:axPos val="l"/>
        <c:majorGridlines/>
        <c:numFmt formatCode="General" sourceLinked="1"/>
        <c:tickLblPos val="nextTo"/>
        <c:crossAx val="58794368"/>
        <c:crosses val="autoZero"/>
        <c:crossBetween val="between"/>
      </c:val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howVal val="1"/>
          </c:dLbls>
          <c:cat>
            <c:strRef>
              <c:f>Лист1!$A$2:$A$5</c:f>
              <c:strCache>
                <c:ptCount val="4"/>
                <c:pt idx="0">
                  <c:v>Минимальный балл по классу</c:v>
                </c:pt>
                <c:pt idx="1">
                  <c:v>Максимальный балл по классу</c:v>
                </c:pt>
                <c:pt idx="2">
                  <c:v>Средний балл</c:v>
                </c:pt>
                <c:pt idx="3">
                  <c:v>Медиана</c:v>
                </c:pt>
              </c:strCache>
            </c:strRef>
          </c:cat>
          <c:val>
            <c:numRef>
              <c:f>Лист1!$B$2:$B$5</c:f>
              <c:numCache>
                <c:formatCode>General</c:formatCode>
                <c:ptCount val="4"/>
                <c:pt idx="0">
                  <c:v>7.5</c:v>
                </c:pt>
                <c:pt idx="1">
                  <c:v>22</c:v>
                </c:pt>
                <c:pt idx="2">
                  <c:v>15</c:v>
                </c:pt>
                <c:pt idx="3">
                  <c:v>14.8</c:v>
                </c:pt>
              </c:numCache>
            </c:numRef>
          </c:val>
        </c:ser>
        <c:axId val="58807424"/>
        <c:axId val="58808960"/>
      </c:barChart>
      <c:catAx>
        <c:axId val="58807424"/>
        <c:scaling>
          <c:orientation val="minMax"/>
        </c:scaling>
        <c:axPos val="b"/>
        <c:tickLblPos val="nextTo"/>
        <c:crossAx val="58808960"/>
        <c:crosses val="autoZero"/>
        <c:auto val="1"/>
        <c:lblAlgn val="ctr"/>
        <c:lblOffset val="100"/>
      </c:catAx>
      <c:valAx>
        <c:axId val="58808960"/>
        <c:scaling>
          <c:orientation val="minMax"/>
        </c:scaling>
        <c:axPos val="l"/>
        <c:majorGridlines/>
        <c:numFmt formatCode="General" sourceLinked="1"/>
        <c:tickLblPos val="nextTo"/>
        <c:crossAx val="5880742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Верно</c:v>
                </c:pt>
              </c:strCache>
            </c:strRef>
          </c:tx>
          <c:dLbls>
            <c:showVal val="1"/>
          </c:dLbls>
          <c:cat>
            <c:strRef>
              <c:f>Лист1!$A$2:$A$14</c:f>
              <c:strCache>
                <c:ptCount val="13"/>
                <c:pt idx="0">
                  <c:v>1.1.</c:v>
                </c:pt>
                <c:pt idx="1">
                  <c:v>1.2.</c:v>
                </c:pt>
                <c:pt idx="2">
                  <c:v>2</c:v>
                </c:pt>
                <c:pt idx="3">
                  <c:v>3</c:v>
                </c:pt>
                <c:pt idx="4">
                  <c:v>4</c:v>
                </c:pt>
                <c:pt idx="5">
                  <c:v>5</c:v>
                </c:pt>
                <c:pt idx="6">
                  <c:v>6</c:v>
                </c:pt>
                <c:pt idx="7">
                  <c:v>7</c:v>
                </c:pt>
                <c:pt idx="8">
                  <c:v>8.1.</c:v>
                </c:pt>
                <c:pt idx="9">
                  <c:v>8.2.</c:v>
                </c:pt>
                <c:pt idx="10">
                  <c:v>9.1.</c:v>
                </c:pt>
                <c:pt idx="11">
                  <c:v>9.2.</c:v>
                </c:pt>
                <c:pt idx="12">
                  <c:v>10</c:v>
                </c:pt>
              </c:strCache>
            </c:strRef>
          </c:cat>
          <c:val>
            <c:numRef>
              <c:f>Лист1!$B$2:$B$14</c:f>
              <c:numCache>
                <c:formatCode>General</c:formatCode>
                <c:ptCount val="13"/>
                <c:pt idx="0">
                  <c:v>58</c:v>
                </c:pt>
                <c:pt idx="1">
                  <c:v>34</c:v>
                </c:pt>
                <c:pt idx="2">
                  <c:v>44</c:v>
                </c:pt>
                <c:pt idx="3">
                  <c:v>37</c:v>
                </c:pt>
                <c:pt idx="4">
                  <c:v>79</c:v>
                </c:pt>
                <c:pt idx="5">
                  <c:v>75</c:v>
                </c:pt>
                <c:pt idx="6">
                  <c:v>65</c:v>
                </c:pt>
                <c:pt idx="7">
                  <c:v>63</c:v>
                </c:pt>
                <c:pt idx="8">
                  <c:v>62</c:v>
                </c:pt>
                <c:pt idx="9">
                  <c:v>60</c:v>
                </c:pt>
                <c:pt idx="10">
                  <c:v>63</c:v>
                </c:pt>
                <c:pt idx="11">
                  <c:v>74</c:v>
                </c:pt>
                <c:pt idx="12">
                  <c:v>84</c:v>
                </c:pt>
              </c:numCache>
            </c:numRef>
          </c:val>
        </c:ser>
        <c:ser>
          <c:idx val="1"/>
          <c:order val="1"/>
          <c:tx>
            <c:strRef>
              <c:f>Лист1!$C$1</c:f>
              <c:strCache>
                <c:ptCount val="1"/>
                <c:pt idx="0">
                  <c:v>Частично</c:v>
                </c:pt>
              </c:strCache>
            </c:strRef>
          </c:tx>
          <c:dLbls>
            <c:showVal val="1"/>
          </c:dLbls>
          <c:cat>
            <c:strRef>
              <c:f>Лист1!$A$2:$A$14</c:f>
              <c:strCache>
                <c:ptCount val="13"/>
                <c:pt idx="0">
                  <c:v>1.1.</c:v>
                </c:pt>
                <c:pt idx="1">
                  <c:v>1.2.</c:v>
                </c:pt>
                <c:pt idx="2">
                  <c:v>2</c:v>
                </c:pt>
                <c:pt idx="3">
                  <c:v>3</c:v>
                </c:pt>
                <c:pt idx="4">
                  <c:v>4</c:v>
                </c:pt>
                <c:pt idx="5">
                  <c:v>5</c:v>
                </c:pt>
                <c:pt idx="6">
                  <c:v>6</c:v>
                </c:pt>
                <c:pt idx="7">
                  <c:v>7</c:v>
                </c:pt>
                <c:pt idx="8">
                  <c:v>8.1.</c:v>
                </c:pt>
                <c:pt idx="9">
                  <c:v>8.2.</c:v>
                </c:pt>
                <c:pt idx="10">
                  <c:v>9.1.</c:v>
                </c:pt>
                <c:pt idx="11">
                  <c:v>9.2.</c:v>
                </c:pt>
                <c:pt idx="12">
                  <c:v>10</c:v>
                </c:pt>
              </c:strCache>
            </c:strRef>
          </c:cat>
          <c:val>
            <c:numRef>
              <c:f>Лист1!$C$2:$C$14</c:f>
              <c:numCache>
                <c:formatCode>General</c:formatCode>
                <c:ptCount val="13"/>
                <c:pt idx="0">
                  <c:v>0</c:v>
                </c:pt>
                <c:pt idx="1">
                  <c:v>50</c:v>
                </c:pt>
                <c:pt idx="2">
                  <c:v>34</c:v>
                </c:pt>
                <c:pt idx="3">
                  <c:v>43</c:v>
                </c:pt>
                <c:pt idx="4">
                  <c:v>0</c:v>
                </c:pt>
                <c:pt idx="5">
                  <c:v>12</c:v>
                </c:pt>
                <c:pt idx="6">
                  <c:v>0</c:v>
                </c:pt>
                <c:pt idx="7">
                  <c:v>0</c:v>
                </c:pt>
                <c:pt idx="8">
                  <c:v>0</c:v>
                </c:pt>
                <c:pt idx="9">
                  <c:v>0</c:v>
                </c:pt>
                <c:pt idx="10">
                  <c:v>0</c:v>
                </c:pt>
                <c:pt idx="11">
                  <c:v>0</c:v>
                </c:pt>
                <c:pt idx="12">
                  <c:v>0</c:v>
                </c:pt>
              </c:numCache>
            </c:numRef>
          </c:val>
        </c:ser>
        <c:ser>
          <c:idx val="2"/>
          <c:order val="2"/>
          <c:tx>
            <c:strRef>
              <c:f>Лист1!$D$1</c:f>
              <c:strCache>
                <c:ptCount val="1"/>
                <c:pt idx="0">
                  <c:v>Неверно</c:v>
                </c:pt>
              </c:strCache>
            </c:strRef>
          </c:tx>
          <c:dLbls>
            <c:showVal val="1"/>
          </c:dLbls>
          <c:cat>
            <c:strRef>
              <c:f>Лист1!$A$2:$A$14</c:f>
              <c:strCache>
                <c:ptCount val="13"/>
                <c:pt idx="0">
                  <c:v>1.1.</c:v>
                </c:pt>
                <c:pt idx="1">
                  <c:v>1.2.</c:v>
                </c:pt>
                <c:pt idx="2">
                  <c:v>2</c:v>
                </c:pt>
                <c:pt idx="3">
                  <c:v>3</c:v>
                </c:pt>
                <c:pt idx="4">
                  <c:v>4</c:v>
                </c:pt>
                <c:pt idx="5">
                  <c:v>5</c:v>
                </c:pt>
                <c:pt idx="6">
                  <c:v>6</c:v>
                </c:pt>
                <c:pt idx="7">
                  <c:v>7</c:v>
                </c:pt>
                <c:pt idx="8">
                  <c:v>8.1.</c:v>
                </c:pt>
                <c:pt idx="9">
                  <c:v>8.2.</c:v>
                </c:pt>
                <c:pt idx="10">
                  <c:v>9.1.</c:v>
                </c:pt>
                <c:pt idx="11">
                  <c:v>9.2.</c:v>
                </c:pt>
                <c:pt idx="12">
                  <c:v>10</c:v>
                </c:pt>
              </c:strCache>
            </c:strRef>
          </c:cat>
          <c:val>
            <c:numRef>
              <c:f>Лист1!$D$2:$D$14</c:f>
              <c:numCache>
                <c:formatCode>General</c:formatCode>
                <c:ptCount val="13"/>
                <c:pt idx="0">
                  <c:v>30</c:v>
                </c:pt>
                <c:pt idx="1">
                  <c:v>4</c:v>
                </c:pt>
                <c:pt idx="2">
                  <c:v>10</c:v>
                </c:pt>
                <c:pt idx="3">
                  <c:v>8</c:v>
                </c:pt>
                <c:pt idx="4">
                  <c:v>9</c:v>
                </c:pt>
                <c:pt idx="5">
                  <c:v>1</c:v>
                </c:pt>
                <c:pt idx="6">
                  <c:v>23</c:v>
                </c:pt>
                <c:pt idx="7">
                  <c:v>25</c:v>
                </c:pt>
                <c:pt idx="8">
                  <c:v>25</c:v>
                </c:pt>
                <c:pt idx="9">
                  <c:v>20</c:v>
                </c:pt>
                <c:pt idx="10">
                  <c:v>24</c:v>
                </c:pt>
                <c:pt idx="11">
                  <c:v>13</c:v>
                </c:pt>
                <c:pt idx="12">
                  <c:v>4</c:v>
                </c:pt>
              </c:numCache>
            </c:numRef>
          </c:val>
        </c:ser>
        <c:ser>
          <c:idx val="3"/>
          <c:order val="3"/>
          <c:tx>
            <c:strRef>
              <c:f>Лист1!$E$1</c:f>
              <c:strCache>
                <c:ptCount val="1"/>
                <c:pt idx="0">
                  <c:v>Не приступили к заданию</c:v>
                </c:pt>
              </c:strCache>
            </c:strRef>
          </c:tx>
          <c:dLbls>
            <c:showVal val="1"/>
          </c:dLbls>
          <c:cat>
            <c:strRef>
              <c:f>Лист1!$A$2:$A$14</c:f>
              <c:strCache>
                <c:ptCount val="13"/>
                <c:pt idx="0">
                  <c:v>1.1.</c:v>
                </c:pt>
                <c:pt idx="1">
                  <c:v>1.2.</c:v>
                </c:pt>
                <c:pt idx="2">
                  <c:v>2</c:v>
                </c:pt>
                <c:pt idx="3">
                  <c:v>3</c:v>
                </c:pt>
                <c:pt idx="4">
                  <c:v>4</c:v>
                </c:pt>
                <c:pt idx="5">
                  <c:v>5</c:v>
                </c:pt>
                <c:pt idx="6">
                  <c:v>6</c:v>
                </c:pt>
                <c:pt idx="7">
                  <c:v>7</c:v>
                </c:pt>
                <c:pt idx="8">
                  <c:v>8.1.</c:v>
                </c:pt>
                <c:pt idx="9">
                  <c:v>8.2.</c:v>
                </c:pt>
                <c:pt idx="10">
                  <c:v>9.1.</c:v>
                </c:pt>
                <c:pt idx="11">
                  <c:v>9.2.</c:v>
                </c:pt>
                <c:pt idx="12">
                  <c:v>10</c:v>
                </c:pt>
              </c:strCache>
            </c:strRef>
          </c:cat>
          <c:val>
            <c:numRef>
              <c:f>Лист1!$E$2:$E$14</c:f>
              <c:numCache>
                <c:formatCode>General</c:formatCode>
                <c:ptCount val="13"/>
                <c:pt idx="0">
                  <c:v>0</c:v>
                </c:pt>
                <c:pt idx="1">
                  <c:v>0</c:v>
                </c:pt>
                <c:pt idx="2">
                  <c:v>0</c:v>
                </c:pt>
                <c:pt idx="3">
                  <c:v>0</c:v>
                </c:pt>
                <c:pt idx="4">
                  <c:v>0</c:v>
                </c:pt>
                <c:pt idx="5">
                  <c:v>0</c:v>
                </c:pt>
                <c:pt idx="6">
                  <c:v>0</c:v>
                </c:pt>
                <c:pt idx="7">
                  <c:v>0</c:v>
                </c:pt>
                <c:pt idx="8">
                  <c:v>1</c:v>
                </c:pt>
                <c:pt idx="9">
                  <c:v>8</c:v>
                </c:pt>
                <c:pt idx="10">
                  <c:v>1</c:v>
                </c:pt>
                <c:pt idx="11">
                  <c:v>1</c:v>
                </c:pt>
                <c:pt idx="12">
                  <c:v>0</c:v>
                </c:pt>
              </c:numCache>
            </c:numRef>
          </c:val>
        </c:ser>
        <c:axId val="79044608"/>
        <c:axId val="79046144"/>
      </c:barChart>
      <c:catAx>
        <c:axId val="79044608"/>
        <c:scaling>
          <c:orientation val="minMax"/>
        </c:scaling>
        <c:axPos val="b"/>
        <c:numFmt formatCode="dd/mmm" sourceLinked="1"/>
        <c:tickLblPos val="nextTo"/>
        <c:crossAx val="79046144"/>
        <c:crosses val="autoZero"/>
        <c:auto val="1"/>
        <c:lblAlgn val="ctr"/>
        <c:lblOffset val="100"/>
      </c:catAx>
      <c:valAx>
        <c:axId val="79046144"/>
        <c:scaling>
          <c:orientation val="minMax"/>
        </c:scaling>
        <c:axPos val="l"/>
        <c:majorGridlines/>
        <c:numFmt formatCode="General" sourceLinked="1"/>
        <c:tickLblPos val="nextTo"/>
        <c:crossAx val="79044608"/>
        <c:crosses val="autoZero"/>
        <c:crossBetween val="between"/>
      </c:valAx>
    </c:plotArea>
    <c:legend>
      <c:legendPos val="r"/>
    </c:legend>
    <c:plotVisOnly val="1"/>
    <c:dispBlanksAs val="gap"/>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cked"/>
        <c:ser>
          <c:idx val="0"/>
          <c:order val="0"/>
          <c:tx>
            <c:strRef>
              <c:f>Лист1!$B$1</c:f>
              <c:strCache>
                <c:ptCount val="1"/>
                <c:pt idx="0">
                  <c:v>Процент обучающихся</c:v>
                </c:pt>
              </c:strCache>
            </c:strRef>
          </c:tx>
          <c:dLbls>
            <c:showVal val="1"/>
          </c:dLbls>
          <c:cat>
            <c:numRef>
              <c:f>Лист1!$A$2:$A$29</c:f>
              <c:numCache>
                <c:formatCode>General</c:formatCode>
                <c:ptCount val="2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numCache>
            </c:numRef>
          </c:cat>
          <c:val>
            <c:numRef>
              <c:f>Лист1!$B$2:$B$29</c:f>
              <c:numCache>
                <c:formatCode>General</c:formatCode>
                <c:ptCount val="28"/>
                <c:pt idx="0">
                  <c:v>0</c:v>
                </c:pt>
                <c:pt idx="1">
                  <c:v>0</c:v>
                </c:pt>
                <c:pt idx="2">
                  <c:v>0</c:v>
                </c:pt>
                <c:pt idx="3">
                  <c:v>0</c:v>
                </c:pt>
                <c:pt idx="4">
                  <c:v>0</c:v>
                </c:pt>
                <c:pt idx="5">
                  <c:v>0</c:v>
                </c:pt>
                <c:pt idx="6">
                  <c:v>0</c:v>
                </c:pt>
                <c:pt idx="7">
                  <c:v>5.0999999999999996</c:v>
                </c:pt>
                <c:pt idx="8">
                  <c:v>2</c:v>
                </c:pt>
                <c:pt idx="9">
                  <c:v>1</c:v>
                </c:pt>
                <c:pt idx="10">
                  <c:v>4.3</c:v>
                </c:pt>
                <c:pt idx="11">
                  <c:v>8.6</c:v>
                </c:pt>
                <c:pt idx="12">
                  <c:v>8.2000000000000011</c:v>
                </c:pt>
                <c:pt idx="13">
                  <c:v>8</c:v>
                </c:pt>
                <c:pt idx="14">
                  <c:v>3</c:v>
                </c:pt>
                <c:pt idx="15">
                  <c:v>11.5</c:v>
                </c:pt>
                <c:pt idx="16">
                  <c:v>14.3</c:v>
                </c:pt>
                <c:pt idx="17">
                  <c:v>6.7</c:v>
                </c:pt>
                <c:pt idx="18">
                  <c:v>6.2</c:v>
                </c:pt>
                <c:pt idx="19">
                  <c:v>3.9</c:v>
                </c:pt>
                <c:pt idx="20">
                  <c:v>4.7</c:v>
                </c:pt>
                <c:pt idx="21">
                  <c:v>4.5</c:v>
                </c:pt>
                <c:pt idx="22">
                  <c:v>2</c:v>
                </c:pt>
                <c:pt idx="23">
                  <c:v>3.2</c:v>
                </c:pt>
                <c:pt idx="24">
                  <c:v>1</c:v>
                </c:pt>
                <c:pt idx="25">
                  <c:v>1</c:v>
                </c:pt>
                <c:pt idx="26">
                  <c:v>0</c:v>
                </c:pt>
                <c:pt idx="27">
                  <c:v>0</c:v>
                </c:pt>
              </c:numCache>
            </c:numRef>
          </c:val>
        </c:ser>
        <c:marker val="1"/>
        <c:axId val="58632064"/>
        <c:axId val="58633600"/>
      </c:lineChart>
      <c:catAx>
        <c:axId val="58632064"/>
        <c:scaling>
          <c:orientation val="minMax"/>
        </c:scaling>
        <c:axPos val="b"/>
        <c:numFmt formatCode="General" sourceLinked="1"/>
        <c:tickLblPos val="nextTo"/>
        <c:crossAx val="58633600"/>
        <c:crosses val="autoZero"/>
        <c:auto val="1"/>
        <c:lblAlgn val="ctr"/>
        <c:lblOffset val="100"/>
      </c:catAx>
      <c:valAx>
        <c:axId val="58633600"/>
        <c:scaling>
          <c:orientation val="minMax"/>
        </c:scaling>
        <c:axPos val="l"/>
        <c:majorGridlines/>
        <c:numFmt formatCode="General" sourceLinked="1"/>
        <c:tickLblPos val="nextTo"/>
        <c:crossAx val="58632064"/>
        <c:crosses val="autoZero"/>
        <c:crossBetween val="between"/>
      </c:valAx>
    </c:plotArea>
    <c:legend>
      <c:legendPos val="r"/>
    </c:legend>
    <c:plotVisOnly val="1"/>
    <c:dispBlanksAs val="zero"/>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2017-18 уч.г.</c:v>
                </c:pt>
              </c:strCache>
            </c:strRef>
          </c:tx>
          <c:dLbls>
            <c:showVal val="1"/>
          </c:dLbls>
          <c:cat>
            <c:strRef>
              <c:f>Лист1!$A$2:$A$6</c:f>
              <c:strCache>
                <c:ptCount val="5"/>
                <c:pt idx="0">
                  <c:v>Высокий уровень</c:v>
                </c:pt>
                <c:pt idx="1">
                  <c:v>Повышенный уровень</c:v>
                </c:pt>
                <c:pt idx="2">
                  <c:v>Базовый уровень</c:v>
                </c:pt>
                <c:pt idx="3">
                  <c:v>Пониженный уровень</c:v>
                </c:pt>
                <c:pt idx="4">
                  <c:v>Недостаточный уровень</c:v>
                </c:pt>
              </c:strCache>
            </c:strRef>
          </c:cat>
          <c:val>
            <c:numRef>
              <c:f>Лист1!$B$2:$B$6</c:f>
              <c:numCache>
                <c:formatCode>General</c:formatCode>
                <c:ptCount val="5"/>
                <c:pt idx="0">
                  <c:v>53.6</c:v>
                </c:pt>
                <c:pt idx="1">
                  <c:v>3.1</c:v>
                </c:pt>
                <c:pt idx="2">
                  <c:v>36.700000000000003</c:v>
                </c:pt>
                <c:pt idx="3">
                  <c:v>5.4</c:v>
                </c:pt>
                <c:pt idx="4">
                  <c:v>1.1000000000000001</c:v>
                </c:pt>
              </c:numCache>
            </c:numRef>
          </c:val>
        </c:ser>
        <c:ser>
          <c:idx val="1"/>
          <c:order val="1"/>
          <c:tx>
            <c:strRef>
              <c:f>Лист1!$C$1</c:f>
              <c:strCache>
                <c:ptCount val="1"/>
                <c:pt idx="0">
                  <c:v>2018-19 уч.г.</c:v>
                </c:pt>
              </c:strCache>
            </c:strRef>
          </c:tx>
          <c:dLbls>
            <c:showVal val="1"/>
          </c:dLbls>
          <c:cat>
            <c:strRef>
              <c:f>Лист1!$A$2:$A$6</c:f>
              <c:strCache>
                <c:ptCount val="5"/>
                <c:pt idx="0">
                  <c:v>Высокий уровень</c:v>
                </c:pt>
                <c:pt idx="1">
                  <c:v>Повышенный уровень</c:v>
                </c:pt>
                <c:pt idx="2">
                  <c:v>Базовый уровень</c:v>
                </c:pt>
                <c:pt idx="3">
                  <c:v>Пониженный уровень</c:v>
                </c:pt>
                <c:pt idx="4">
                  <c:v>Недостаточный уровень</c:v>
                </c:pt>
              </c:strCache>
            </c:strRef>
          </c:cat>
          <c:val>
            <c:numRef>
              <c:f>Лист1!$C$2:$C$6</c:f>
              <c:numCache>
                <c:formatCode>General</c:formatCode>
                <c:ptCount val="5"/>
                <c:pt idx="0">
                  <c:v>2.1</c:v>
                </c:pt>
                <c:pt idx="1">
                  <c:v>20.2</c:v>
                </c:pt>
                <c:pt idx="2">
                  <c:v>66</c:v>
                </c:pt>
                <c:pt idx="3">
                  <c:v>9.6</c:v>
                </c:pt>
                <c:pt idx="4">
                  <c:v>2.1</c:v>
                </c:pt>
              </c:numCache>
            </c:numRef>
          </c:val>
        </c:ser>
        <c:axId val="58900864"/>
        <c:axId val="58902400"/>
      </c:barChart>
      <c:catAx>
        <c:axId val="58900864"/>
        <c:scaling>
          <c:orientation val="minMax"/>
        </c:scaling>
        <c:axPos val="b"/>
        <c:tickLblPos val="nextTo"/>
        <c:crossAx val="58902400"/>
        <c:crosses val="autoZero"/>
        <c:auto val="1"/>
        <c:lblAlgn val="ctr"/>
        <c:lblOffset val="100"/>
      </c:catAx>
      <c:valAx>
        <c:axId val="58902400"/>
        <c:scaling>
          <c:orientation val="minMax"/>
        </c:scaling>
        <c:axPos val="l"/>
        <c:majorGridlines/>
        <c:numFmt formatCode="General" sourceLinked="1"/>
        <c:tickLblPos val="nextTo"/>
        <c:crossAx val="5890086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Верно</c:v>
                </c:pt>
              </c:strCache>
            </c:strRef>
          </c:tx>
          <c:dLbls>
            <c:showVal val="1"/>
          </c:dLbls>
          <c:cat>
            <c:strRef>
              <c:f>Лист1!$A$2:$A$5</c:f>
              <c:strCache>
                <c:ptCount val="4"/>
                <c:pt idx="0">
                  <c:v>11</c:v>
                </c:pt>
                <c:pt idx="1">
                  <c:v>12.1.</c:v>
                </c:pt>
                <c:pt idx="2">
                  <c:v>12.2.</c:v>
                </c:pt>
                <c:pt idx="3">
                  <c:v>13</c:v>
                </c:pt>
              </c:strCache>
            </c:strRef>
          </c:cat>
          <c:val>
            <c:numRef>
              <c:f>Лист1!$B$2:$B$5</c:f>
              <c:numCache>
                <c:formatCode>General</c:formatCode>
                <c:ptCount val="4"/>
                <c:pt idx="0">
                  <c:v>39</c:v>
                </c:pt>
                <c:pt idx="1">
                  <c:v>74</c:v>
                </c:pt>
                <c:pt idx="2">
                  <c:v>12</c:v>
                </c:pt>
                <c:pt idx="3">
                  <c:v>49</c:v>
                </c:pt>
              </c:numCache>
            </c:numRef>
          </c:val>
        </c:ser>
        <c:ser>
          <c:idx val="1"/>
          <c:order val="1"/>
          <c:tx>
            <c:strRef>
              <c:f>Лист1!$C$1</c:f>
              <c:strCache>
                <c:ptCount val="1"/>
                <c:pt idx="0">
                  <c:v>Частично</c:v>
                </c:pt>
              </c:strCache>
            </c:strRef>
          </c:tx>
          <c:dLbls>
            <c:showVal val="1"/>
          </c:dLbls>
          <c:cat>
            <c:strRef>
              <c:f>Лист1!$A$2:$A$5</c:f>
              <c:strCache>
                <c:ptCount val="4"/>
                <c:pt idx="0">
                  <c:v>11</c:v>
                </c:pt>
                <c:pt idx="1">
                  <c:v>12.1.</c:v>
                </c:pt>
                <c:pt idx="2">
                  <c:v>12.2.</c:v>
                </c:pt>
                <c:pt idx="3">
                  <c:v>13</c:v>
                </c:pt>
              </c:strCache>
            </c:strRef>
          </c:cat>
          <c:val>
            <c:numRef>
              <c:f>Лист1!$C$2:$C$5</c:f>
              <c:numCache>
                <c:formatCode>General</c:formatCode>
                <c:ptCount val="4"/>
                <c:pt idx="0">
                  <c:v>14</c:v>
                </c:pt>
                <c:pt idx="1">
                  <c:v>0</c:v>
                </c:pt>
                <c:pt idx="2">
                  <c:v>35</c:v>
                </c:pt>
                <c:pt idx="3">
                  <c:v>15</c:v>
                </c:pt>
              </c:numCache>
            </c:numRef>
          </c:val>
        </c:ser>
        <c:ser>
          <c:idx val="2"/>
          <c:order val="2"/>
          <c:tx>
            <c:strRef>
              <c:f>Лист1!$D$1</c:f>
              <c:strCache>
                <c:ptCount val="1"/>
                <c:pt idx="0">
                  <c:v>Неверно</c:v>
                </c:pt>
              </c:strCache>
            </c:strRef>
          </c:tx>
          <c:dLbls>
            <c:showVal val="1"/>
          </c:dLbls>
          <c:cat>
            <c:strRef>
              <c:f>Лист1!$A$2:$A$5</c:f>
              <c:strCache>
                <c:ptCount val="4"/>
                <c:pt idx="0">
                  <c:v>11</c:v>
                </c:pt>
                <c:pt idx="1">
                  <c:v>12.1.</c:v>
                </c:pt>
                <c:pt idx="2">
                  <c:v>12.2.</c:v>
                </c:pt>
                <c:pt idx="3">
                  <c:v>13</c:v>
                </c:pt>
              </c:strCache>
            </c:strRef>
          </c:cat>
          <c:val>
            <c:numRef>
              <c:f>Лист1!$D$2:$D$5</c:f>
              <c:numCache>
                <c:formatCode>General</c:formatCode>
                <c:ptCount val="4"/>
                <c:pt idx="0">
                  <c:v>33</c:v>
                </c:pt>
                <c:pt idx="1">
                  <c:v>12</c:v>
                </c:pt>
                <c:pt idx="2">
                  <c:v>38</c:v>
                </c:pt>
                <c:pt idx="3">
                  <c:v>19</c:v>
                </c:pt>
              </c:numCache>
            </c:numRef>
          </c:val>
        </c:ser>
        <c:ser>
          <c:idx val="3"/>
          <c:order val="3"/>
          <c:tx>
            <c:strRef>
              <c:f>Лист1!$E$1</c:f>
              <c:strCache>
                <c:ptCount val="1"/>
                <c:pt idx="0">
                  <c:v>Не приступили к заданию</c:v>
                </c:pt>
              </c:strCache>
            </c:strRef>
          </c:tx>
          <c:dLbls>
            <c:showVal val="1"/>
          </c:dLbls>
          <c:cat>
            <c:strRef>
              <c:f>Лист1!$A$2:$A$5</c:f>
              <c:strCache>
                <c:ptCount val="4"/>
                <c:pt idx="0">
                  <c:v>11</c:v>
                </c:pt>
                <c:pt idx="1">
                  <c:v>12.1.</c:v>
                </c:pt>
                <c:pt idx="2">
                  <c:v>12.2.</c:v>
                </c:pt>
                <c:pt idx="3">
                  <c:v>13</c:v>
                </c:pt>
              </c:strCache>
            </c:strRef>
          </c:cat>
          <c:val>
            <c:numRef>
              <c:f>Лист1!$E$2:$E$5</c:f>
              <c:numCache>
                <c:formatCode>General</c:formatCode>
                <c:ptCount val="4"/>
                <c:pt idx="0">
                  <c:v>2</c:v>
                </c:pt>
                <c:pt idx="1">
                  <c:v>2</c:v>
                </c:pt>
                <c:pt idx="2">
                  <c:v>3</c:v>
                </c:pt>
                <c:pt idx="3">
                  <c:v>5</c:v>
                </c:pt>
              </c:numCache>
            </c:numRef>
          </c:val>
        </c:ser>
        <c:axId val="79278848"/>
        <c:axId val="79280384"/>
      </c:barChart>
      <c:catAx>
        <c:axId val="79278848"/>
        <c:scaling>
          <c:orientation val="minMax"/>
        </c:scaling>
        <c:axPos val="b"/>
        <c:numFmt formatCode="General" sourceLinked="1"/>
        <c:tickLblPos val="nextTo"/>
        <c:crossAx val="79280384"/>
        <c:crosses val="autoZero"/>
        <c:auto val="1"/>
        <c:lblAlgn val="ctr"/>
        <c:lblOffset val="100"/>
      </c:catAx>
      <c:valAx>
        <c:axId val="79280384"/>
        <c:scaling>
          <c:orientation val="minMax"/>
        </c:scaling>
        <c:axPos val="l"/>
        <c:majorGridlines/>
        <c:numFmt formatCode="General" sourceLinked="1"/>
        <c:tickLblPos val="nextTo"/>
        <c:crossAx val="79278848"/>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howVal val="1"/>
          </c:dLbls>
          <c:cat>
            <c:strRef>
              <c:f>Лист1!$A$2:$A$9</c:f>
              <c:strCache>
                <c:ptCount val="8"/>
                <c:pt idx="0">
                  <c:v>Фонетика и графика</c:v>
                </c:pt>
                <c:pt idx="1">
                  <c:v>Орфоэпия</c:v>
                </c:pt>
                <c:pt idx="2">
                  <c:v>Состав слова</c:v>
                </c:pt>
                <c:pt idx="3">
                  <c:v>Лексика</c:v>
                </c:pt>
                <c:pt idx="4">
                  <c:v>Морфология</c:v>
                </c:pt>
                <c:pt idx="5">
                  <c:v>Слово и предложение</c:v>
                </c:pt>
                <c:pt idx="6">
                  <c:v>Орфография и пунктуация</c:v>
                </c:pt>
                <c:pt idx="7">
                  <c:v>Развитие речи</c:v>
                </c:pt>
              </c:strCache>
            </c:strRef>
          </c:cat>
          <c:val>
            <c:numRef>
              <c:f>Лист1!$B$2:$B$9</c:f>
              <c:numCache>
                <c:formatCode>General</c:formatCode>
                <c:ptCount val="8"/>
                <c:pt idx="0">
                  <c:v>72.099999999999994</c:v>
                </c:pt>
                <c:pt idx="1">
                  <c:v>71.7</c:v>
                </c:pt>
                <c:pt idx="2">
                  <c:v>66.2</c:v>
                </c:pt>
                <c:pt idx="3">
                  <c:v>90</c:v>
                </c:pt>
                <c:pt idx="4">
                  <c:v>66.599999999999994</c:v>
                </c:pt>
                <c:pt idx="5">
                  <c:v>66</c:v>
                </c:pt>
                <c:pt idx="6">
                  <c:v>74.599999999999994</c:v>
                </c:pt>
                <c:pt idx="7">
                  <c:v>33.700000000000003</c:v>
                </c:pt>
              </c:numCache>
            </c:numRef>
          </c:val>
        </c:ser>
        <c:axId val="57747328"/>
        <c:axId val="57748864"/>
      </c:barChart>
      <c:catAx>
        <c:axId val="57747328"/>
        <c:scaling>
          <c:orientation val="minMax"/>
        </c:scaling>
        <c:axPos val="b"/>
        <c:tickLblPos val="nextTo"/>
        <c:crossAx val="57748864"/>
        <c:crosses val="autoZero"/>
        <c:auto val="1"/>
        <c:lblAlgn val="ctr"/>
        <c:lblOffset val="100"/>
      </c:catAx>
      <c:valAx>
        <c:axId val="57748864"/>
        <c:scaling>
          <c:orientation val="minMax"/>
        </c:scaling>
        <c:axPos val="l"/>
        <c:majorGridlines/>
        <c:numFmt formatCode="General" sourceLinked="1"/>
        <c:tickLblPos val="nextTo"/>
        <c:crossAx val="5774732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Ряд 1</c:v>
                </c:pt>
              </c:strCache>
            </c:strRef>
          </c:tx>
          <c:dLbls>
            <c:showVal val="1"/>
          </c:dLbls>
          <c:cat>
            <c:strRef>
              <c:f>Лист1!$A$2:$A$5</c:f>
              <c:strCache>
                <c:ptCount val="4"/>
                <c:pt idx="0">
                  <c:v>Минимальный балл по классу</c:v>
                </c:pt>
                <c:pt idx="1">
                  <c:v>Максимальный балл по классу</c:v>
                </c:pt>
                <c:pt idx="2">
                  <c:v>Средний балл</c:v>
                </c:pt>
                <c:pt idx="3">
                  <c:v>Медиана</c:v>
                </c:pt>
              </c:strCache>
            </c:strRef>
          </c:cat>
          <c:val>
            <c:numRef>
              <c:f>Лист1!$B$2:$B$5</c:f>
              <c:numCache>
                <c:formatCode>General</c:formatCode>
                <c:ptCount val="4"/>
                <c:pt idx="0">
                  <c:v>9.5</c:v>
                </c:pt>
                <c:pt idx="1">
                  <c:v>22.5</c:v>
                </c:pt>
                <c:pt idx="2">
                  <c:v>16.7</c:v>
                </c:pt>
                <c:pt idx="3">
                  <c:v>16.600000000000001</c:v>
                </c:pt>
              </c:numCache>
            </c:numRef>
          </c:val>
        </c:ser>
        <c:axId val="79248000"/>
        <c:axId val="79139200"/>
      </c:barChart>
      <c:catAx>
        <c:axId val="79248000"/>
        <c:scaling>
          <c:orientation val="minMax"/>
        </c:scaling>
        <c:axPos val="b"/>
        <c:tickLblPos val="nextTo"/>
        <c:crossAx val="79139200"/>
        <c:crosses val="autoZero"/>
        <c:auto val="1"/>
        <c:lblAlgn val="ctr"/>
        <c:lblOffset val="100"/>
      </c:catAx>
      <c:valAx>
        <c:axId val="79139200"/>
        <c:scaling>
          <c:orientation val="minMax"/>
        </c:scaling>
        <c:axPos val="l"/>
        <c:majorGridlines/>
        <c:numFmt formatCode="General" sourceLinked="1"/>
        <c:tickLblPos val="nextTo"/>
        <c:crossAx val="79248000"/>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cked"/>
        <c:ser>
          <c:idx val="0"/>
          <c:order val="0"/>
          <c:tx>
            <c:strRef>
              <c:f>Лист1!$B$1</c:f>
              <c:strCache>
                <c:ptCount val="1"/>
                <c:pt idx="0">
                  <c:v>Процент обучающихся</c:v>
                </c:pt>
              </c:strCache>
            </c:strRef>
          </c:tx>
          <c:dLbls>
            <c:showVal val="1"/>
          </c:dLbls>
          <c:cat>
            <c:numRef>
              <c:f>Лист1!$A$2:$A$27</c:f>
              <c:numCache>
                <c:formatCode>General</c:formatCode>
                <c:ptCount val="2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numCache>
            </c:numRef>
          </c:cat>
          <c:val>
            <c:numRef>
              <c:f>Лист1!$B$2:$B$27</c:f>
              <c:numCache>
                <c:formatCode>General</c:formatCode>
                <c:ptCount val="26"/>
                <c:pt idx="0">
                  <c:v>0</c:v>
                </c:pt>
                <c:pt idx="1">
                  <c:v>0</c:v>
                </c:pt>
                <c:pt idx="2">
                  <c:v>0</c:v>
                </c:pt>
                <c:pt idx="3">
                  <c:v>0</c:v>
                </c:pt>
                <c:pt idx="4">
                  <c:v>0</c:v>
                </c:pt>
                <c:pt idx="5">
                  <c:v>0</c:v>
                </c:pt>
                <c:pt idx="6">
                  <c:v>0</c:v>
                </c:pt>
                <c:pt idx="7">
                  <c:v>3.25</c:v>
                </c:pt>
                <c:pt idx="8">
                  <c:v>0</c:v>
                </c:pt>
                <c:pt idx="9">
                  <c:v>1.1000000000000001</c:v>
                </c:pt>
                <c:pt idx="10">
                  <c:v>2.2000000000000002</c:v>
                </c:pt>
                <c:pt idx="11">
                  <c:v>3.6</c:v>
                </c:pt>
                <c:pt idx="12">
                  <c:v>5.7</c:v>
                </c:pt>
                <c:pt idx="13">
                  <c:v>5.6</c:v>
                </c:pt>
                <c:pt idx="14">
                  <c:v>7</c:v>
                </c:pt>
                <c:pt idx="15">
                  <c:v>9.1</c:v>
                </c:pt>
                <c:pt idx="16">
                  <c:v>4.7</c:v>
                </c:pt>
                <c:pt idx="17">
                  <c:v>14.7</c:v>
                </c:pt>
                <c:pt idx="18">
                  <c:v>5.7</c:v>
                </c:pt>
                <c:pt idx="19">
                  <c:v>3.25</c:v>
                </c:pt>
                <c:pt idx="20">
                  <c:v>10</c:v>
                </c:pt>
                <c:pt idx="21">
                  <c:v>9.1</c:v>
                </c:pt>
                <c:pt idx="22">
                  <c:v>10.4</c:v>
                </c:pt>
                <c:pt idx="23">
                  <c:v>1.1000000000000001</c:v>
                </c:pt>
                <c:pt idx="24">
                  <c:v>2.2999999999999998</c:v>
                </c:pt>
                <c:pt idx="25">
                  <c:v>9.1</c:v>
                </c:pt>
              </c:numCache>
            </c:numRef>
          </c:val>
        </c:ser>
        <c:marker val="1"/>
        <c:axId val="81264640"/>
        <c:axId val="81266176"/>
      </c:lineChart>
      <c:catAx>
        <c:axId val="81264640"/>
        <c:scaling>
          <c:orientation val="minMax"/>
        </c:scaling>
        <c:axPos val="b"/>
        <c:numFmt formatCode="General" sourceLinked="1"/>
        <c:tickLblPos val="nextTo"/>
        <c:crossAx val="81266176"/>
        <c:crosses val="autoZero"/>
        <c:auto val="1"/>
        <c:lblAlgn val="ctr"/>
        <c:lblOffset val="100"/>
      </c:catAx>
      <c:valAx>
        <c:axId val="81266176"/>
        <c:scaling>
          <c:orientation val="minMax"/>
        </c:scaling>
        <c:axPos val="l"/>
        <c:majorGridlines/>
        <c:numFmt formatCode="General" sourceLinked="1"/>
        <c:tickLblPos val="nextTo"/>
        <c:crossAx val="81264640"/>
        <c:crosses val="autoZero"/>
        <c:crossBetween val="between"/>
      </c:valAx>
    </c:plotArea>
    <c:legend>
      <c:legendPos val="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2017-18 уч.г.</c:v>
                </c:pt>
              </c:strCache>
            </c:strRef>
          </c:tx>
          <c:dLbls>
            <c:showVal val="1"/>
          </c:dLbls>
          <c:cat>
            <c:strRef>
              <c:f>Лист1!$A$2:$A$6</c:f>
              <c:strCache>
                <c:ptCount val="5"/>
                <c:pt idx="0">
                  <c:v>Высокий уровень</c:v>
                </c:pt>
                <c:pt idx="1">
                  <c:v>Повышенный уровень</c:v>
                </c:pt>
                <c:pt idx="2">
                  <c:v>Базовый уровень</c:v>
                </c:pt>
                <c:pt idx="3">
                  <c:v>Пониженный уровень</c:v>
                </c:pt>
                <c:pt idx="4">
                  <c:v>Недостаточный уровень</c:v>
                </c:pt>
              </c:strCache>
            </c:strRef>
          </c:cat>
          <c:val>
            <c:numRef>
              <c:f>Лист1!$B$2:$B$6</c:f>
              <c:numCache>
                <c:formatCode>General</c:formatCode>
                <c:ptCount val="5"/>
                <c:pt idx="0">
                  <c:v>48.1</c:v>
                </c:pt>
                <c:pt idx="1">
                  <c:v>7.3</c:v>
                </c:pt>
                <c:pt idx="2">
                  <c:v>28.1</c:v>
                </c:pt>
                <c:pt idx="3">
                  <c:v>9.1</c:v>
                </c:pt>
                <c:pt idx="4">
                  <c:v>7.4</c:v>
                </c:pt>
              </c:numCache>
            </c:numRef>
          </c:val>
        </c:ser>
        <c:ser>
          <c:idx val="1"/>
          <c:order val="1"/>
          <c:tx>
            <c:strRef>
              <c:f>Лист1!$C$1</c:f>
              <c:strCache>
                <c:ptCount val="1"/>
                <c:pt idx="0">
                  <c:v>2018-19 уч.г.</c:v>
                </c:pt>
              </c:strCache>
            </c:strRef>
          </c:tx>
          <c:dLbls>
            <c:showVal val="1"/>
          </c:dLbls>
          <c:cat>
            <c:strRef>
              <c:f>Лист1!$A$2:$A$6</c:f>
              <c:strCache>
                <c:ptCount val="5"/>
                <c:pt idx="0">
                  <c:v>Высокий уровень</c:v>
                </c:pt>
                <c:pt idx="1">
                  <c:v>Повышенный уровень</c:v>
                </c:pt>
                <c:pt idx="2">
                  <c:v>Базовый уровень</c:v>
                </c:pt>
                <c:pt idx="3">
                  <c:v>Пониженный уровень</c:v>
                </c:pt>
                <c:pt idx="4">
                  <c:v>Недостаточный уровень</c:v>
                </c:pt>
              </c:strCache>
            </c:strRef>
          </c:cat>
          <c:val>
            <c:numRef>
              <c:f>Лист1!$C$2:$C$6</c:f>
              <c:numCache>
                <c:formatCode>General</c:formatCode>
                <c:ptCount val="5"/>
                <c:pt idx="0">
                  <c:v>22.7</c:v>
                </c:pt>
                <c:pt idx="1">
                  <c:v>26.1</c:v>
                </c:pt>
                <c:pt idx="2">
                  <c:v>44.3</c:v>
                </c:pt>
                <c:pt idx="3">
                  <c:v>4.5</c:v>
                </c:pt>
                <c:pt idx="4">
                  <c:v>2.2999999999999998</c:v>
                </c:pt>
              </c:numCache>
            </c:numRef>
          </c:val>
        </c:ser>
        <c:axId val="81361152"/>
        <c:axId val="81383424"/>
      </c:barChart>
      <c:catAx>
        <c:axId val="81361152"/>
        <c:scaling>
          <c:orientation val="minMax"/>
        </c:scaling>
        <c:axPos val="b"/>
        <c:tickLblPos val="nextTo"/>
        <c:crossAx val="81383424"/>
        <c:crosses val="autoZero"/>
        <c:auto val="1"/>
        <c:lblAlgn val="ctr"/>
        <c:lblOffset val="100"/>
      </c:catAx>
      <c:valAx>
        <c:axId val="81383424"/>
        <c:scaling>
          <c:orientation val="minMax"/>
        </c:scaling>
        <c:axPos val="l"/>
        <c:majorGridlines/>
        <c:numFmt formatCode="General" sourceLinked="1"/>
        <c:tickLblPos val="nextTo"/>
        <c:crossAx val="81361152"/>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6.9690325167687403E-2"/>
          <c:y val="0.11188268133150026"/>
          <c:w val="0.56825933216681512"/>
          <c:h val="0.79739865850102065"/>
        </c:manualLayout>
      </c:layout>
      <c:pie3DChart>
        <c:varyColors val="1"/>
        <c:ser>
          <c:idx val="0"/>
          <c:order val="0"/>
          <c:tx>
            <c:strRef>
              <c:f>Лист1!$B$1</c:f>
              <c:strCache>
                <c:ptCount val="1"/>
                <c:pt idx="0">
                  <c:v>Столбец1</c:v>
                </c:pt>
              </c:strCache>
            </c:strRef>
          </c:tx>
          <c:dLbls>
            <c:showVal val="1"/>
            <c:showLeaderLines val="1"/>
          </c:dLbls>
          <c:cat>
            <c:strRef>
              <c:f>Лист1!$A$2:$A$6</c:f>
              <c:strCache>
                <c:ptCount val="5"/>
                <c:pt idx="0">
                  <c:v>Высокий уровень</c:v>
                </c:pt>
                <c:pt idx="1">
                  <c:v>Повышенный уровень</c:v>
                </c:pt>
                <c:pt idx="2">
                  <c:v>Базовый уровень</c:v>
                </c:pt>
                <c:pt idx="3">
                  <c:v>Пониженный уровень</c:v>
                </c:pt>
                <c:pt idx="4">
                  <c:v>Недостаточный уровень</c:v>
                </c:pt>
              </c:strCache>
            </c:strRef>
          </c:cat>
          <c:val>
            <c:numRef>
              <c:f>Лист1!$B$2:$B$6</c:f>
              <c:numCache>
                <c:formatCode>General</c:formatCode>
                <c:ptCount val="5"/>
                <c:pt idx="0">
                  <c:v>32.200000000000003</c:v>
                </c:pt>
                <c:pt idx="1">
                  <c:v>46</c:v>
                </c:pt>
                <c:pt idx="2">
                  <c:v>13.8</c:v>
                </c:pt>
                <c:pt idx="3">
                  <c:v>5.7</c:v>
                </c:pt>
                <c:pt idx="4">
                  <c:v>2.2999999999999998</c:v>
                </c:pt>
              </c:numCache>
            </c:numRef>
          </c:val>
        </c:ser>
      </c:pie3DChart>
    </c:plotArea>
    <c:legend>
      <c:legendPos val="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Верно</c:v>
                </c:pt>
              </c:strCache>
            </c:strRef>
          </c:tx>
          <c:dLbls>
            <c:showVal val="1"/>
          </c:dLbls>
          <c:cat>
            <c:strRef>
              <c:f>Лист1!$A$2:$A$19</c:f>
              <c:strCache>
                <c:ptCount val="18"/>
                <c:pt idx="0">
                  <c:v>1</c:v>
                </c:pt>
                <c:pt idx="1">
                  <c:v>2</c:v>
                </c:pt>
                <c:pt idx="2">
                  <c:v>3.1.</c:v>
                </c:pt>
                <c:pt idx="3">
                  <c:v>3.2.</c:v>
                </c:pt>
                <c:pt idx="4">
                  <c:v>4</c:v>
                </c:pt>
                <c:pt idx="5">
                  <c:v>5</c:v>
                </c:pt>
                <c:pt idx="6">
                  <c:v>6.1.</c:v>
                </c:pt>
                <c:pt idx="7">
                  <c:v>6.2.</c:v>
                </c:pt>
                <c:pt idx="8">
                  <c:v>7.1.</c:v>
                </c:pt>
                <c:pt idx="9">
                  <c:v>7.2.</c:v>
                </c:pt>
                <c:pt idx="10">
                  <c:v>8.1.</c:v>
                </c:pt>
                <c:pt idx="11">
                  <c:v>8.2.</c:v>
                </c:pt>
                <c:pt idx="12">
                  <c:v>8.3.</c:v>
                </c:pt>
                <c:pt idx="13">
                  <c:v>9.1.</c:v>
                </c:pt>
                <c:pt idx="14">
                  <c:v>9.2.</c:v>
                </c:pt>
                <c:pt idx="15">
                  <c:v>10</c:v>
                </c:pt>
                <c:pt idx="16">
                  <c:v>11.1.</c:v>
                </c:pt>
                <c:pt idx="17">
                  <c:v>11.2.</c:v>
                </c:pt>
              </c:strCache>
            </c:strRef>
          </c:cat>
          <c:val>
            <c:numRef>
              <c:f>Лист1!$B$2:$B$19</c:f>
              <c:numCache>
                <c:formatCode>General</c:formatCode>
                <c:ptCount val="18"/>
                <c:pt idx="0">
                  <c:v>82</c:v>
                </c:pt>
                <c:pt idx="1">
                  <c:v>40</c:v>
                </c:pt>
                <c:pt idx="2">
                  <c:v>81</c:v>
                </c:pt>
                <c:pt idx="3">
                  <c:v>58</c:v>
                </c:pt>
                <c:pt idx="4">
                  <c:v>77</c:v>
                </c:pt>
                <c:pt idx="5">
                  <c:v>75</c:v>
                </c:pt>
                <c:pt idx="6">
                  <c:v>67</c:v>
                </c:pt>
                <c:pt idx="7">
                  <c:v>65</c:v>
                </c:pt>
                <c:pt idx="8">
                  <c:v>71</c:v>
                </c:pt>
                <c:pt idx="9">
                  <c:v>75</c:v>
                </c:pt>
                <c:pt idx="10">
                  <c:v>57</c:v>
                </c:pt>
                <c:pt idx="11">
                  <c:v>67</c:v>
                </c:pt>
                <c:pt idx="12">
                  <c:v>68</c:v>
                </c:pt>
                <c:pt idx="13">
                  <c:v>62</c:v>
                </c:pt>
                <c:pt idx="14">
                  <c:v>39</c:v>
                </c:pt>
                <c:pt idx="15">
                  <c:v>73</c:v>
                </c:pt>
                <c:pt idx="16">
                  <c:v>68</c:v>
                </c:pt>
                <c:pt idx="17">
                  <c:v>62</c:v>
                </c:pt>
              </c:numCache>
            </c:numRef>
          </c:val>
        </c:ser>
        <c:ser>
          <c:idx val="1"/>
          <c:order val="1"/>
          <c:tx>
            <c:strRef>
              <c:f>Лист1!$C$1</c:f>
              <c:strCache>
                <c:ptCount val="1"/>
                <c:pt idx="0">
                  <c:v>Неверно</c:v>
                </c:pt>
              </c:strCache>
            </c:strRef>
          </c:tx>
          <c:dLbls>
            <c:showVal val="1"/>
          </c:dLbls>
          <c:cat>
            <c:strRef>
              <c:f>Лист1!$A$2:$A$19</c:f>
              <c:strCache>
                <c:ptCount val="18"/>
                <c:pt idx="0">
                  <c:v>1</c:v>
                </c:pt>
                <c:pt idx="1">
                  <c:v>2</c:v>
                </c:pt>
                <c:pt idx="2">
                  <c:v>3.1.</c:v>
                </c:pt>
                <c:pt idx="3">
                  <c:v>3.2.</c:v>
                </c:pt>
                <c:pt idx="4">
                  <c:v>4</c:v>
                </c:pt>
                <c:pt idx="5">
                  <c:v>5</c:v>
                </c:pt>
                <c:pt idx="6">
                  <c:v>6.1.</c:v>
                </c:pt>
                <c:pt idx="7">
                  <c:v>6.2.</c:v>
                </c:pt>
                <c:pt idx="8">
                  <c:v>7.1.</c:v>
                </c:pt>
                <c:pt idx="9">
                  <c:v>7.2.</c:v>
                </c:pt>
                <c:pt idx="10">
                  <c:v>8.1.</c:v>
                </c:pt>
                <c:pt idx="11">
                  <c:v>8.2.</c:v>
                </c:pt>
                <c:pt idx="12">
                  <c:v>8.3.</c:v>
                </c:pt>
                <c:pt idx="13">
                  <c:v>9.1.</c:v>
                </c:pt>
                <c:pt idx="14">
                  <c:v>9.2.</c:v>
                </c:pt>
                <c:pt idx="15">
                  <c:v>10</c:v>
                </c:pt>
                <c:pt idx="16">
                  <c:v>11.1.</c:v>
                </c:pt>
                <c:pt idx="17">
                  <c:v>11.2.</c:v>
                </c:pt>
              </c:strCache>
            </c:strRef>
          </c:cat>
          <c:val>
            <c:numRef>
              <c:f>Лист1!$C$2:$C$19</c:f>
              <c:numCache>
                <c:formatCode>General</c:formatCode>
                <c:ptCount val="18"/>
                <c:pt idx="0">
                  <c:v>5</c:v>
                </c:pt>
                <c:pt idx="1">
                  <c:v>47</c:v>
                </c:pt>
                <c:pt idx="2">
                  <c:v>6</c:v>
                </c:pt>
                <c:pt idx="3">
                  <c:v>29</c:v>
                </c:pt>
                <c:pt idx="4">
                  <c:v>10</c:v>
                </c:pt>
                <c:pt idx="5">
                  <c:v>12</c:v>
                </c:pt>
                <c:pt idx="6">
                  <c:v>20</c:v>
                </c:pt>
                <c:pt idx="7">
                  <c:v>22</c:v>
                </c:pt>
                <c:pt idx="8">
                  <c:v>16</c:v>
                </c:pt>
                <c:pt idx="9">
                  <c:v>12</c:v>
                </c:pt>
                <c:pt idx="10">
                  <c:v>30</c:v>
                </c:pt>
                <c:pt idx="11">
                  <c:v>20</c:v>
                </c:pt>
                <c:pt idx="12">
                  <c:v>19</c:v>
                </c:pt>
                <c:pt idx="13">
                  <c:v>25</c:v>
                </c:pt>
                <c:pt idx="14">
                  <c:v>48</c:v>
                </c:pt>
                <c:pt idx="15">
                  <c:v>14</c:v>
                </c:pt>
                <c:pt idx="16">
                  <c:v>19</c:v>
                </c:pt>
                <c:pt idx="17">
                  <c:v>25</c:v>
                </c:pt>
              </c:numCache>
            </c:numRef>
          </c:val>
        </c:ser>
        <c:axId val="81017472"/>
        <c:axId val="81170816"/>
      </c:barChart>
      <c:catAx>
        <c:axId val="81017472"/>
        <c:scaling>
          <c:orientation val="minMax"/>
        </c:scaling>
        <c:axPos val="b"/>
        <c:numFmt formatCode="General" sourceLinked="1"/>
        <c:tickLblPos val="nextTo"/>
        <c:crossAx val="81170816"/>
        <c:crosses val="autoZero"/>
        <c:auto val="1"/>
        <c:lblAlgn val="ctr"/>
        <c:lblOffset val="100"/>
      </c:catAx>
      <c:valAx>
        <c:axId val="81170816"/>
        <c:scaling>
          <c:orientation val="minMax"/>
        </c:scaling>
        <c:axPos val="l"/>
        <c:majorGridlines/>
        <c:numFmt formatCode="General" sourceLinked="1"/>
        <c:tickLblPos val="nextTo"/>
        <c:crossAx val="8101747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7C19-81B5-4476-82BF-94CE20B0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5299</Words>
  <Characters>30209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dc:creator>
  <cp:keywords/>
  <dc:description/>
  <cp:lastModifiedBy>Ефремова</cp:lastModifiedBy>
  <cp:revision>16</cp:revision>
  <dcterms:created xsi:type="dcterms:W3CDTF">2018-10-29T08:49:00Z</dcterms:created>
  <dcterms:modified xsi:type="dcterms:W3CDTF">2018-11-08T12:06:00Z</dcterms:modified>
</cp:coreProperties>
</file>