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A7" w:rsidRDefault="004163A7" w:rsidP="004163A7">
      <w:pPr>
        <w:framePr w:w="9929" w:h="14002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76277" cy="7648575"/>
            <wp:effectExtent l="19050" t="0" r="673" b="0"/>
            <wp:docPr id="1" name="Рисунок 1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77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13" w:rsidRPr="006325DF" w:rsidRDefault="000F6713" w:rsidP="006325DF">
      <w:pPr>
        <w:spacing w:after="0" w:line="240" w:lineRule="auto"/>
        <w:rPr>
          <w:rStyle w:val="FontStyle50"/>
          <w:i w:val="0"/>
          <w:sz w:val="28"/>
          <w:szCs w:val="28"/>
        </w:rPr>
      </w:pPr>
    </w:p>
    <w:p w:rsidR="000F6713" w:rsidRPr="006325DF" w:rsidRDefault="000F6713" w:rsidP="000F67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60258612"/>
      <w:bookmarkStart w:id="1" w:name="_Toc460258850"/>
      <w:r w:rsidRPr="006325DF">
        <w:rPr>
          <w:rFonts w:ascii="Times New Roman" w:hAnsi="Times New Roman"/>
          <w:sz w:val="28"/>
          <w:szCs w:val="28"/>
        </w:rPr>
        <w:lastRenderedPageBreak/>
        <w:t>Планируемые результаты изучения учебного предмета</w:t>
      </w:r>
      <w:bookmarkEnd w:id="0"/>
      <w:bookmarkEnd w:id="1"/>
    </w:p>
    <w:p w:rsidR="000F6713" w:rsidRPr="006325DF" w:rsidRDefault="000F6713" w:rsidP="007A6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b/>
          <w:bCs/>
          <w:sz w:val="28"/>
          <w:szCs w:val="28"/>
        </w:rPr>
        <w:t>Личностным результатом</w:t>
      </w:r>
      <w:r w:rsidRPr="006325DF">
        <w:rPr>
          <w:rFonts w:ascii="Times New Roman" w:hAnsi="Times New Roman" w:cs="Times New Roman"/>
          <w:sz w:val="28"/>
          <w:szCs w:val="28"/>
        </w:rPr>
        <w:t xml:space="preserve"> обу</w:t>
      </w:r>
      <w:r w:rsidR="007A68D1" w:rsidRPr="006325DF">
        <w:rPr>
          <w:rFonts w:ascii="Times New Roman" w:hAnsi="Times New Roman" w:cs="Times New Roman"/>
          <w:sz w:val="28"/>
          <w:szCs w:val="28"/>
        </w:rPr>
        <w:t>чения географии во внеурочной деятельности</w:t>
      </w:r>
      <w:r w:rsidRPr="006325DF">
        <w:rPr>
          <w:rFonts w:ascii="Times New Roman" w:hAnsi="Times New Roman" w:cs="Times New Roman"/>
          <w:sz w:val="28"/>
          <w:szCs w:val="28"/>
        </w:rPr>
        <w:t xml:space="preserve"> является формирование всесторонне образ</w:t>
      </w:r>
      <w:r w:rsidR="007A68D1" w:rsidRPr="006325DF">
        <w:rPr>
          <w:rFonts w:ascii="Times New Roman" w:hAnsi="Times New Roman" w:cs="Times New Roman"/>
          <w:sz w:val="28"/>
          <w:szCs w:val="28"/>
        </w:rPr>
        <w:t>ованной</w:t>
      </w:r>
      <w:r w:rsidRPr="006325DF">
        <w:rPr>
          <w:rFonts w:ascii="Times New Roman" w:hAnsi="Times New Roman" w:cs="Times New Roman"/>
          <w:sz w:val="28"/>
          <w:szCs w:val="28"/>
        </w:rPr>
        <w:t xml:space="preserve"> личности, обладающей системой современных мировоззренческих взг</w:t>
      </w:r>
      <w:r w:rsidR="007A68D1" w:rsidRPr="006325DF">
        <w:rPr>
          <w:rFonts w:ascii="Times New Roman" w:hAnsi="Times New Roman" w:cs="Times New Roman"/>
          <w:sz w:val="28"/>
          <w:szCs w:val="28"/>
        </w:rPr>
        <w:t xml:space="preserve">лядов, </w:t>
      </w:r>
      <w:r w:rsidRPr="006325DF">
        <w:rPr>
          <w:rFonts w:ascii="Times New Roman" w:hAnsi="Times New Roman" w:cs="Times New Roman"/>
          <w:sz w:val="28"/>
          <w:szCs w:val="28"/>
        </w:rPr>
        <w:t>этических принципов и норм поведения.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Pr="006325DF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6325DF">
        <w:rPr>
          <w:rFonts w:ascii="Times New Roman" w:hAnsi="Times New Roman" w:cs="Times New Roman"/>
          <w:sz w:val="28"/>
          <w:szCs w:val="28"/>
        </w:rPr>
        <w:t xml:space="preserve"> результаты обучения географии: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– </w:t>
      </w:r>
      <w:r w:rsidRPr="006325DF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7A68D1" w:rsidRPr="006325DF">
        <w:rPr>
          <w:rFonts w:ascii="Times New Roman" w:hAnsi="Times New Roman" w:cs="Times New Roman"/>
          <w:sz w:val="28"/>
          <w:szCs w:val="28"/>
          <w:u w:val="single"/>
        </w:rPr>
        <w:t>енностные ориентации учеников</w:t>
      </w:r>
      <w:r w:rsidRPr="006325DF">
        <w:rPr>
          <w:rFonts w:ascii="Times New Roman" w:hAnsi="Times New Roman" w:cs="Times New Roman"/>
          <w:sz w:val="28"/>
          <w:szCs w:val="28"/>
          <w:u w:val="single"/>
        </w:rPr>
        <w:t xml:space="preserve"> основной школы, отражающие их индивидуально-личностные позиции: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– </w:t>
      </w:r>
      <w:r w:rsidRPr="006325DF">
        <w:rPr>
          <w:rFonts w:ascii="Times New Roman" w:hAnsi="Times New Roman" w:cs="Times New Roman"/>
          <w:sz w:val="28"/>
          <w:szCs w:val="28"/>
          <w:u w:val="single"/>
        </w:rPr>
        <w:t>образовательные результаты</w:t>
      </w:r>
      <w:r w:rsidRPr="006325DF">
        <w:rPr>
          <w:rFonts w:ascii="Times New Roman" w:hAnsi="Times New Roman" w:cs="Times New Roman"/>
          <w:sz w:val="28"/>
          <w:szCs w:val="28"/>
        </w:rPr>
        <w:t xml:space="preserve"> – овладение на уровне общего образования законченной системой географических знаний и умений, навыками их применения </w:t>
      </w:r>
      <w:r w:rsidR="007A68D1" w:rsidRPr="006325DF">
        <w:rPr>
          <w:rFonts w:ascii="Times New Roman" w:hAnsi="Times New Roman" w:cs="Times New Roman"/>
          <w:sz w:val="28"/>
          <w:szCs w:val="28"/>
        </w:rPr>
        <w:t>при прохождении аттестации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b/>
          <w:iCs/>
          <w:sz w:val="28"/>
          <w:szCs w:val="28"/>
        </w:rPr>
        <w:t>Средством развития</w:t>
      </w:r>
      <w:r w:rsidRPr="006325DF">
        <w:rPr>
          <w:rFonts w:ascii="Times New Roman" w:hAnsi="Times New Roman" w:cs="Times New Roman"/>
          <w:sz w:val="28"/>
          <w:szCs w:val="28"/>
        </w:rPr>
        <w:t xml:space="preserve"> личностных результатов служит учебный материал и прежде все</w:t>
      </w:r>
      <w:r w:rsidR="007A68D1" w:rsidRPr="006325DF">
        <w:rPr>
          <w:rFonts w:ascii="Times New Roman" w:hAnsi="Times New Roman" w:cs="Times New Roman"/>
          <w:sz w:val="28"/>
          <w:szCs w:val="28"/>
        </w:rPr>
        <w:t>го продуктивные задания учебников за 6-9 класс</w:t>
      </w:r>
      <w:r w:rsidRPr="006325DF">
        <w:rPr>
          <w:rFonts w:ascii="Times New Roman" w:hAnsi="Times New Roman" w:cs="Times New Roman"/>
          <w:sz w:val="28"/>
          <w:szCs w:val="28"/>
        </w:rPr>
        <w:t>, нацеленные на понимание собственной деятельности и сформированных личностных качеств: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DF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6325DF">
        <w:rPr>
          <w:rFonts w:ascii="Times New Roman" w:hAnsi="Times New Roman" w:cs="Times New Roman"/>
          <w:sz w:val="28"/>
          <w:szCs w:val="28"/>
        </w:rPr>
        <w:t xml:space="preserve"> результатами изучения предмета «География» является формирование универсальных учебных действий (УУД).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5D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 УУД</w:t>
      </w:r>
      <w:r w:rsidRPr="006325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325DF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6325DF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.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Средством формирования</w:t>
      </w:r>
      <w:r w:rsidRPr="006325DF">
        <w:rPr>
          <w:rFonts w:ascii="Times New Roman" w:hAnsi="Times New Roman" w:cs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A68D1" w:rsidRPr="006325DF" w:rsidRDefault="000F6713" w:rsidP="007A68D1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25D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Познавательные УУД:</w:t>
      </w:r>
    </w:p>
    <w:p w:rsidR="007A68D1" w:rsidRPr="006325DF" w:rsidRDefault="007A68D1" w:rsidP="007A68D1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2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сформировать представление </w:t>
      </w:r>
      <w:proofErr w:type="gramStart"/>
      <w:r w:rsidRPr="00632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32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632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КИМов</w:t>
      </w:r>
      <w:proofErr w:type="spellEnd"/>
      <w:r w:rsidRPr="00632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демонстрационные версии контрольных измерительных материалов (КИМ).</w:t>
      </w:r>
    </w:p>
    <w:p w:rsidR="000F6713" w:rsidRPr="006325DF" w:rsidRDefault="000F6713" w:rsidP="007A68D1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DF">
        <w:rPr>
          <w:rFonts w:ascii="Times New Roman" w:hAnsi="Times New Roman" w:cs="Times New Roman"/>
          <w:color w:val="000000" w:themeColor="text1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F6713" w:rsidRPr="006325DF" w:rsidRDefault="000F6713" w:rsidP="007A68D1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DF">
        <w:rPr>
          <w:rFonts w:ascii="Times New Roman" w:hAnsi="Times New Roman" w:cs="Times New Roman"/>
          <w:color w:val="000000" w:themeColor="text1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6325D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325DF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6325D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325DF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вычитывать все уровни текстовой информации; 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b/>
          <w:bCs/>
          <w:sz w:val="28"/>
          <w:szCs w:val="28"/>
        </w:rPr>
        <w:t>Средством формирования</w:t>
      </w:r>
      <w:r w:rsidRPr="0063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5DF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6325DF">
        <w:rPr>
          <w:rFonts w:ascii="Times New Roman" w:hAnsi="Times New Roman" w:cs="Times New Roman"/>
          <w:sz w:val="28"/>
          <w:szCs w:val="28"/>
        </w:rPr>
        <w:t xml:space="preserve"> УУД служат учебный материал и прежде всего продуктивные задания учебника</w:t>
      </w:r>
      <w:r w:rsidR="007A68D1" w:rsidRPr="006325DF">
        <w:rPr>
          <w:rFonts w:ascii="Times New Roman" w:hAnsi="Times New Roman" w:cs="Times New Roman"/>
          <w:sz w:val="28"/>
          <w:szCs w:val="28"/>
        </w:rPr>
        <w:t xml:space="preserve"> и дополнительной методической литературы</w:t>
      </w:r>
      <w:r w:rsidRPr="006325DF">
        <w:rPr>
          <w:rFonts w:ascii="Times New Roman" w:hAnsi="Times New Roman" w:cs="Times New Roman"/>
          <w:sz w:val="28"/>
          <w:szCs w:val="28"/>
        </w:rPr>
        <w:t>, нацеленные на: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6325DF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6325DF">
        <w:rPr>
          <w:rFonts w:ascii="Times New Roman" w:hAnsi="Times New Roman" w:cs="Times New Roman"/>
          <w:sz w:val="28"/>
          <w:szCs w:val="28"/>
        </w:rPr>
        <w:t xml:space="preserve"> проблем и проектирования путей их решения;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25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УУД: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lastRenderedPageBreak/>
        <w:t>самостоятельно организовывать учебное взаимодействие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6325DF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6325DF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5DF">
        <w:rPr>
          <w:rFonts w:ascii="Times New Roman" w:hAnsi="Times New Roman" w:cs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0F6713" w:rsidRPr="006325DF" w:rsidRDefault="000F6713" w:rsidP="000F671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b/>
          <w:bCs/>
          <w:sz w:val="28"/>
          <w:szCs w:val="28"/>
        </w:rPr>
        <w:t>Средством  формирования</w:t>
      </w:r>
      <w:r w:rsidRPr="006325DF">
        <w:rPr>
          <w:rFonts w:ascii="Times New Roman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группах. </w:t>
      </w: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713" w:rsidRPr="006325DF" w:rsidRDefault="000F6713" w:rsidP="000F67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0F6713" w:rsidRPr="006325DF" w:rsidRDefault="000F6713" w:rsidP="000F6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DF">
        <w:rPr>
          <w:rFonts w:ascii="Times New Roman" w:hAnsi="Times New Roman" w:cs="Times New Roman"/>
          <w:b/>
          <w:sz w:val="28"/>
          <w:szCs w:val="28"/>
        </w:rPr>
        <w:t xml:space="preserve"> науч</w:t>
      </w:r>
      <w:r w:rsidR="007A68D1" w:rsidRPr="006325DF">
        <w:rPr>
          <w:rFonts w:ascii="Times New Roman" w:hAnsi="Times New Roman" w:cs="Times New Roman"/>
          <w:b/>
          <w:sz w:val="28"/>
          <w:szCs w:val="28"/>
        </w:rPr>
        <w:t xml:space="preserve">ится: решать тестовые задачи  по географии любой </w:t>
      </w:r>
      <w:r w:rsidRPr="006325DF">
        <w:rPr>
          <w:rFonts w:ascii="Times New Roman" w:hAnsi="Times New Roman" w:cs="Times New Roman"/>
          <w:b/>
          <w:sz w:val="28"/>
          <w:szCs w:val="28"/>
        </w:rPr>
        <w:t>сложности</w:t>
      </w:r>
    </w:p>
    <w:p w:rsidR="000F6713" w:rsidRPr="006325DF" w:rsidRDefault="000F6713" w:rsidP="000F671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F6713" w:rsidRPr="006325DF" w:rsidRDefault="000F6713" w:rsidP="000F671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</w:t>
      </w:r>
      <w:proofErr w:type="gramStart"/>
      <w:r w:rsidRPr="006325DF">
        <w:rPr>
          <w:rFonts w:ascii="Times New Roman" w:hAnsi="Times New Roman" w:cs="Times New Roman"/>
          <w:sz w:val="28"/>
          <w:szCs w:val="28"/>
        </w:rPr>
        <w:t>):;</w:t>
      </w:r>
      <w:proofErr w:type="gramEnd"/>
    </w:p>
    <w:p w:rsidR="000F6713" w:rsidRPr="006325DF" w:rsidRDefault="000F6713" w:rsidP="000F671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92989" w:rsidRPr="006325DF" w:rsidRDefault="000F6713" w:rsidP="006325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</w:t>
      </w:r>
    </w:p>
    <w:p w:rsidR="000F6713" w:rsidRPr="006325DF" w:rsidRDefault="000F6713" w:rsidP="006325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0F6713" w:rsidRPr="006325DF" w:rsidRDefault="000F6713" w:rsidP="000F671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DF">
        <w:rPr>
          <w:rFonts w:ascii="Times New Roman" w:hAnsi="Times New Roman" w:cs="Times New Roman"/>
          <w:sz w:val="28"/>
          <w:szCs w:val="2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0F6713" w:rsidRPr="006325DF" w:rsidRDefault="000F6713" w:rsidP="000F6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DF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B54164" w:rsidRPr="006325DF" w:rsidRDefault="00992989" w:rsidP="000F671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6713" w:rsidRPr="006325DF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географические знания на практике, в нетиповых ситуациях, при решении заданий повышенной</w:t>
      </w:r>
    </w:p>
    <w:p w:rsidR="00B54164" w:rsidRPr="006325DF" w:rsidRDefault="00B54164" w:rsidP="00B5416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СОДЕРЖАНИЕ КУРСА.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Введение.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КИМов</w:t>
      </w:r>
      <w:proofErr w:type="spellEnd"/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, демонстрационные версии контрольных измерительных материалов (КИМ).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Источники географической информации: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Природа Земли и человек: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Биосфера, её взаимосвязи с другими геосферами. Почвенный покров. Условия образования почв разных типов.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Материки, океаны, народы и страны: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Природопользование и геоэкология: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География России: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ГП России.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Природа России.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Население России.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Хозяйство России.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B54164" w:rsidRPr="006325DF" w:rsidRDefault="00B54164" w:rsidP="00B5416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2989" w:rsidRPr="006325DF" w:rsidRDefault="00B54164" w:rsidP="006325D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Рефлексивная часть курса. </w:t>
      </w:r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репетиционного тестирования (в традиционной или компьютерной </w:t>
      </w:r>
      <w:proofErr w:type="gramStart"/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формах</w:t>
      </w:r>
      <w:proofErr w:type="gramEnd"/>
      <w:r w:rsidRPr="006325DF">
        <w:rPr>
          <w:rFonts w:ascii="Times New Roman" w:eastAsia="Times New Roman" w:hAnsi="Times New Roman" w:cs="Times New Roman"/>
          <w:color w:val="333333"/>
          <w:sz w:val="28"/>
          <w:szCs w:val="28"/>
        </w:rPr>
        <w:t>) и анализ его результативности.</w:t>
      </w:r>
    </w:p>
    <w:p w:rsidR="00804E33" w:rsidRDefault="00804E33" w:rsidP="00804E33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</w:t>
            </w:r>
          </w:p>
        </w:tc>
      </w:tr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географической информации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Природа Земли и человек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Материки</w:t>
            </w:r>
            <w:proofErr w:type="gramStart"/>
            <w:r>
              <w:rPr>
                <w:bCs/>
                <w:color w:val="000000"/>
              </w:rPr>
              <w:t>,о</w:t>
            </w:r>
            <w:proofErr w:type="gramEnd"/>
            <w:r>
              <w:rPr>
                <w:bCs/>
                <w:color w:val="000000"/>
              </w:rPr>
              <w:t>кеаны</w:t>
            </w:r>
            <w:proofErr w:type="spellEnd"/>
            <w:r>
              <w:rPr>
                <w:bCs/>
                <w:color w:val="000000"/>
              </w:rPr>
              <w:t>, народы и страны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Природопользование и геоэкология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География России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804E33" w:rsidTr="00804E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33" w:rsidRPr="00804E33" w:rsidRDefault="00804E33">
            <w:pPr>
              <w:pStyle w:val="a3"/>
              <w:rPr>
                <w:b/>
                <w:bCs/>
                <w:color w:val="000000"/>
              </w:rPr>
            </w:pPr>
            <w:r w:rsidRPr="00804E3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33" w:rsidRDefault="00804E3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</w:tbl>
    <w:p w:rsidR="00804E33" w:rsidRDefault="00804E33" w:rsidP="00804E33">
      <w:pPr>
        <w:pStyle w:val="a3"/>
        <w:rPr>
          <w:b/>
          <w:bCs/>
          <w:color w:val="000000"/>
        </w:rPr>
      </w:pPr>
    </w:p>
    <w:p w:rsidR="00D92619" w:rsidRDefault="00D92619"/>
    <w:sectPr w:rsidR="00D92619" w:rsidSect="00AD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164"/>
    <w:rsid w:val="0001088B"/>
    <w:rsid w:val="0005459A"/>
    <w:rsid w:val="000E350B"/>
    <w:rsid w:val="000F6713"/>
    <w:rsid w:val="0022459D"/>
    <w:rsid w:val="0022668E"/>
    <w:rsid w:val="0034369B"/>
    <w:rsid w:val="003A5093"/>
    <w:rsid w:val="003B1A14"/>
    <w:rsid w:val="004163A7"/>
    <w:rsid w:val="006325DF"/>
    <w:rsid w:val="007136F4"/>
    <w:rsid w:val="007A68D1"/>
    <w:rsid w:val="00804E33"/>
    <w:rsid w:val="009430B1"/>
    <w:rsid w:val="00992989"/>
    <w:rsid w:val="009F12F3"/>
    <w:rsid w:val="00AB0AE5"/>
    <w:rsid w:val="00AD1F33"/>
    <w:rsid w:val="00B54164"/>
    <w:rsid w:val="00B86F9E"/>
    <w:rsid w:val="00B87FCC"/>
    <w:rsid w:val="00C90ABE"/>
    <w:rsid w:val="00CA0AFA"/>
    <w:rsid w:val="00D92619"/>
    <w:rsid w:val="00FB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9"/>
  </w:style>
  <w:style w:type="paragraph" w:styleId="1">
    <w:name w:val="heading 1"/>
    <w:basedOn w:val="a"/>
    <w:next w:val="a"/>
    <w:link w:val="10"/>
    <w:qFormat/>
    <w:rsid w:val="000F67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6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3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7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50">
    <w:name w:val="Font Style50"/>
    <w:basedOn w:val="a0"/>
    <w:uiPriority w:val="99"/>
    <w:rsid w:val="000F6713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Subtitle"/>
    <w:basedOn w:val="a"/>
    <w:next w:val="a"/>
    <w:link w:val="a6"/>
    <w:uiPriority w:val="11"/>
    <w:qFormat/>
    <w:rsid w:val="007A68D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68D1"/>
    <w:rPr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7A68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C90AB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</cp:revision>
  <cp:lastPrinted>2018-10-31T10:08:00Z</cp:lastPrinted>
  <dcterms:created xsi:type="dcterms:W3CDTF">2018-09-19T19:52:00Z</dcterms:created>
  <dcterms:modified xsi:type="dcterms:W3CDTF">2019-03-29T14:15:00Z</dcterms:modified>
</cp:coreProperties>
</file>