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82" w:rsidRDefault="00A42C82" w:rsidP="00E95B21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1B4F" w:rsidRPr="00E95B21" w:rsidRDefault="00E91B4F" w:rsidP="00E95B21">
      <w:pPr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B76EC" w:rsidRPr="00E95B21" w:rsidRDefault="003B76EC" w:rsidP="00E91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21">
        <w:rPr>
          <w:rFonts w:ascii="Times New Roman" w:hAnsi="Times New Roman" w:cs="Times New Roman"/>
          <w:b/>
          <w:sz w:val="24"/>
          <w:szCs w:val="24"/>
        </w:rPr>
        <w:t>В ходе освоения программы дети достигнут следующих результатов:</w:t>
      </w:r>
    </w:p>
    <w:p w:rsidR="00E91B4F" w:rsidRPr="00E95B21" w:rsidRDefault="00E91B4F" w:rsidP="00E91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B21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E91B4F" w:rsidRPr="00E95B21" w:rsidRDefault="00E91B4F" w:rsidP="00E91B4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сформируют активную жизненную позицию; </w:t>
      </w:r>
    </w:p>
    <w:p w:rsidR="00E91B4F" w:rsidRPr="00E95B21" w:rsidRDefault="00E91B4F" w:rsidP="00E91B4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приобретут способности к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;</w:t>
      </w:r>
    </w:p>
    <w:p w:rsidR="00E91B4F" w:rsidRPr="00E95B21" w:rsidRDefault="00E91B4F" w:rsidP="00E91B4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разовьют такие качества как трудолюбие, упорство, дисциплинированность, собранность, пунктуальность; </w:t>
      </w:r>
    </w:p>
    <w:p w:rsidR="00E91B4F" w:rsidRPr="00E95B21" w:rsidRDefault="00E91B4F" w:rsidP="00E91B4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получат развитие эстетического восприятия мира;</w:t>
      </w:r>
    </w:p>
    <w:p w:rsidR="00E91B4F" w:rsidRPr="00E95B21" w:rsidRDefault="00E91B4F" w:rsidP="00E91B4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получат развитие нравственных качеств личности.</w:t>
      </w:r>
    </w:p>
    <w:p w:rsidR="00E91B4F" w:rsidRPr="00E95B21" w:rsidRDefault="00E91B4F" w:rsidP="00E91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95B2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95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 </w:t>
      </w:r>
    </w:p>
    <w:p w:rsidR="00E91B4F" w:rsidRPr="00E95B21" w:rsidRDefault="00E91B4F" w:rsidP="00E91B4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научатся культуре общения (вежливое отношение мальчика к девочке, внимательность, галантность);</w:t>
      </w:r>
    </w:p>
    <w:p w:rsidR="00E91B4F" w:rsidRPr="00E95B21" w:rsidRDefault="00E91B4F" w:rsidP="00E91B4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научатся планировать собственную деятельность;</w:t>
      </w:r>
    </w:p>
    <w:p w:rsidR="00E91B4F" w:rsidRPr="00E95B21" w:rsidRDefault="00E91B4F" w:rsidP="00E91B4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разовьют коммуникативные навыки, способствующие продуктивному сотрудничеству учащегося со сверстниками и взрослыми;</w:t>
      </w:r>
    </w:p>
    <w:p w:rsidR="00E91B4F" w:rsidRPr="00E95B21" w:rsidRDefault="00E91B4F" w:rsidP="00E91B4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расширят свой кругозор;</w:t>
      </w:r>
    </w:p>
    <w:p w:rsidR="00E91B4F" w:rsidRPr="00E95B21" w:rsidRDefault="00E91B4F" w:rsidP="00E91B4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будут готовы к преодолению трудностей, ответственности, воспитание силы воли.</w:t>
      </w:r>
    </w:p>
    <w:p w:rsidR="00E91B4F" w:rsidRPr="00E95B21" w:rsidRDefault="00E91B4F" w:rsidP="00E91B4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получат развитие в плане чувства коллективизма;</w:t>
      </w:r>
    </w:p>
    <w:p w:rsidR="00E91B4F" w:rsidRPr="00E95B21" w:rsidRDefault="00E91B4F" w:rsidP="00E91B4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получат развитие музыкального слуха, чувства ритма и темпа, памяти.</w:t>
      </w:r>
    </w:p>
    <w:p w:rsidR="00E91B4F" w:rsidRPr="00E95B21" w:rsidRDefault="00E91B4F" w:rsidP="00E91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B2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результаты: </w:t>
      </w:r>
    </w:p>
    <w:p w:rsidR="00E91B4F" w:rsidRPr="00E95B21" w:rsidRDefault="00E91B4F" w:rsidP="00E91B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будут обладать сформированными танцевальными знаниями, навыками и умениями;</w:t>
      </w:r>
    </w:p>
    <w:p w:rsidR="00E91B4F" w:rsidRPr="00E95B21" w:rsidRDefault="00E91B4F" w:rsidP="00E91B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приобретут навык свободного владения хореографической и специальной терминологией;</w:t>
      </w:r>
    </w:p>
    <w:p w:rsidR="00E91B4F" w:rsidRPr="00E95B21" w:rsidRDefault="00E91B4F" w:rsidP="003B76E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научатся понимать выразительность отдельных элементов танца и музыки, передаче определенного содержания;</w:t>
      </w:r>
    </w:p>
    <w:p w:rsidR="00E91B4F" w:rsidRPr="00E95B21" w:rsidRDefault="00E91B4F" w:rsidP="003B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вырабатывают осанку и умение красиво двигаться, начнут развивать свои физические данные, получат знания о том, как их развивать и поймут, что это необходимо, чтобы стать стройными и подтянутыми.</w:t>
      </w:r>
    </w:p>
    <w:p w:rsidR="00E91B4F" w:rsidRPr="00E95B21" w:rsidRDefault="00E91B4F" w:rsidP="003B76EC">
      <w:pPr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left="7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4F" w:rsidRPr="00E95B21" w:rsidRDefault="00E91B4F" w:rsidP="003B76EC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1B4F" w:rsidRPr="00E95B21" w:rsidRDefault="00E91B4F" w:rsidP="000B797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1B4F" w:rsidRPr="00E95B21" w:rsidRDefault="00E91B4F" w:rsidP="000B797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1B4F" w:rsidRDefault="00E91B4F" w:rsidP="000B797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5B21" w:rsidRDefault="00E95B21" w:rsidP="000B797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5B21" w:rsidRDefault="00E95B21" w:rsidP="000B797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5B21" w:rsidRDefault="00E95B21" w:rsidP="000B797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5B21" w:rsidRDefault="00E95B21" w:rsidP="000B797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5B21" w:rsidRDefault="00E95B21" w:rsidP="000B797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5B21" w:rsidRDefault="00E95B21" w:rsidP="000B797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5B21" w:rsidRDefault="00E95B21" w:rsidP="000B797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7972" w:rsidRPr="00E95B21" w:rsidRDefault="000B7972" w:rsidP="000B7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21">
        <w:rPr>
          <w:rFonts w:ascii="Times New Roman" w:hAnsi="Times New Roman" w:cs="Times New Roman"/>
          <w:b/>
          <w:sz w:val="28"/>
          <w:szCs w:val="28"/>
        </w:rPr>
        <w:lastRenderedPageBreak/>
        <w:t>Содержания программы</w:t>
      </w:r>
    </w:p>
    <w:p w:rsidR="003B76EC" w:rsidRPr="00E95B21" w:rsidRDefault="003B76EC" w:rsidP="003B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В программу включен танцевальный материал 5 бальных танцев, а именно: медленный вальс, квикстеп, ча-ча-ча, самба,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.</w:t>
      </w:r>
    </w:p>
    <w:p w:rsidR="003B76EC" w:rsidRPr="00E95B21" w:rsidRDefault="003B76EC" w:rsidP="003B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Содержание программы дает возможность ученикам на собственной практике, сопоставляя, сравнивая и осмысленно исполняя движения получить тот запас знаний, умений, навыков, которые помогут в дальнейшем самостоятельно разбираться в различных видах искусства, хореографии и критически верно оценивать танцы.</w:t>
      </w:r>
    </w:p>
    <w:p w:rsidR="003B76EC" w:rsidRPr="00E95B21" w:rsidRDefault="003B76EC" w:rsidP="003B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Разделы программы в процентном соотношении распределяются следующим образом: 40% отводится на музыкально-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ритмические и тренировочные упражнения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и разучивание элементов танцевального репертуара; 60%  занимает разучивание композиций репертуара бальных танцев и тренировочная работа.</w:t>
      </w:r>
    </w:p>
    <w:p w:rsidR="003B76EC" w:rsidRPr="00E95B21" w:rsidRDefault="003B76EC" w:rsidP="003B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В программу включены задания на импровизацию, обобщающие знания, умения и навыки учеников за истекший год занятий. Материал программы подобран с учетом возрастных особенностей детей, их возможностей и интересов.</w:t>
      </w:r>
    </w:p>
    <w:p w:rsidR="003B76EC" w:rsidRPr="00E95B21" w:rsidRDefault="003B76EC" w:rsidP="003B76EC">
      <w:pPr>
        <w:pStyle w:val="ad"/>
        <w:spacing w:before="0" w:beforeAutospacing="0" w:after="0" w:afterAutospacing="0"/>
        <w:jc w:val="both"/>
      </w:pPr>
      <w:r w:rsidRPr="00E95B21">
        <w:t>Бальным танцем могут заниматься все физически здоровые дети,  не  имеющие отклонений по физическим и медицинским показаниям, с разрешения врача при наличии медицинской справки.</w:t>
      </w:r>
    </w:p>
    <w:p w:rsidR="003B76EC" w:rsidRPr="00E95B21" w:rsidRDefault="003B76EC" w:rsidP="003B76EC">
      <w:pPr>
        <w:pStyle w:val="ad"/>
        <w:spacing w:before="0" w:beforeAutospacing="0" w:after="0" w:afterAutospacing="0"/>
        <w:jc w:val="both"/>
      </w:pPr>
      <w:r w:rsidRPr="00E95B21">
        <w:tab/>
        <w:t xml:space="preserve">Программа предназначена для детей младшего школьного возраста.         </w:t>
      </w:r>
    </w:p>
    <w:p w:rsidR="003B76EC" w:rsidRPr="00E95B21" w:rsidRDefault="003B76EC" w:rsidP="003B76E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 рассчитана   на  один   год обучения.  Объем   часов  в   год  составляет -   204  часа. Реализация программы рассчитана на 1 год обучения, 34 рабочих недели  по 6часов в неделю. Форма обучения – очная.</w:t>
      </w:r>
    </w:p>
    <w:p w:rsidR="003B76EC" w:rsidRPr="00E95B21" w:rsidRDefault="003B76EC" w:rsidP="003B76E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EC" w:rsidRPr="00E95B21" w:rsidRDefault="003B76EC" w:rsidP="003B76EC">
      <w:pPr>
        <w:pStyle w:val="ad"/>
        <w:spacing w:before="0" w:beforeAutospacing="0" w:after="0" w:afterAutospacing="0"/>
        <w:jc w:val="both"/>
      </w:pPr>
      <w:r w:rsidRPr="00E95B21">
        <w:rPr>
          <w:b/>
          <w:bCs/>
        </w:rPr>
        <w:t>Цель:</w:t>
      </w:r>
    </w:p>
    <w:p w:rsidR="003B76EC" w:rsidRPr="00E95B21" w:rsidRDefault="003B76EC" w:rsidP="003B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Раскрытие творческого потенциала учащихся на основе приобретенных знаний, умений, навыков в области бального танца. </w:t>
      </w:r>
    </w:p>
    <w:p w:rsidR="003B76EC" w:rsidRPr="00E95B21" w:rsidRDefault="003B76EC" w:rsidP="003B76E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E95B2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B76EC" w:rsidRPr="00E95B21" w:rsidRDefault="003B76EC" w:rsidP="003B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- 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3B76EC" w:rsidRPr="00E95B21" w:rsidRDefault="003B76EC" w:rsidP="003B76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формирование умений осознанно распоряжаться своим телом, понимать каждое движение танца в его простейших элементах и сложной координации;</w:t>
      </w:r>
    </w:p>
    <w:p w:rsidR="003B76EC" w:rsidRPr="00E95B21" w:rsidRDefault="003B76EC" w:rsidP="003B76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формирование умений различать ритмическую сторону музыки и согласовывать свои движения с ее звучанием;</w:t>
      </w:r>
    </w:p>
    <w:p w:rsidR="003B76EC" w:rsidRPr="00E95B21" w:rsidRDefault="003B76EC" w:rsidP="003B76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развитие способности самостоятельно видоизменять, группировать фигуры и составлять свои вариации;</w:t>
      </w:r>
    </w:p>
    <w:p w:rsidR="003B76EC" w:rsidRPr="00E95B21" w:rsidRDefault="003B76EC" w:rsidP="003B76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организация двигательного режима школьников, который обеспечивает активный отдых и удовлетворяет потребность в движениях;</w:t>
      </w:r>
    </w:p>
    <w:p w:rsidR="003B76EC" w:rsidRPr="00E95B21" w:rsidRDefault="003B76EC" w:rsidP="003B76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-  организация постановочной и концертной деятельности учащихся; </w:t>
      </w:r>
    </w:p>
    <w:p w:rsidR="003B76EC" w:rsidRPr="00E95B21" w:rsidRDefault="003B76EC" w:rsidP="003B76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создание дружеской среды, создание условий для общения;</w:t>
      </w:r>
    </w:p>
    <w:p w:rsidR="003B76EC" w:rsidRPr="00E95B21" w:rsidRDefault="003B76EC" w:rsidP="003B76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формирование культуры общения между учащимися;</w:t>
      </w:r>
    </w:p>
    <w:p w:rsidR="003B76EC" w:rsidRPr="00E95B21" w:rsidRDefault="003B76EC" w:rsidP="003B76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воспитание доброжелательности, чуткости и внимательного отношения друг к другу;</w:t>
      </w:r>
    </w:p>
    <w:p w:rsidR="003B76EC" w:rsidRPr="00E95B21" w:rsidRDefault="003B76EC" w:rsidP="003B76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воспитание аккуратности и самостоятельности;</w:t>
      </w:r>
    </w:p>
    <w:p w:rsidR="003B76EC" w:rsidRPr="00E95B21" w:rsidRDefault="003B76EC" w:rsidP="003B7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развитие навыков  самостоятельной и коллективной работы;</w:t>
      </w:r>
    </w:p>
    <w:p w:rsidR="003B76EC" w:rsidRPr="00E95B21" w:rsidRDefault="003B76EC" w:rsidP="003B7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развитие мотивации на творческую деятельность;</w:t>
      </w:r>
    </w:p>
    <w:p w:rsidR="003B76EC" w:rsidRPr="00E95B21" w:rsidRDefault="003B76EC" w:rsidP="003B7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исправление недостатков осанки;</w:t>
      </w:r>
    </w:p>
    <w:p w:rsidR="003B76EC" w:rsidRPr="00E95B21" w:rsidRDefault="003B76EC" w:rsidP="003B7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укрепление мышечного корсета;</w:t>
      </w:r>
    </w:p>
    <w:p w:rsidR="003B76EC" w:rsidRPr="00E95B21" w:rsidRDefault="003B76EC" w:rsidP="003B7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развитие выносливости, координации движений;</w:t>
      </w:r>
    </w:p>
    <w:p w:rsidR="003B76EC" w:rsidRPr="00E95B21" w:rsidRDefault="003B76EC" w:rsidP="003B7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поддержка и укрепление сердечнососудистой и нервной систем.</w:t>
      </w:r>
    </w:p>
    <w:p w:rsidR="003B76EC" w:rsidRPr="00E95B21" w:rsidRDefault="003B76EC" w:rsidP="003B76EC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E95B21" w:rsidRDefault="00E95B21" w:rsidP="003B76EC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E95B21" w:rsidRDefault="00E95B21" w:rsidP="003B76EC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3B76EC" w:rsidRPr="00E95B21" w:rsidRDefault="003B76EC" w:rsidP="003B76EC">
      <w:pPr>
        <w:pStyle w:val="ad"/>
        <w:spacing w:before="0" w:beforeAutospacing="0" w:after="0" w:afterAutospacing="0"/>
        <w:jc w:val="center"/>
      </w:pPr>
      <w:r w:rsidRPr="00E95B21">
        <w:rPr>
          <w:b/>
          <w:bCs/>
        </w:rPr>
        <w:t>Основные приемы и методы в обучении детей бальному танцу.</w:t>
      </w:r>
    </w:p>
    <w:p w:rsidR="003B76EC" w:rsidRPr="00E95B21" w:rsidRDefault="003B76EC" w:rsidP="003B76E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lastRenderedPageBreak/>
        <w:t>Занятия должны быть разнообразными как по содержанию (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>, задания на ориентировку, разучивание упражнений тренировочного характера, разучивание и повторение танцев), так и по набору применяемых методов:</w:t>
      </w:r>
    </w:p>
    <w:p w:rsidR="003B76EC" w:rsidRPr="00E95B21" w:rsidRDefault="003B76EC" w:rsidP="003B76E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95B21">
        <w:rPr>
          <w:rFonts w:ascii="Times New Roman" w:hAnsi="Times New Roman" w:cs="Times New Roman"/>
          <w:sz w:val="24"/>
          <w:szCs w:val="24"/>
        </w:rPr>
        <w:t>словесного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(объяснение, разбор, анализ); </w:t>
      </w:r>
    </w:p>
    <w:p w:rsidR="003B76EC" w:rsidRPr="00E95B21" w:rsidRDefault="003B76EC" w:rsidP="003B76E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наглядного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учащихся); </w:t>
      </w:r>
    </w:p>
    <w:p w:rsidR="003B76EC" w:rsidRPr="00E95B21" w:rsidRDefault="003B76EC" w:rsidP="003B76E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практического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3B76EC" w:rsidRPr="00E95B21" w:rsidRDefault="003B76EC" w:rsidP="003B76E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аналитического (сравнения и обобщения, развитие логического мышления); </w:t>
      </w:r>
    </w:p>
    <w:p w:rsidR="003B76EC" w:rsidRPr="00E95B21" w:rsidRDefault="003B76EC" w:rsidP="003B76E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95B21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(подбор ассоциаций, образов, создание художественных впечатлений); </w:t>
      </w:r>
    </w:p>
    <w:p w:rsidR="003B76EC" w:rsidRPr="00E95B21" w:rsidRDefault="003B76EC" w:rsidP="003B76E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индивидуального подхода к каждому ученику с учетом природных способностей, возрастных особенностей, работоспособности и уровня подготовки. </w:t>
      </w:r>
    </w:p>
    <w:p w:rsidR="003B76EC" w:rsidRPr="00E95B21" w:rsidRDefault="003B76EC" w:rsidP="003B76EC">
      <w:pPr>
        <w:pStyle w:val="a3"/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 w:line="240" w:lineRule="auto"/>
        <w:ind w:left="12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72" w:rsidRPr="00E95B21" w:rsidRDefault="000B7972" w:rsidP="00E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1.Элементы музыкальной грамоты через слушание, сравнение, лекции и беседы.</w:t>
      </w:r>
    </w:p>
    <w:p w:rsidR="000B7972" w:rsidRPr="00E95B21" w:rsidRDefault="000B7972" w:rsidP="00E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2.Понятие о музыкальности и выразительности в танце через исполнение отдельных движений, комбинаций. </w:t>
      </w:r>
    </w:p>
    <w:p w:rsidR="000B7972" w:rsidRPr="00E95B21" w:rsidRDefault="000B7972" w:rsidP="00E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3.Культура общения в коллективе, в паре, уважительное отношение к преподавателю, старшем. </w:t>
      </w:r>
    </w:p>
    <w:p w:rsidR="000B7972" w:rsidRPr="00E95B21" w:rsidRDefault="000B7972" w:rsidP="00E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4.Современные детские бальные танцы – их история, их особенности, манера исполнения, культура исполнения. </w:t>
      </w:r>
    </w:p>
    <w:p w:rsidR="000B7972" w:rsidRPr="00E95B21" w:rsidRDefault="000B7972" w:rsidP="00E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5.Современные бальные танцы Европейской и Латиноамериканской программ. Их история и манера исполнения, культура взаимоотношений в паре. Изучение основных движений и простейших вариаций. </w:t>
      </w:r>
    </w:p>
    <w:p w:rsidR="000B7972" w:rsidRPr="00E95B21" w:rsidRDefault="000B7972" w:rsidP="00E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6.Конкурсные варианты исполнения Европейских и Латиноамериканских танцев. </w:t>
      </w:r>
    </w:p>
    <w:p w:rsidR="000B7972" w:rsidRPr="00E95B21" w:rsidRDefault="000B7972" w:rsidP="00E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7.Основы импровизации (самостоятельное построение танца на заданную тему и мелодию).</w:t>
      </w:r>
    </w:p>
    <w:p w:rsidR="000B7972" w:rsidRPr="00E95B21" w:rsidRDefault="000B7972" w:rsidP="00E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8.Беседы и показ видеофильмов по истории бального танца и о современных бальных танцах, конкурсах международного уровня, мастерах бального танца. </w:t>
      </w:r>
    </w:p>
    <w:p w:rsidR="000B7972" w:rsidRPr="00E95B21" w:rsidRDefault="000B7972" w:rsidP="00E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9.Поездки на концерты и конкурсы бального танца в качестве зрителей и исполнителей.</w:t>
      </w:r>
    </w:p>
    <w:p w:rsidR="000B7972" w:rsidRPr="00E95B21" w:rsidRDefault="000B7972" w:rsidP="00E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В первый год обучения перед педагогом поставлена сложная задача:  необходимо заложить фундамент правильного, техничного исполнения бальной хореографии, на основе которой будет строиться все дальнейшее обучение Латиноамериканской и Европейской программам. Вместе с тем необходимо систематично и целенаправленно распределять учебный материал с учетом индивидуальности в восприятии и мышлении каждого учащегося. </w:t>
      </w:r>
    </w:p>
    <w:p w:rsidR="000B7972" w:rsidRPr="00E95B21" w:rsidRDefault="000B7972" w:rsidP="00E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Также очень важно выработать правильную постановку корпуса в соответствии  с требованиями латиноамериканского и европейского танца, правильную постановку рук у партнера и партнерши, умение держать баланс в простейших движениях бальной хореографии.</w:t>
      </w:r>
    </w:p>
    <w:p w:rsidR="000B7972" w:rsidRPr="00E95B21" w:rsidRDefault="000B7972" w:rsidP="00E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Укрепление физической выносливости, применение упражнений, способствующих укреплению мышечного корсета, силы мышц позволяет подготовить детей к дельнейшей исполнительской деятельности.</w:t>
      </w:r>
    </w:p>
    <w:p w:rsidR="000B7972" w:rsidRPr="00E95B21" w:rsidRDefault="000B7972" w:rsidP="00E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Преподаватель занимается с учащимися над правильным и техничным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танцеванием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 любом ритмическом рисунке,  с любым темпом музыки.</w:t>
      </w:r>
    </w:p>
    <w:p w:rsidR="000B7972" w:rsidRPr="00E95B21" w:rsidRDefault="000B7972" w:rsidP="00E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Концентрация внимания на освоении несложных ритмических комбинаций, проверка точности и чистоты исполнения пройденных движений. Обучение новым танцевальным элементам происходит путем практического показа и словесных объяснений. </w:t>
      </w:r>
    </w:p>
    <w:p w:rsidR="000B7972" w:rsidRPr="00E95B21" w:rsidRDefault="000B7972" w:rsidP="00E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color w:val="000000"/>
          <w:sz w:val="24"/>
          <w:szCs w:val="24"/>
        </w:rPr>
        <w:t>Учащиеся должны определять особенности танцевальных жанров (Латиноамериканской и Европейской программ), уметь самостоятельно находить нужные движения и исполнять их в соответствующем жанру характере, импровизировать на заданную музыку.</w:t>
      </w:r>
    </w:p>
    <w:p w:rsidR="000B7972" w:rsidRPr="00E95B21" w:rsidRDefault="000B7972" w:rsidP="00E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972" w:rsidRPr="00E95B21" w:rsidRDefault="000B7972" w:rsidP="00E91B4F">
      <w:pPr>
        <w:widowControl w:val="0"/>
        <w:autoSpaceDE w:val="0"/>
        <w:autoSpaceDN w:val="0"/>
        <w:adjustRightInd w:val="0"/>
        <w:spacing w:after="0" w:line="240" w:lineRule="auto"/>
        <w:ind w:left="454" w:right="-1" w:hanging="425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</w:t>
      </w:r>
      <w:r w:rsidRPr="00E95B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>Вводное   занятие</w:t>
      </w:r>
      <w:r w:rsidRPr="00E95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B7972" w:rsidRPr="00E95B21" w:rsidRDefault="000B7972" w:rsidP="00E91B4F">
      <w:pPr>
        <w:pStyle w:val="Style23"/>
        <w:widowControl/>
        <w:spacing w:line="240" w:lineRule="auto"/>
        <w:ind w:firstLine="0"/>
        <w:jc w:val="both"/>
        <w:rPr>
          <w:rStyle w:val="FontStyle43"/>
          <w:sz w:val="24"/>
          <w:szCs w:val="24"/>
        </w:rPr>
      </w:pPr>
      <w:r w:rsidRPr="00E95B21">
        <w:t>Знакомство  с  учениками.  Правила   поведения   на     занятии.</w:t>
      </w:r>
      <w:proofErr w:type="gramStart"/>
      <w:r w:rsidRPr="00E95B21">
        <w:rPr>
          <w:rStyle w:val="FontStyle43"/>
          <w:sz w:val="24"/>
          <w:szCs w:val="24"/>
        </w:rPr>
        <w:t xml:space="preserve"> .</w:t>
      </w:r>
      <w:proofErr w:type="gramEnd"/>
      <w:r w:rsidRPr="00E95B21">
        <w:rPr>
          <w:rStyle w:val="FontStyle43"/>
          <w:sz w:val="24"/>
          <w:szCs w:val="24"/>
        </w:rPr>
        <w:t xml:space="preserve"> Инструктаж по технике противопожарной безопасности.</w:t>
      </w:r>
      <w:r w:rsidRPr="00E95B21">
        <w:t xml:space="preserve"> Режим   работы. </w:t>
      </w:r>
      <w:r w:rsidRPr="00E95B21">
        <w:rPr>
          <w:rStyle w:val="FontStyle43"/>
          <w:sz w:val="24"/>
          <w:szCs w:val="24"/>
        </w:rPr>
        <w:t xml:space="preserve">Форма одежды </w:t>
      </w:r>
      <w:proofErr w:type="spellStart"/>
      <w:r w:rsidRPr="00E95B21">
        <w:rPr>
          <w:rStyle w:val="FontStyle43"/>
          <w:sz w:val="24"/>
          <w:szCs w:val="24"/>
        </w:rPr>
        <w:t>танцоров</w:t>
      </w:r>
      <w:proofErr w:type="gramStart"/>
      <w:r w:rsidRPr="00E95B21">
        <w:rPr>
          <w:rStyle w:val="FontStyle43"/>
          <w:sz w:val="24"/>
          <w:szCs w:val="24"/>
        </w:rPr>
        <w:t>.П</w:t>
      </w:r>
      <w:proofErr w:type="gramEnd"/>
      <w:r w:rsidRPr="00E95B21">
        <w:rPr>
          <w:rStyle w:val="FontStyle43"/>
          <w:sz w:val="24"/>
          <w:szCs w:val="24"/>
        </w:rPr>
        <w:t>лан</w:t>
      </w:r>
      <w:proofErr w:type="spellEnd"/>
      <w:r w:rsidRPr="00E95B21">
        <w:rPr>
          <w:rStyle w:val="FontStyle43"/>
          <w:sz w:val="24"/>
          <w:szCs w:val="24"/>
        </w:rPr>
        <w:t xml:space="preserve"> турниров на год.</w:t>
      </w:r>
    </w:p>
    <w:p w:rsidR="000B7972" w:rsidRPr="00E95B21" w:rsidRDefault="000B7972" w:rsidP="00E91B4F">
      <w:pPr>
        <w:pStyle w:val="Style28"/>
        <w:widowControl/>
        <w:spacing w:line="240" w:lineRule="auto"/>
        <w:ind w:firstLine="0"/>
        <w:jc w:val="both"/>
        <w:rPr>
          <w:rStyle w:val="FontStyle40"/>
          <w:i/>
          <w:sz w:val="24"/>
          <w:szCs w:val="24"/>
        </w:rPr>
      </w:pPr>
      <w:r w:rsidRPr="00E95B21">
        <w:rPr>
          <w:rStyle w:val="FontStyle40"/>
          <w:i/>
          <w:sz w:val="24"/>
          <w:szCs w:val="24"/>
        </w:rPr>
        <w:t>2.Европейская программа танцев:</w:t>
      </w:r>
    </w:p>
    <w:p w:rsidR="000B7972" w:rsidRPr="00E95B21" w:rsidRDefault="000B7972" w:rsidP="00E91B4F">
      <w:pPr>
        <w:pStyle w:val="Style28"/>
        <w:numPr>
          <w:ilvl w:val="0"/>
          <w:numId w:val="16"/>
        </w:numPr>
        <w:spacing w:line="240" w:lineRule="auto"/>
        <w:jc w:val="both"/>
        <w:rPr>
          <w:rStyle w:val="FontStyle43"/>
          <w:sz w:val="24"/>
          <w:szCs w:val="24"/>
          <w:u w:val="single"/>
        </w:rPr>
      </w:pPr>
      <w:r w:rsidRPr="00E95B21">
        <w:rPr>
          <w:rStyle w:val="FontStyle40"/>
          <w:sz w:val="24"/>
          <w:szCs w:val="24"/>
        </w:rPr>
        <w:lastRenderedPageBreak/>
        <w:t xml:space="preserve">Тема: </w:t>
      </w:r>
      <w:r w:rsidRPr="00E95B21">
        <w:rPr>
          <w:rStyle w:val="FontStyle43"/>
          <w:sz w:val="24"/>
          <w:szCs w:val="24"/>
          <w:u w:val="single"/>
        </w:rPr>
        <w:t>Изучение  элементов, движений «</w:t>
      </w:r>
      <w:r w:rsidRPr="00E95B21">
        <w:rPr>
          <w:rStyle w:val="FontStyle43"/>
          <w:sz w:val="24"/>
          <w:szCs w:val="24"/>
          <w:u w:val="single"/>
          <w:lang w:val="en-US"/>
        </w:rPr>
        <w:t>N</w:t>
      </w:r>
      <w:r w:rsidRPr="00E95B21">
        <w:rPr>
          <w:rStyle w:val="FontStyle43"/>
          <w:sz w:val="24"/>
          <w:szCs w:val="24"/>
          <w:u w:val="single"/>
        </w:rPr>
        <w:t>»,«Е» класса и методики исполнения танца Медленный вальс.</w:t>
      </w:r>
    </w:p>
    <w:p w:rsidR="000B7972" w:rsidRPr="00E95B21" w:rsidRDefault="000B7972" w:rsidP="00E91B4F">
      <w:pPr>
        <w:pStyle w:val="Style23"/>
        <w:widowControl/>
        <w:spacing w:line="240" w:lineRule="auto"/>
        <w:ind w:firstLine="0"/>
        <w:jc w:val="both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Основной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0B7972" w:rsidRPr="00E95B21" w:rsidRDefault="000B7972" w:rsidP="00E91B4F">
      <w:pPr>
        <w:pStyle w:val="Style23"/>
        <w:widowControl/>
        <w:spacing w:line="240" w:lineRule="auto"/>
        <w:ind w:firstLine="0"/>
        <w:jc w:val="both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Изучение основных элементов и фигур танца:</w:t>
      </w:r>
    </w:p>
    <w:p w:rsidR="000B7972" w:rsidRPr="00E95B21" w:rsidRDefault="000B7972" w:rsidP="00E91B4F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 xml:space="preserve">Закрытые перемены с </w:t>
      </w:r>
      <w:proofErr w:type="gramStart"/>
      <w:r w:rsidRPr="00E95B21">
        <w:rPr>
          <w:rStyle w:val="FontStyle43"/>
          <w:sz w:val="24"/>
          <w:szCs w:val="24"/>
        </w:rPr>
        <w:t>ПН</w:t>
      </w:r>
      <w:proofErr w:type="gramEnd"/>
      <w:r w:rsidRPr="00E95B21">
        <w:rPr>
          <w:rStyle w:val="FontStyle43"/>
          <w:sz w:val="24"/>
          <w:szCs w:val="24"/>
        </w:rPr>
        <w:t xml:space="preserve"> и ЛН</w:t>
      </w:r>
    </w:p>
    <w:p w:rsidR="000B7972" w:rsidRPr="00E95B21" w:rsidRDefault="000B7972" w:rsidP="00E91B4F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Правый поворот, левый поворот</w:t>
      </w:r>
    </w:p>
    <w:p w:rsidR="000B7972" w:rsidRPr="00E95B21" w:rsidRDefault="000B7972" w:rsidP="00E91B4F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Спин поворот</w:t>
      </w:r>
    </w:p>
    <w:p w:rsidR="000B7972" w:rsidRPr="00E95B21" w:rsidRDefault="000B7972" w:rsidP="00E91B4F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</w:pPr>
      <w:r w:rsidRPr="00E95B21">
        <w:t xml:space="preserve">Натуральный спин поворот </w:t>
      </w:r>
    </w:p>
    <w:p w:rsidR="000B7972" w:rsidRPr="00E95B21" w:rsidRDefault="000B7972" w:rsidP="00E91B4F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</w:pPr>
      <w:r w:rsidRPr="00E95B21">
        <w:t xml:space="preserve">Виск вперед </w:t>
      </w:r>
    </w:p>
    <w:p w:rsidR="000B7972" w:rsidRPr="00E95B21" w:rsidRDefault="000B7972" w:rsidP="00E91B4F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</w:pPr>
      <w:r w:rsidRPr="00E95B21">
        <w:t xml:space="preserve">Шассе из ПП (Синкопированное шассе) </w:t>
      </w:r>
    </w:p>
    <w:p w:rsidR="000B7972" w:rsidRPr="00E95B21" w:rsidRDefault="000B7972" w:rsidP="00E91B4F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  <w:rPr>
          <w:rStyle w:val="FontStyle43"/>
          <w:sz w:val="24"/>
          <w:szCs w:val="24"/>
        </w:rPr>
      </w:pPr>
      <w:r w:rsidRPr="00E95B21">
        <w:t xml:space="preserve">Перемена </w:t>
      </w:r>
      <w:proofErr w:type="spellStart"/>
      <w:r w:rsidRPr="00E95B21">
        <w:t>хезитейшн</w:t>
      </w:r>
      <w:proofErr w:type="spellEnd"/>
    </w:p>
    <w:p w:rsidR="000B7972" w:rsidRPr="00E95B21" w:rsidRDefault="000B7972" w:rsidP="00E91B4F">
      <w:pPr>
        <w:pStyle w:val="Style23"/>
        <w:widowControl/>
        <w:numPr>
          <w:ilvl w:val="0"/>
          <w:numId w:val="16"/>
        </w:numPr>
        <w:spacing w:line="240" w:lineRule="auto"/>
        <w:jc w:val="both"/>
        <w:rPr>
          <w:rStyle w:val="FontStyle43"/>
          <w:sz w:val="24"/>
          <w:szCs w:val="24"/>
          <w:u w:val="single"/>
        </w:rPr>
      </w:pPr>
      <w:r w:rsidRPr="00E95B21">
        <w:rPr>
          <w:rStyle w:val="FontStyle40"/>
          <w:sz w:val="24"/>
          <w:szCs w:val="24"/>
        </w:rPr>
        <w:t xml:space="preserve">Тема: </w:t>
      </w:r>
      <w:r w:rsidRPr="00E95B21">
        <w:rPr>
          <w:rStyle w:val="FontStyle43"/>
          <w:sz w:val="24"/>
          <w:szCs w:val="24"/>
          <w:u w:val="single"/>
        </w:rPr>
        <w:t>Изучение основных элементов, движений«</w:t>
      </w:r>
      <w:r w:rsidRPr="00E95B21">
        <w:rPr>
          <w:rStyle w:val="FontStyle43"/>
          <w:sz w:val="24"/>
          <w:szCs w:val="24"/>
          <w:u w:val="single"/>
          <w:lang w:val="en-US"/>
        </w:rPr>
        <w:t>N</w:t>
      </w:r>
      <w:r w:rsidRPr="00E95B21">
        <w:rPr>
          <w:rStyle w:val="FontStyle43"/>
          <w:sz w:val="24"/>
          <w:szCs w:val="24"/>
          <w:u w:val="single"/>
        </w:rPr>
        <w:t>»,«Е» класса и методики исполнения танца Быстрый фокстрот.</w:t>
      </w:r>
    </w:p>
    <w:p w:rsidR="000B7972" w:rsidRPr="00E95B21" w:rsidRDefault="000B7972" w:rsidP="00E91B4F">
      <w:pPr>
        <w:pStyle w:val="Style23"/>
        <w:widowControl/>
        <w:spacing w:line="240" w:lineRule="auto"/>
        <w:ind w:firstLine="0"/>
        <w:jc w:val="both"/>
        <w:rPr>
          <w:rStyle w:val="FontStyle43"/>
          <w:sz w:val="24"/>
          <w:szCs w:val="24"/>
          <w:lang w:val="en-US"/>
        </w:rPr>
      </w:pPr>
      <w:r w:rsidRPr="00E95B21">
        <w:rPr>
          <w:rStyle w:val="FontStyle43"/>
          <w:sz w:val="24"/>
          <w:szCs w:val="24"/>
        </w:rPr>
        <w:t xml:space="preserve">Основной ритм, счет,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 </w:t>
      </w:r>
    </w:p>
    <w:p w:rsidR="000B7972" w:rsidRPr="00E95B21" w:rsidRDefault="000B7972" w:rsidP="00E91B4F">
      <w:pPr>
        <w:pStyle w:val="Style23"/>
        <w:widowControl/>
        <w:spacing w:line="240" w:lineRule="auto"/>
        <w:ind w:firstLine="0"/>
        <w:jc w:val="both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Изучение основных элементов и фигур танца:</w:t>
      </w:r>
    </w:p>
    <w:p w:rsidR="000B7972" w:rsidRPr="00E95B21" w:rsidRDefault="000B7972" w:rsidP="00E91B4F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1. Ход (вперёд, назад) </w:t>
      </w:r>
    </w:p>
    <w:p w:rsidR="000B7972" w:rsidRPr="00E95B21" w:rsidRDefault="000B7972" w:rsidP="00E91B4F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>Четвертной поворот направо</w:t>
      </w:r>
    </w:p>
    <w:p w:rsidR="000B7972" w:rsidRPr="00E95B21" w:rsidRDefault="000B7972" w:rsidP="00E91B4F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. Натуральный поворот </w:t>
      </w:r>
    </w:p>
    <w:p w:rsidR="000B7972" w:rsidRPr="00E95B21" w:rsidRDefault="000B7972" w:rsidP="00E91B4F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Прогрессивное шассе </w:t>
      </w:r>
    </w:p>
    <w:p w:rsidR="000B7972" w:rsidRPr="00E95B21" w:rsidRDefault="000B7972" w:rsidP="00E91B4F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Локк вперед </w:t>
      </w:r>
    </w:p>
    <w:p w:rsidR="000B7972" w:rsidRPr="00E95B21" w:rsidRDefault="000B7972" w:rsidP="00E91B4F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Натуральный поворот с </w:t>
      </w:r>
      <w:proofErr w:type="spellStart"/>
      <w:r w:rsidRPr="00E95B21">
        <w:t>хезитейшн</w:t>
      </w:r>
      <w:proofErr w:type="spellEnd"/>
    </w:p>
    <w:p w:rsidR="000B7972" w:rsidRPr="00E95B21" w:rsidRDefault="000B7972" w:rsidP="00E91B4F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 Натуральный </w:t>
      </w:r>
      <w:proofErr w:type="spellStart"/>
      <w:r w:rsidRPr="00E95B21">
        <w:t>пивот</w:t>
      </w:r>
      <w:proofErr w:type="spellEnd"/>
      <w:r w:rsidRPr="00E95B21">
        <w:t xml:space="preserve"> поворот </w:t>
      </w:r>
    </w:p>
    <w:p w:rsidR="000B7972" w:rsidRPr="00E95B21" w:rsidRDefault="000B7972" w:rsidP="00E91B4F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Натуральный спин поворот </w:t>
      </w:r>
    </w:p>
    <w:p w:rsidR="000B7972" w:rsidRPr="00E95B21" w:rsidRDefault="000B7972" w:rsidP="00E91B4F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Обратный шассе поворот (Описание есть в последних </w:t>
      </w:r>
      <w:proofErr w:type="spellStart"/>
      <w:r w:rsidRPr="00E95B21">
        <w:t>изданиях</w:t>
      </w:r>
      <w:proofErr w:type="gramStart"/>
      <w:r w:rsidRPr="00E95B21">
        <w:t>:И</w:t>
      </w:r>
      <w:proofErr w:type="gramEnd"/>
      <w:r w:rsidRPr="00E95B21">
        <w:t>мперского</w:t>
      </w:r>
      <w:proofErr w:type="spellEnd"/>
      <w:r w:rsidRPr="00E95B21">
        <w:t xml:space="preserve"> общества учителей танца (ISTD), Алекса Мура, Гая </w:t>
      </w:r>
      <w:proofErr w:type="spellStart"/>
      <w:r w:rsidRPr="00E95B21">
        <w:t>Ховарда</w:t>
      </w:r>
      <w:proofErr w:type="spellEnd"/>
      <w:r w:rsidRPr="00E95B21">
        <w:t>)</w:t>
      </w:r>
    </w:p>
    <w:p w:rsidR="000B7972" w:rsidRPr="00E95B21" w:rsidRDefault="000B7972" w:rsidP="00E91B4F">
      <w:pPr>
        <w:pStyle w:val="Style23"/>
        <w:widowControl/>
        <w:numPr>
          <w:ilvl w:val="0"/>
          <w:numId w:val="20"/>
        </w:numPr>
        <w:spacing w:line="240" w:lineRule="auto"/>
        <w:jc w:val="both"/>
        <w:rPr>
          <w:rStyle w:val="FontStyle43"/>
          <w:sz w:val="24"/>
          <w:szCs w:val="24"/>
        </w:rPr>
      </w:pPr>
      <w:r w:rsidRPr="00E95B21">
        <w:t>Четвертной поворот налево.</w:t>
      </w:r>
    </w:p>
    <w:p w:rsidR="000B7972" w:rsidRPr="00E95B21" w:rsidRDefault="000B7972" w:rsidP="00E91B4F">
      <w:pPr>
        <w:pStyle w:val="Style23"/>
        <w:widowControl/>
        <w:spacing w:line="240" w:lineRule="auto"/>
        <w:ind w:firstLine="0"/>
        <w:jc w:val="both"/>
        <w:rPr>
          <w:rStyle w:val="FontStyle43"/>
          <w:sz w:val="24"/>
          <w:szCs w:val="24"/>
          <w:lang w:val="en-US"/>
        </w:rPr>
      </w:pPr>
    </w:p>
    <w:p w:rsidR="000B7972" w:rsidRPr="00E95B21" w:rsidRDefault="000B7972" w:rsidP="00E91B4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Латиноамериканская программа танцев:</w:t>
      </w:r>
    </w:p>
    <w:p w:rsidR="000B7972" w:rsidRPr="00E95B21" w:rsidRDefault="000B7972" w:rsidP="00E91B4F">
      <w:pPr>
        <w:pStyle w:val="Style10"/>
        <w:widowControl/>
        <w:numPr>
          <w:ilvl w:val="0"/>
          <w:numId w:val="16"/>
        </w:numPr>
        <w:spacing w:line="240" w:lineRule="auto"/>
        <w:jc w:val="both"/>
        <w:rPr>
          <w:rStyle w:val="FontStyle43"/>
          <w:rFonts w:eastAsiaTheme="minorEastAsia"/>
          <w:sz w:val="24"/>
          <w:szCs w:val="24"/>
        </w:rPr>
      </w:pPr>
      <w:r w:rsidRPr="00E95B21">
        <w:rPr>
          <w:rStyle w:val="FontStyle43"/>
          <w:rFonts w:eastAsiaTheme="minorEastAsia"/>
          <w:b/>
          <w:sz w:val="24"/>
          <w:szCs w:val="24"/>
          <w:u w:val="single"/>
        </w:rPr>
        <w:t>Тема:</w:t>
      </w:r>
      <w:r w:rsidRPr="00E95B21">
        <w:rPr>
          <w:rStyle w:val="FontStyle43"/>
          <w:rFonts w:eastAsiaTheme="minorEastAsia"/>
          <w:sz w:val="24"/>
          <w:szCs w:val="24"/>
          <w:u w:val="single"/>
        </w:rPr>
        <w:t xml:space="preserve"> Изучение  элементов, </w:t>
      </w:r>
      <w:r w:rsidRPr="00E95B21">
        <w:rPr>
          <w:rStyle w:val="FontStyle43"/>
          <w:sz w:val="24"/>
          <w:szCs w:val="24"/>
          <w:u w:val="single"/>
        </w:rPr>
        <w:t>движений «</w:t>
      </w:r>
      <w:r w:rsidRPr="00E95B21">
        <w:rPr>
          <w:rStyle w:val="FontStyle43"/>
          <w:sz w:val="24"/>
          <w:szCs w:val="24"/>
          <w:u w:val="single"/>
          <w:lang w:val="en-US"/>
        </w:rPr>
        <w:t>N</w:t>
      </w:r>
      <w:r w:rsidRPr="00E95B21">
        <w:rPr>
          <w:rStyle w:val="FontStyle43"/>
          <w:sz w:val="24"/>
          <w:szCs w:val="24"/>
          <w:u w:val="single"/>
        </w:rPr>
        <w:t>», «Е» класса и методики исполнения танца</w:t>
      </w:r>
      <w:r w:rsidRPr="00E95B21">
        <w:rPr>
          <w:rStyle w:val="FontStyle43"/>
          <w:rFonts w:eastAsiaTheme="minorEastAsia"/>
          <w:sz w:val="24"/>
          <w:szCs w:val="24"/>
          <w:u w:val="single"/>
        </w:rPr>
        <w:t xml:space="preserve"> Ча-ча-ча.</w:t>
      </w:r>
    </w:p>
    <w:p w:rsidR="000B7972" w:rsidRPr="00E95B21" w:rsidRDefault="000B7972" w:rsidP="00E91B4F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  <w:sz w:val="24"/>
          <w:szCs w:val="24"/>
        </w:rPr>
      </w:pPr>
      <w:r w:rsidRPr="00E95B21">
        <w:rPr>
          <w:rStyle w:val="FontStyle43"/>
          <w:rFonts w:eastAsiaTheme="minorEastAsia"/>
          <w:sz w:val="24"/>
          <w:szCs w:val="24"/>
        </w:rPr>
        <w:t xml:space="preserve"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</w:t>
      </w:r>
    </w:p>
    <w:p w:rsidR="000B7972" w:rsidRPr="00E95B21" w:rsidRDefault="000B7972" w:rsidP="00E91B4F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  <w:sz w:val="24"/>
          <w:szCs w:val="24"/>
        </w:rPr>
      </w:pPr>
      <w:r w:rsidRPr="00E95B21">
        <w:rPr>
          <w:rStyle w:val="FontStyle43"/>
          <w:rFonts w:eastAsiaTheme="minorEastAsia"/>
          <w:sz w:val="24"/>
          <w:szCs w:val="24"/>
        </w:rPr>
        <w:t>Практические занятия.</w:t>
      </w:r>
    </w:p>
    <w:p w:rsidR="000B7972" w:rsidRPr="00E95B21" w:rsidRDefault="000B7972" w:rsidP="00E91B4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Изучение основных элементов и фигур танца: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Ча-ча-ча Шассе налево и направо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Таймстепс</w:t>
      </w:r>
      <w:proofErr w:type="spellEnd"/>
    </w:p>
    <w:p w:rsidR="000B7972" w:rsidRPr="00E95B21" w:rsidRDefault="000B7972" w:rsidP="00E91B4F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Основноедвижениенаместе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Закрытое основное движение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E95B2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ЙорквЛБПили</w:t>
      </w:r>
      <w:proofErr w:type="spellEnd"/>
    </w:p>
    <w:p w:rsidR="000B7972" w:rsidRPr="00E95B21" w:rsidRDefault="000B7972" w:rsidP="00E91B4F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Чек из 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ПП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Чек из 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КПП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Рукавруке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Спот поворот влево, вправо, включая </w:t>
      </w:r>
      <w:proofErr w:type="spellStart"/>
      <w:r w:rsidRPr="00E95B21">
        <w:rPr>
          <w:rFonts w:ascii="Times New Roman" w:hAnsi="Times New Roman" w:cs="Times New Roman"/>
          <w:sz w:val="24"/>
          <w:szCs w:val="24"/>
          <w:lang w:val="en-US"/>
        </w:rPr>
        <w:t>SpotTurnstoLorR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, </w:t>
      </w:r>
      <w:r w:rsidRPr="00E95B21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E95B21">
        <w:rPr>
          <w:rFonts w:ascii="Times New Roman" w:hAnsi="Times New Roman" w:cs="Times New Roman"/>
          <w:sz w:val="24"/>
          <w:szCs w:val="24"/>
        </w:rPr>
        <w:t xml:space="preserve"> Свитч и поворот под рукой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Боковые шаги влево и вправо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Ча-ча-ча Локк шассе вперёд и назад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Открытоеосновноедвижение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Плечокплечу</w:t>
      </w:r>
    </w:p>
    <w:p w:rsidR="000B7972" w:rsidRPr="00E95B21" w:rsidRDefault="000B7972" w:rsidP="00E91B4F">
      <w:pPr>
        <w:pStyle w:val="a3"/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7972" w:rsidRPr="00E95B21" w:rsidRDefault="000B7972" w:rsidP="00E91B4F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  <w:u w:val="single"/>
        </w:rPr>
      </w:pPr>
      <w:r w:rsidRPr="00E95B21">
        <w:rPr>
          <w:rStyle w:val="FontStyle40"/>
          <w:sz w:val="24"/>
          <w:szCs w:val="24"/>
        </w:rPr>
        <w:lastRenderedPageBreak/>
        <w:t xml:space="preserve">Тема: </w:t>
      </w:r>
      <w:r w:rsidRPr="00E95B21">
        <w:rPr>
          <w:rStyle w:val="FontStyle43"/>
          <w:sz w:val="24"/>
          <w:szCs w:val="24"/>
          <w:u w:val="single"/>
        </w:rPr>
        <w:t>Изучение усложненных элементов, движений и методика исполнения танца Самба:</w:t>
      </w:r>
    </w:p>
    <w:p w:rsidR="000B7972" w:rsidRPr="00E95B21" w:rsidRDefault="000B7972" w:rsidP="00E91B4F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  <w:sz w:val="24"/>
          <w:szCs w:val="24"/>
        </w:rPr>
      </w:pPr>
      <w:r w:rsidRPr="00E95B21">
        <w:rPr>
          <w:rStyle w:val="FontStyle43"/>
          <w:rFonts w:eastAsiaTheme="minorEastAsia"/>
          <w:sz w:val="24"/>
          <w:szCs w:val="24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0B7972" w:rsidRPr="00E95B21" w:rsidRDefault="000B7972" w:rsidP="00E91B4F">
      <w:pPr>
        <w:widowControl w:val="0"/>
        <w:autoSpaceDE w:val="0"/>
        <w:autoSpaceDN w:val="0"/>
        <w:adjustRightInd w:val="0"/>
        <w:spacing w:after="0" w:line="240" w:lineRule="auto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Изучение основных элементов и фигур танца: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Основные движения - Натуральное Обратное - Боковое - Прогрессивное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Самба Виски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влево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(также с поворотом партнёрши под рукой,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Вольта спот повороты вправо и влево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Самба ходы –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променадные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– - 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бо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ковые - стационарные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Вольта с продвижением влево, вправо, с поворотом влево, с поворотом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Ритмбаунс</w:t>
      </w:r>
      <w:proofErr w:type="spellEnd"/>
    </w:p>
    <w:p w:rsidR="000B7972" w:rsidRPr="00E95B21" w:rsidRDefault="000B7972" w:rsidP="00E91B4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Ботафоговпродвижениивперед</w:t>
      </w:r>
      <w:proofErr w:type="spellEnd"/>
    </w:p>
    <w:p w:rsidR="000B7972" w:rsidRPr="00E95B21" w:rsidRDefault="000B7972" w:rsidP="00E91B4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Крисс-кросс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бота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фого</w:t>
      </w:r>
      <w:proofErr w:type="spellEnd"/>
    </w:p>
    <w:p w:rsidR="000B7972" w:rsidRPr="00E95B21" w:rsidRDefault="000B7972" w:rsidP="00E91B4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Ботафоговпродвиженииназад</w:t>
      </w:r>
      <w:proofErr w:type="spellEnd"/>
    </w:p>
    <w:p w:rsidR="000B7972" w:rsidRPr="00E95B21" w:rsidRDefault="000B7972" w:rsidP="00E91B4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Бота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фого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 ПП и КПП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Обратный поворот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7972" w:rsidRPr="00E95B21" w:rsidRDefault="000B7972" w:rsidP="00E91B4F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  <w:u w:val="single"/>
        </w:rPr>
      </w:pPr>
      <w:proofErr w:type="spellStart"/>
      <w:r w:rsidRPr="00E95B21">
        <w:rPr>
          <w:rStyle w:val="FontStyle43"/>
          <w:b/>
          <w:sz w:val="24"/>
          <w:szCs w:val="24"/>
          <w:u w:val="single"/>
        </w:rPr>
        <w:t>Тема</w:t>
      </w:r>
      <w:r w:rsidRPr="00E95B21">
        <w:rPr>
          <w:rStyle w:val="FontStyle43"/>
          <w:sz w:val="24"/>
          <w:szCs w:val="24"/>
          <w:u w:val="single"/>
        </w:rPr>
        <w:t>Изучение</w:t>
      </w:r>
      <w:proofErr w:type="spellEnd"/>
      <w:r w:rsidRPr="00E95B21">
        <w:rPr>
          <w:rStyle w:val="FontStyle43"/>
          <w:sz w:val="24"/>
          <w:szCs w:val="24"/>
          <w:u w:val="single"/>
        </w:rPr>
        <w:t xml:space="preserve">  элементов, движений «</w:t>
      </w:r>
      <w:r w:rsidRPr="00E95B21">
        <w:rPr>
          <w:rStyle w:val="FontStyle43"/>
          <w:sz w:val="24"/>
          <w:szCs w:val="24"/>
          <w:u w:val="single"/>
          <w:lang w:val="en-US"/>
        </w:rPr>
        <w:t>N</w:t>
      </w:r>
      <w:r w:rsidRPr="00E95B21">
        <w:rPr>
          <w:rStyle w:val="FontStyle43"/>
          <w:sz w:val="24"/>
          <w:szCs w:val="24"/>
          <w:u w:val="single"/>
        </w:rPr>
        <w:t xml:space="preserve">», «Е» класса и методики исполнения танца </w:t>
      </w:r>
      <w:proofErr w:type="spellStart"/>
      <w:r w:rsidRPr="00E95B21">
        <w:rPr>
          <w:rStyle w:val="FontStyle43"/>
          <w:sz w:val="24"/>
          <w:szCs w:val="24"/>
          <w:u w:val="single"/>
        </w:rPr>
        <w:t>Джайв</w:t>
      </w:r>
      <w:proofErr w:type="spellEnd"/>
      <w:r w:rsidRPr="00E95B21">
        <w:rPr>
          <w:rStyle w:val="FontStyle43"/>
          <w:sz w:val="24"/>
          <w:szCs w:val="24"/>
          <w:u w:val="single"/>
        </w:rPr>
        <w:t>:</w:t>
      </w:r>
    </w:p>
    <w:p w:rsidR="000B7972" w:rsidRPr="00E95B21" w:rsidRDefault="000B7972" w:rsidP="00E91B4F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  <w:sz w:val="24"/>
          <w:szCs w:val="24"/>
        </w:rPr>
      </w:pPr>
      <w:r w:rsidRPr="00E95B21">
        <w:rPr>
          <w:rStyle w:val="FontStyle43"/>
          <w:rFonts w:eastAsiaTheme="minorEastAsia"/>
          <w:sz w:val="24"/>
          <w:szCs w:val="24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0B7972" w:rsidRPr="00E95B21" w:rsidRDefault="000B7972" w:rsidP="00E91B4F">
      <w:pPr>
        <w:widowControl w:val="0"/>
        <w:autoSpaceDE w:val="0"/>
        <w:autoSpaceDN w:val="0"/>
        <w:adjustRightInd w:val="0"/>
        <w:spacing w:after="0" w:line="240" w:lineRule="auto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Изучение основных элементов и фигур танца: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Шассе влево, вправо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Основное движение на месте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фолловей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движение (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Фолловейрокк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Фолловейраскрытие</w:t>
      </w:r>
      <w:proofErr w:type="spellEnd"/>
    </w:p>
    <w:p w:rsidR="000B7972" w:rsidRPr="00E95B21" w:rsidRDefault="000B7972" w:rsidP="00E91B4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Переменаместслеванаправо</w:t>
      </w:r>
      <w:proofErr w:type="spellEnd"/>
    </w:p>
    <w:p w:rsidR="000B7972" w:rsidRPr="00E95B21" w:rsidRDefault="000B7972" w:rsidP="00E91B4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Перемена ме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ава налево </w:t>
      </w:r>
    </w:p>
    <w:p w:rsidR="000B7972" w:rsidRPr="00E95B21" w:rsidRDefault="000B7972" w:rsidP="00E91B4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Style w:val="FontStyle43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Смена рук за спиной</w:t>
      </w:r>
    </w:p>
    <w:p w:rsidR="000B7972" w:rsidRPr="00E95B21" w:rsidRDefault="000B7972" w:rsidP="00E91B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72" w:rsidRPr="00E95B21" w:rsidRDefault="000B7972" w:rsidP="00E91B4F">
      <w:pPr>
        <w:pStyle w:val="Style21"/>
        <w:widowControl/>
        <w:spacing w:line="240" w:lineRule="auto"/>
        <w:ind w:firstLine="720"/>
        <w:rPr>
          <w:rStyle w:val="FontStyle40"/>
          <w:i/>
          <w:sz w:val="24"/>
          <w:szCs w:val="24"/>
        </w:rPr>
      </w:pPr>
      <w:r w:rsidRPr="00E95B21">
        <w:rPr>
          <w:rStyle w:val="FontStyle43"/>
          <w:rFonts w:eastAsiaTheme="minorEastAsia"/>
          <w:b/>
          <w:i/>
          <w:sz w:val="24"/>
          <w:szCs w:val="24"/>
        </w:rPr>
        <w:t xml:space="preserve">4. </w:t>
      </w:r>
      <w:r w:rsidRPr="00E95B21">
        <w:rPr>
          <w:rStyle w:val="FontStyle40"/>
          <w:i/>
          <w:sz w:val="24"/>
          <w:szCs w:val="24"/>
        </w:rPr>
        <w:t>Музыка и характер танца:</w:t>
      </w:r>
    </w:p>
    <w:p w:rsidR="000B7972" w:rsidRPr="00E95B21" w:rsidRDefault="000B7972" w:rsidP="00E91B4F">
      <w:pPr>
        <w:pStyle w:val="Style21"/>
        <w:widowControl/>
        <w:spacing w:line="240" w:lineRule="auto"/>
        <w:ind w:firstLine="0"/>
        <w:rPr>
          <w:rStyle w:val="FontStyle43"/>
          <w:rFonts w:eastAsiaTheme="minorEastAsia"/>
          <w:sz w:val="24"/>
          <w:szCs w:val="24"/>
        </w:rPr>
      </w:pPr>
      <w:r w:rsidRPr="00E95B21">
        <w:rPr>
          <w:rStyle w:val="FontStyle43"/>
          <w:rFonts w:eastAsiaTheme="minorEastAsia"/>
          <w:sz w:val="24"/>
          <w:szCs w:val="24"/>
        </w:rPr>
        <w:t>Музыкальный звук, фраза, предложение и тема. Слабые и сильные доли, акценты, такт, ритм. Характер музыки: легато и стаккато.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0B7972" w:rsidRPr="00E95B21" w:rsidRDefault="000B7972" w:rsidP="00E91B4F">
      <w:pPr>
        <w:pStyle w:val="Style21"/>
        <w:widowControl/>
        <w:spacing w:line="240" w:lineRule="auto"/>
        <w:ind w:firstLine="0"/>
        <w:rPr>
          <w:rFonts w:eastAsiaTheme="minorEastAsia"/>
        </w:rPr>
      </w:pPr>
    </w:p>
    <w:p w:rsidR="000B7972" w:rsidRPr="00E95B21" w:rsidRDefault="000B7972" w:rsidP="00E91B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</w:t>
      </w:r>
      <w:r w:rsidRPr="00E95B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Постановочная   деятельность.</w:t>
      </w:r>
    </w:p>
    <w:p w:rsidR="000B7972" w:rsidRPr="00E95B21" w:rsidRDefault="000B7972" w:rsidP="00E91B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Постановка     танцевальных  композиций.</w:t>
      </w:r>
    </w:p>
    <w:p w:rsidR="000B7972" w:rsidRPr="00E95B21" w:rsidRDefault="000B7972" w:rsidP="00E91B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72" w:rsidRPr="00E95B21" w:rsidRDefault="000B7972" w:rsidP="00E91B4F">
      <w:pPr>
        <w:widowControl w:val="0"/>
        <w:autoSpaceDE w:val="0"/>
        <w:autoSpaceDN w:val="0"/>
        <w:adjustRightInd w:val="0"/>
        <w:spacing w:after="0" w:line="240" w:lineRule="auto"/>
        <w:ind w:left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72" w:rsidRPr="00E95B21" w:rsidRDefault="000B7972" w:rsidP="00E91B4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 </w:t>
      </w:r>
      <w:r w:rsidRPr="00E95B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Концертная    деятельность.</w:t>
      </w:r>
    </w:p>
    <w:p w:rsidR="000B7972" w:rsidRPr="00E95B21" w:rsidRDefault="000B7972" w:rsidP="00E91B4F">
      <w:pPr>
        <w:widowControl w:val="0"/>
        <w:autoSpaceDE w:val="0"/>
        <w:autoSpaceDN w:val="0"/>
        <w:adjustRightInd w:val="0"/>
        <w:spacing w:after="0" w:line="240" w:lineRule="auto"/>
        <w:ind w:left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  традиционного   отчетного   концерта    коллектива   в   конце    учебного    года; участие   в    концертах, конкурсах.</w:t>
      </w:r>
    </w:p>
    <w:p w:rsidR="000B7972" w:rsidRPr="00E95B21" w:rsidRDefault="000B7972" w:rsidP="00E91B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7972" w:rsidRPr="00E95B21" w:rsidRDefault="000B7972" w:rsidP="00E91B4F">
      <w:pPr>
        <w:tabs>
          <w:tab w:val="left" w:pos="73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1B4F" w:rsidRPr="00E95B21" w:rsidRDefault="00E91B4F" w:rsidP="00E91B4F">
      <w:pPr>
        <w:tabs>
          <w:tab w:val="left" w:pos="73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1B4F" w:rsidRPr="00E95B21" w:rsidRDefault="00E91B4F" w:rsidP="00FC4F3B">
      <w:pPr>
        <w:tabs>
          <w:tab w:val="left" w:pos="734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1B4F" w:rsidRPr="00E95B21" w:rsidRDefault="00E91B4F" w:rsidP="00FC4F3B">
      <w:pPr>
        <w:tabs>
          <w:tab w:val="left" w:pos="734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1B4F" w:rsidRDefault="00E91B4F" w:rsidP="00FC4F3B">
      <w:pPr>
        <w:tabs>
          <w:tab w:val="left" w:pos="734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5B21" w:rsidRDefault="00E95B21" w:rsidP="00FC4F3B">
      <w:pPr>
        <w:tabs>
          <w:tab w:val="left" w:pos="734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52F4" w:rsidRPr="00E95B21" w:rsidRDefault="00E95B21" w:rsidP="001A52F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1A52F4" w:rsidRPr="00E95B2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1A52F4" w:rsidRPr="00E95B21" w:rsidRDefault="001A52F4" w:rsidP="001A52F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11"/>
        <w:gridCol w:w="6259"/>
        <w:gridCol w:w="2085"/>
      </w:tblGrid>
      <w:tr w:rsidR="001A52F4" w:rsidRPr="00E95B21" w:rsidTr="000560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52F4" w:rsidRPr="00E95B21" w:rsidTr="000560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0B7972" w:rsidP="009B500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Вводное  занятие</w:t>
            </w:r>
          </w:p>
          <w:p w:rsidR="001A52F4" w:rsidRPr="00E95B21" w:rsidRDefault="001A52F4" w:rsidP="000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2F4" w:rsidRPr="00E95B21" w:rsidTr="000560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0B7972" w:rsidP="009B500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3-32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Европейская программа:</w:t>
            </w:r>
          </w:p>
          <w:p w:rsidR="001A52F4" w:rsidRPr="00E95B21" w:rsidRDefault="001A52F4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Изучение  элементов,</w:t>
            </w:r>
          </w:p>
          <w:p w:rsidR="001A52F4" w:rsidRPr="00E95B21" w:rsidRDefault="001A52F4" w:rsidP="000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1">
              <w:rPr>
                <w:rStyle w:val="FontStyle43"/>
                <w:sz w:val="24"/>
                <w:szCs w:val="24"/>
              </w:rPr>
              <w:t>движений «</w:t>
            </w:r>
            <w:r w:rsidRPr="00E95B21">
              <w:rPr>
                <w:rStyle w:val="FontStyle43"/>
                <w:sz w:val="24"/>
                <w:szCs w:val="24"/>
                <w:lang w:val="en-US"/>
              </w:rPr>
              <w:t>N</w:t>
            </w:r>
            <w:r w:rsidRPr="00E95B21">
              <w:rPr>
                <w:rStyle w:val="FontStyle43"/>
                <w:sz w:val="24"/>
                <w:szCs w:val="24"/>
              </w:rPr>
              <w:t>», «Е» класса и методики исполнения танца Медленн</w:t>
            </w:r>
            <w:r w:rsidR="009B500E" w:rsidRPr="00E95B21">
              <w:rPr>
                <w:rStyle w:val="FontStyle43"/>
                <w:sz w:val="24"/>
                <w:szCs w:val="24"/>
              </w:rPr>
              <w:t xml:space="preserve">ого </w:t>
            </w:r>
            <w:r w:rsidRPr="00E95B21">
              <w:rPr>
                <w:rStyle w:val="FontStyle43"/>
                <w:sz w:val="24"/>
                <w:szCs w:val="24"/>
              </w:rPr>
              <w:t>вальса.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52F4" w:rsidRPr="00E95B21" w:rsidTr="000560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0B7972" w:rsidP="009B500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33-62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Европейская программа:</w:t>
            </w:r>
          </w:p>
          <w:p w:rsidR="001A52F4" w:rsidRPr="00E95B21" w:rsidRDefault="001A52F4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Изучение  элементов,</w:t>
            </w:r>
          </w:p>
          <w:p w:rsidR="001A52F4" w:rsidRPr="00E95B21" w:rsidRDefault="001A52F4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 xml:space="preserve">движений </w:t>
            </w:r>
            <w:r w:rsidRPr="00E95B21">
              <w:rPr>
                <w:rStyle w:val="FontStyle43"/>
                <w:sz w:val="24"/>
                <w:szCs w:val="24"/>
              </w:rPr>
              <w:t>«</w:t>
            </w:r>
            <w:r w:rsidRPr="00E95B21">
              <w:rPr>
                <w:rStyle w:val="FontStyle43"/>
                <w:sz w:val="24"/>
                <w:szCs w:val="24"/>
                <w:lang w:val="en-US"/>
              </w:rPr>
              <w:t>N</w:t>
            </w:r>
            <w:r w:rsidRPr="00E95B21">
              <w:rPr>
                <w:rStyle w:val="FontStyle43"/>
                <w:sz w:val="24"/>
                <w:szCs w:val="24"/>
              </w:rPr>
              <w:t xml:space="preserve">», «Е» класса </w:t>
            </w: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 xml:space="preserve">и методики исполнения танца </w:t>
            </w:r>
            <w:r w:rsidRPr="00E95B21">
              <w:rPr>
                <w:rStyle w:val="FontStyle43"/>
                <w:sz w:val="24"/>
                <w:szCs w:val="24"/>
              </w:rPr>
              <w:t>Квикстеп</w:t>
            </w: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F4" w:rsidRPr="00E95B21" w:rsidRDefault="009B500E" w:rsidP="00056079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52F4" w:rsidRPr="00E95B21" w:rsidTr="000560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0B7972" w:rsidP="009B500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63-92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Латиноамериканская программа: Изучение  элементов,</w:t>
            </w:r>
          </w:p>
          <w:p w:rsidR="001A52F4" w:rsidRPr="00E95B21" w:rsidRDefault="001A52F4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 xml:space="preserve">движений </w:t>
            </w:r>
            <w:r w:rsidRPr="00E95B21">
              <w:rPr>
                <w:rStyle w:val="FontStyle43"/>
                <w:sz w:val="24"/>
                <w:szCs w:val="24"/>
              </w:rPr>
              <w:t>«</w:t>
            </w:r>
            <w:r w:rsidRPr="00E95B21">
              <w:rPr>
                <w:rStyle w:val="FontStyle43"/>
                <w:sz w:val="24"/>
                <w:szCs w:val="24"/>
                <w:lang w:val="en-US"/>
              </w:rPr>
              <w:t>N</w:t>
            </w:r>
            <w:r w:rsidRPr="00E95B21">
              <w:rPr>
                <w:rStyle w:val="FontStyle43"/>
                <w:sz w:val="24"/>
                <w:szCs w:val="24"/>
              </w:rPr>
              <w:t xml:space="preserve">», «Е»  класса </w:t>
            </w: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и методики исполнения танца Ча-ча-ча.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F4" w:rsidRPr="00E95B21" w:rsidRDefault="009B500E" w:rsidP="00056079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52F4" w:rsidRPr="00E95B21" w:rsidTr="000560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0B7972" w:rsidP="009B500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93-122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Латиноамериканская программа: Изучение усложненных элементов, движений и методики исполнения танца Самба.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F4" w:rsidRPr="00E95B21" w:rsidRDefault="009B500E" w:rsidP="00056079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52F4" w:rsidRPr="00E95B21" w:rsidTr="000560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0B7972" w:rsidP="009B500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123-152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Латиноамериканская программа: Изучение  элементов,</w:t>
            </w:r>
          </w:p>
          <w:p w:rsidR="001A52F4" w:rsidRPr="00E95B21" w:rsidRDefault="001A52F4" w:rsidP="000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1">
              <w:rPr>
                <w:rStyle w:val="FontStyle43"/>
                <w:sz w:val="24"/>
                <w:szCs w:val="24"/>
              </w:rPr>
              <w:t>движений «</w:t>
            </w:r>
            <w:r w:rsidRPr="00E95B21">
              <w:rPr>
                <w:rStyle w:val="FontStyle43"/>
                <w:sz w:val="24"/>
                <w:szCs w:val="24"/>
                <w:lang w:val="en-US"/>
              </w:rPr>
              <w:t>N</w:t>
            </w:r>
            <w:r w:rsidRPr="00E95B21">
              <w:rPr>
                <w:rStyle w:val="FontStyle43"/>
                <w:sz w:val="24"/>
                <w:szCs w:val="24"/>
              </w:rPr>
              <w:t xml:space="preserve">», «Е» класса и методики исполнения танца </w:t>
            </w:r>
            <w:proofErr w:type="spellStart"/>
            <w:r w:rsidRPr="00E95B21">
              <w:rPr>
                <w:rStyle w:val="FontStyle43"/>
                <w:sz w:val="24"/>
                <w:szCs w:val="24"/>
              </w:rPr>
              <w:t>Джайв</w:t>
            </w:r>
            <w:proofErr w:type="spellEnd"/>
            <w:r w:rsidRPr="00E95B21">
              <w:rPr>
                <w:rStyle w:val="FontStyle43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F4" w:rsidRPr="00E95B21" w:rsidRDefault="009B500E" w:rsidP="00056079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52F4" w:rsidRPr="00E95B21" w:rsidTr="000560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0B7972" w:rsidP="009B500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pStyle w:val="Style10"/>
              <w:spacing w:line="240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Музыка и характер танцев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F4" w:rsidRPr="00E95B21" w:rsidRDefault="0026611A" w:rsidP="00056079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2F4" w:rsidRPr="00E95B21" w:rsidTr="000560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0B7972" w:rsidP="009B500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155-194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Постановочная  деятельность</w:t>
            </w:r>
          </w:p>
          <w:p w:rsidR="001A52F4" w:rsidRPr="00E95B21" w:rsidRDefault="001A52F4" w:rsidP="000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F4" w:rsidRPr="00E95B21" w:rsidRDefault="0026611A" w:rsidP="00056079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50A4" w:rsidRPr="00E95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2F4" w:rsidRPr="00E95B21" w:rsidTr="000560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0B7972" w:rsidP="009B500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195-204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Концертная   деятельность</w:t>
            </w:r>
          </w:p>
          <w:p w:rsidR="001A52F4" w:rsidRPr="00E95B21" w:rsidRDefault="001A52F4" w:rsidP="000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F4" w:rsidRPr="00E95B21" w:rsidRDefault="009B500E" w:rsidP="00056079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2F4" w:rsidRPr="00E95B21" w:rsidTr="000560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F4" w:rsidRPr="00E95B21" w:rsidRDefault="001A52F4" w:rsidP="009B500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72" w:rsidRPr="00E95B21" w:rsidRDefault="000B7972" w:rsidP="000B79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E95B2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Итого 204 часа</w:t>
            </w:r>
          </w:p>
          <w:p w:rsidR="001A52F4" w:rsidRPr="00E95B21" w:rsidRDefault="001A52F4" w:rsidP="000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F4" w:rsidRPr="00E95B21" w:rsidRDefault="001A52F4" w:rsidP="00056079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9A6" w:rsidRPr="00E95B21" w:rsidRDefault="002C69A6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1B4F" w:rsidRPr="00E95B21" w:rsidRDefault="00E91B4F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1B4F" w:rsidRPr="00E95B21" w:rsidRDefault="00E91B4F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1B4F" w:rsidRPr="00E95B21" w:rsidRDefault="00E91B4F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E91B4F" w:rsidRPr="00E95B21" w:rsidRDefault="00E91B4F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4F" w:rsidRPr="00E95B21" w:rsidRDefault="00E91B4F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4F" w:rsidRDefault="00E91B4F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P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4F" w:rsidRPr="00E95B21" w:rsidRDefault="00E91B4F" w:rsidP="00E91B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5B21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05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350"/>
        <w:gridCol w:w="3733"/>
        <w:gridCol w:w="1512"/>
        <w:gridCol w:w="1701"/>
        <w:gridCol w:w="2268"/>
      </w:tblGrid>
      <w:tr w:rsidR="00E91B4F" w:rsidRPr="00E95B21" w:rsidTr="00056079">
        <w:trPr>
          <w:trHeight w:val="62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91B4F" w:rsidRPr="00E95B21" w:rsidTr="00056079"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079" w:rsidRPr="00E95B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Вводное  занятие</w:t>
            </w:r>
          </w:p>
          <w:p w:rsidR="00E91B4F" w:rsidRPr="00E95B21" w:rsidRDefault="00E91B4F" w:rsidP="000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tabs>
                <w:tab w:val="left" w:pos="840"/>
              </w:tabs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079" w:rsidRPr="00E95B2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Европейская программа:</w:t>
            </w:r>
          </w:p>
          <w:p w:rsidR="00E91B4F" w:rsidRPr="00E95B21" w:rsidRDefault="00E91B4F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Изучение  элементов,</w:t>
            </w:r>
          </w:p>
          <w:p w:rsidR="00E91B4F" w:rsidRPr="00E95B21" w:rsidRDefault="00E91B4F" w:rsidP="000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E95B21">
              <w:rPr>
                <w:rStyle w:val="FontStyle43"/>
                <w:sz w:val="24"/>
                <w:szCs w:val="24"/>
              </w:rPr>
              <w:t>движений «</w:t>
            </w:r>
            <w:r w:rsidRPr="00E95B21">
              <w:rPr>
                <w:rStyle w:val="FontStyle43"/>
                <w:sz w:val="24"/>
                <w:szCs w:val="24"/>
                <w:lang w:val="en-US"/>
              </w:rPr>
              <w:t>N</w:t>
            </w:r>
            <w:r w:rsidRPr="00E95B21">
              <w:rPr>
                <w:rStyle w:val="FontStyle43"/>
                <w:sz w:val="24"/>
                <w:szCs w:val="24"/>
              </w:rPr>
              <w:t>», «Е» класса и методики исполнения танца Медленного вальса.</w:t>
            </w:r>
          </w:p>
          <w:p w:rsidR="00F727DE" w:rsidRPr="00E95B21" w:rsidRDefault="00F727DE" w:rsidP="000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9D7110" w:rsidP="008B50A4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B50A4"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  <w:p w:rsidR="00F727DE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Музыка и характер танца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  <w:p w:rsidR="00F727DE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  <w:p w:rsidR="00F727DE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Музыка и характер танца</w:t>
            </w:r>
          </w:p>
          <w:p w:rsidR="00F727DE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  <w:p w:rsidR="00F727DE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Default="00056079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  <w:p w:rsidR="00E95B21" w:rsidRPr="00E95B21" w:rsidRDefault="00E95B21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  <w:p w:rsidR="00F727DE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 w:rsidR="00D24675">
              <w:t>а-ча-ча</w:t>
            </w:r>
          </w:p>
          <w:p w:rsidR="00F727DE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Музыка и характер танца</w:t>
            </w:r>
          </w:p>
          <w:p w:rsidR="00F727DE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75" w:rsidRPr="00E95B21" w:rsidRDefault="00D24675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F727DE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056079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Музыка и характер танца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9D7110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B50A4"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B4F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F727DE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75" w:rsidRPr="00E95B21" w:rsidRDefault="00D24675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E91B4F" w:rsidRPr="00E95B21" w:rsidRDefault="00E91B4F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B4F" w:rsidRPr="00E95B21" w:rsidRDefault="008B50A4" w:rsidP="008B50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4F" w:rsidRPr="00E95B21" w:rsidRDefault="00E91B4F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1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110" w:rsidRPr="00E95B21" w:rsidRDefault="00D24675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110" w:rsidRPr="00E95B21" w:rsidRDefault="00AB1041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11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10" w:rsidRPr="00E95B21" w:rsidRDefault="009D711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1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110" w:rsidRPr="00E95B21" w:rsidRDefault="00D24675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75" w:rsidRPr="00E95B21" w:rsidRDefault="00D24675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9D7110" w:rsidRPr="00E95B21" w:rsidRDefault="009D711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11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10" w:rsidRPr="00E95B21" w:rsidRDefault="009D711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1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110" w:rsidRPr="00E95B21" w:rsidRDefault="00D24675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110" w:rsidRPr="00E95B21" w:rsidRDefault="00D24675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11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10" w:rsidRPr="00E95B21" w:rsidRDefault="009D711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Музыка и характер танца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tabs>
                <w:tab w:val="left" w:pos="42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95-96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Музыка и характер танца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179-180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183-184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187-188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D24675">
            <w:pPr>
              <w:pStyle w:val="Style10"/>
              <w:widowControl/>
              <w:spacing w:line="240" w:lineRule="auto"/>
              <w:jc w:val="both"/>
            </w:pPr>
            <w:r w:rsidRPr="00E95B21">
              <w:t>Ч</w:t>
            </w:r>
            <w:r>
              <w:t>а-ча-ча</w:t>
            </w:r>
          </w:p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197-198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9D711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3C11C0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9D71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201-202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C0" w:rsidRPr="00E95B21" w:rsidTr="0005607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056079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056079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>
              <w:rPr>
                <w:rStyle w:val="FontStyle43"/>
                <w:rFonts w:eastAsiaTheme="minorEastAsia"/>
                <w:sz w:val="24"/>
                <w:szCs w:val="24"/>
              </w:rPr>
              <w:t>Джайв</w:t>
            </w:r>
            <w:bookmarkStart w:id="0" w:name="_GoBack"/>
            <w:bookmarkEnd w:id="0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0" w:rsidRPr="00E95B21" w:rsidRDefault="003C11C0" w:rsidP="00C37E2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0" w:rsidRPr="00E95B21" w:rsidRDefault="003C11C0" w:rsidP="000560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1B4F" w:rsidRPr="00E95B21" w:rsidRDefault="00E91B4F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4F" w:rsidRPr="00E95B21" w:rsidRDefault="00E91B4F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4F" w:rsidRPr="00E95B21" w:rsidRDefault="00E91B4F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1A" w:rsidRPr="00E95B21" w:rsidRDefault="0026611A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1A" w:rsidRPr="00E95B21" w:rsidRDefault="0026611A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1A" w:rsidRPr="00E95B21" w:rsidRDefault="0026611A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1A" w:rsidRPr="00E95B21" w:rsidRDefault="0026611A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1A" w:rsidRPr="00E95B21" w:rsidRDefault="0026611A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1A" w:rsidRPr="00E95B21" w:rsidRDefault="0026611A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1A" w:rsidRPr="00E95B21" w:rsidRDefault="0026611A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Pr="00E95B21" w:rsidRDefault="00E95B21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BEE" w:rsidRPr="00E95B21" w:rsidRDefault="007E2BEE" w:rsidP="00E91B4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21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gramStart"/>
      <w:r w:rsidRPr="00E95B21">
        <w:rPr>
          <w:rFonts w:ascii="Times New Roman" w:hAnsi="Times New Roman" w:cs="Times New Roman"/>
          <w:b/>
          <w:sz w:val="24"/>
          <w:szCs w:val="24"/>
        </w:rPr>
        <w:t>СИСТЕМЫ ОЦЕНКИ РЕЗУЛЬТАТОВ ОСВОЕНИЯ ПРОГРАММЫ</w:t>
      </w:r>
      <w:proofErr w:type="gramEnd"/>
    </w:p>
    <w:p w:rsidR="007E2BEE" w:rsidRPr="00E95B21" w:rsidRDefault="007E2BEE" w:rsidP="00E91B4F">
      <w:pPr>
        <w:pStyle w:val="Style33"/>
        <w:widowControl/>
        <w:tabs>
          <w:tab w:val="left" w:pos="1426"/>
        </w:tabs>
        <w:rPr>
          <w:rStyle w:val="FontStyle41"/>
          <w:b/>
          <w:sz w:val="24"/>
          <w:szCs w:val="24"/>
        </w:rPr>
      </w:pPr>
      <w:r w:rsidRPr="00E95B21">
        <w:rPr>
          <w:rStyle w:val="FontStyle41"/>
          <w:b/>
          <w:sz w:val="24"/>
          <w:szCs w:val="24"/>
        </w:rPr>
        <w:t>Формы аттестации / контроля</w:t>
      </w:r>
    </w:p>
    <w:p w:rsidR="007E2BEE" w:rsidRPr="00E95B21" w:rsidRDefault="00E86819" w:rsidP="00E91B4F">
      <w:pPr>
        <w:pStyle w:val="Style33"/>
        <w:widowControl/>
        <w:numPr>
          <w:ilvl w:val="0"/>
          <w:numId w:val="33"/>
        </w:numPr>
        <w:tabs>
          <w:tab w:val="left" w:pos="709"/>
        </w:tabs>
        <w:jc w:val="both"/>
        <w:rPr>
          <w:rStyle w:val="FontStyle41"/>
          <w:sz w:val="24"/>
          <w:szCs w:val="24"/>
        </w:rPr>
      </w:pPr>
      <w:r w:rsidRPr="00E95B21">
        <w:rPr>
          <w:rStyle w:val="FontStyle41"/>
          <w:sz w:val="24"/>
          <w:szCs w:val="24"/>
        </w:rPr>
        <w:t xml:space="preserve">Проверка теоретических знаний </w:t>
      </w:r>
    </w:p>
    <w:p w:rsidR="007E2BEE" w:rsidRPr="00E95B21" w:rsidRDefault="007E2BEE" w:rsidP="00E91B4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Открытые уроки для родителей.</w:t>
      </w:r>
    </w:p>
    <w:p w:rsidR="007E2BEE" w:rsidRPr="00E95B21" w:rsidRDefault="007E2BEE" w:rsidP="00E91B4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Отчетный концерт в конце года.</w:t>
      </w:r>
    </w:p>
    <w:p w:rsidR="007E2BEE" w:rsidRPr="00E95B21" w:rsidRDefault="007E2BEE" w:rsidP="00E91B4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Выступления на различных школьных концертах.</w:t>
      </w:r>
    </w:p>
    <w:p w:rsidR="007E2BEE" w:rsidRPr="00E95B21" w:rsidRDefault="007E2BEE" w:rsidP="00E91B4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Участие в танцевальных  конкурсах.</w:t>
      </w:r>
    </w:p>
    <w:p w:rsidR="00B06544" w:rsidRPr="00E95B21" w:rsidRDefault="007E2BEE" w:rsidP="00E91B4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Зачетное практическое занятие</w:t>
      </w:r>
      <w:r w:rsidR="00E246CC" w:rsidRPr="00E95B21">
        <w:rPr>
          <w:rFonts w:ascii="Times New Roman" w:hAnsi="Times New Roman" w:cs="Times New Roman"/>
          <w:sz w:val="24"/>
          <w:szCs w:val="24"/>
        </w:rPr>
        <w:t>.</w:t>
      </w:r>
    </w:p>
    <w:p w:rsidR="00B06544" w:rsidRPr="00E95B21" w:rsidRDefault="00B06544" w:rsidP="00E91B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Эффективность занятий оценивается педагогом в соответствии с учебной программой, исходя из того, освоил ли ученик за учебный год все то, что должен был освоить. В повседневных занятиях самостоятельная отработка учениками танцевальных движений позволяет педагогу оценить, насколько понятен учебный материал, внести соответствующие изменения. </w:t>
      </w:r>
      <w:r w:rsidRPr="00E95B21">
        <w:rPr>
          <w:rFonts w:ascii="Times New Roman" w:hAnsi="Times New Roman" w:cs="Times New Roman"/>
          <w:sz w:val="24"/>
          <w:szCs w:val="24"/>
        </w:rPr>
        <w:br/>
        <w:t xml:space="preserve"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и позволяют ему корректировать свою работу. </w:t>
      </w:r>
      <w:r w:rsidRPr="00E95B21">
        <w:rPr>
          <w:rFonts w:ascii="Times New Roman" w:hAnsi="Times New Roman" w:cs="Times New Roman"/>
          <w:sz w:val="24"/>
          <w:szCs w:val="24"/>
        </w:rPr>
        <w:br/>
        <w:t>В конечном итоге, успех обучения характеризуется участием ребят в концертах,  просмотрах, открытых уроках</w:t>
      </w:r>
      <w:r w:rsidR="00E95B21">
        <w:rPr>
          <w:rFonts w:ascii="Times New Roman" w:hAnsi="Times New Roman" w:cs="Times New Roman"/>
          <w:sz w:val="24"/>
          <w:szCs w:val="24"/>
        </w:rPr>
        <w:t xml:space="preserve">, </w:t>
      </w:r>
      <w:r w:rsidRPr="00E95B21">
        <w:rPr>
          <w:rFonts w:ascii="Times New Roman" w:hAnsi="Times New Roman" w:cs="Times New Roman"/>
          <w:sz w:val="24"/>
          <w:szCs w:val="24"/>
        </w:rPr>
        <w:t xml:space="preserve"> где они могут показать уровень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профессиональнойобученности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E39" w:rsidRPr="00E95B21" w:rsidRDefault="00850E39" w:rsidP="00E91B4F">
      <w:pPr>
        <w:pStyle w:val="3"/>
        <w:tabs>
          <w:tab w:val="clear" w:pos="532"/>
        </w:tabs>
        <w:spacing w:line="240" w:lineRule="auto"/>
        <w:ind w:firstLine="567"/>
      </w:pPr>
    </w:p>
    <w:p w:rsidR="00E91B4F" w:rsidRPr="00E95B21" w:rsidRDefault="00E91B4F" w:rsidP="00E91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544" w:rsidRPr="00E95B21" w:rsidRDefault="00B06544" w:rsidP="00E91B4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21">
        <w:rPr>
          <w:rFonts w:ascii="Times New Roman" w:hAnsi="Times New Roman" w:cs="Times New Roman"/>
          <w:b/>
          <w:sz w:val="24"/>
          <w:szCs w:val="24"/>
        </w:rPr>
        <w:t>СПИСОК УЧЕБНОЙ И МЕТОДИЧЕСКОЙ ЛИТЕРАТУРЫ</w:t>
      </w:r>
    </w:p>
    <w:p w:rsidR="00B06544" w:rsidRPr="00E95B21" w:rsidRDefault="004C2878" w:rsidP="00E91B4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5B21">
        <w:rPr>
          <w:rFonts w:ascii="Times New Roman" w:hAnsi="Times New Roman" w:cs="Times New Roman"/>
          <w:b/>
          <w:sz w:val="24"/>
          <w:szCs w:val="24"/>
        </w:rPr>
        <w:t>Литература для педагога:</w:t>
      </w:r>
    </w:p>
    <w:p w:rsidR="00B06544" w:rsidRPr="00E95B21" w:rsidRDefault="00B06544" w:rsidP="00E91B4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Барышникова Т. Азбука хореографии.  М., «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», 2001</w:t>
      </w:r>
    </w:p>
    <w:p w:rsidR="00B06544" w:rsidRPr="00E95B21" w:rsidRDefault="00B06544" w:rsidP="00E91B4F">
      <w:pPr>
        <w:pStyle w:val="a3"/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Воробьев А.П. Спортивные игры. М., Просвещение. 1973</w:t>
      </w:r>
    </w:p>
    <w:p w:rsidR="00B06544" w:rsidRPr="00E95B21" w:rsidRDefault="00B06544" w:rsidP="00E91B4F">
      <w:pPr>
        <w:numPr>
          <w:ilvl w:val="0"/>
          <w:numId w:val="8"/>
        </w:numPr>
        <w:tabs>
          <w:tab w:val="num" w:pos="6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Гай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Ховард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. Техника исполнения европейских танцев. М.,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Артис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, 2003</w:t>
      </w:r>
    </w:p>
    <w:p w:rsidR="00B06544" w:rsidRPr="00E95B21" w:rsidRDefault="00B06544" w:rsidP="00E91B4F">
      <w:pPr>
        <w:numPr>
          <w:ilvl w:val="0"/>
          <w:numId w:val="8"/>
        </w:numPr>
        <w:tabs>
          <w:tab w:val="num" w:pos="6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Громов Ю. Основы подготовки специалистов-хореографов: учебное пособие. – СПб: Типография Наука, 2006</w:t>
      </w:r>
    </w:p>
    <w:p w:rsidR="00B06544" w:rsidRPr="00E95B21" w:rsidRDefault="00B06544" w:rsidP="00E91B4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Иванникова О.В. Латиноамериканские танцы. Румба, ча-ча-ча.  - Донецк: «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», 2005</w:t>
      </w:r>
    </w:p>
    <w:p w:rsidR="00B06544" w:rsidRPr="00E95B21" w:rsidRDefault="00B06544" w:rsidP="00E91B4F">
      <w:pPr>
        <w:numPr>
          <w:ilvl w:val="0"/>
          <w:numId w:val="8"/>
        </w:numPr>
        <w:tabs>
          <w:tab w:val="num" w:pos="6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Кох И. Основы сценического движения. – Л., 1970</w:t>
      </w:r>
    </w:p>
    <w:p w:rsidR="00B06544" w:rsidRPr="00E95B21" w:rsidRDefault="00B06544" w:rsidP="00E91B4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Летягова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Т.В., Романова Н.Н.,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Филлипов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Шетэля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В.М., Краткий словарь танцев.  Под ред.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Филлипова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 А.В. - М.,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Филинта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: Наука, 2006</w:t>
      </w:r>
    </w:p>
    <w:p w:rsidR="00B06544" w:rsidRPr="00E95B21" w:rsidRDefault="00B06544" w:rsidP="00E91B4F">
      <w:pPr>
        <w:numPr>
          <w:ilvl w:val="0"/>
          <w:numId w:val="8"/>
        </w:numPr>
        <w:tabs>
          <w:tab w:val="num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Алекс. Пересмотренная техника европейских танцев. – СПб, 1993</w:t>
      </w:r>
    </w:p>
    <w:p w:rsidR="00B06544" w:rsidRPr="00E95B21" w:rsidRDefault="00B06544" w:rsidP="00E91B4F">
      <w:pPr>
        <w:numPr>
          <w:ilvl w:val="0"/>
          <w:numId w:val="8"/>
        </w:numPr>
        <w:tabs>
          <w:tab w:val="num" w:pos="64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Основы подготовки специалистов-хореографов: учебное пособие/ Ю. Громов. – СПб: Типография Наука, 2006</w:t>
      </w:r>
    </w:p>
    <w:p w:rsidR="00B06544" w:rsidRPr="00E95B21" w:rsidRDefault="00B06544" w:rsidP="00E91B4F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Раздрокина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Л. Танцуйте на здоровье. Танцевально-игровые тренинги. – Ростов-на-Дону, «Феникс», 2007  </w:t>
      </w:r>
    </w:p>
    <w:p w:rsidR="00B06544" w:rsidRPr="00E95B21" w:rsidRDefault="00B06544" w:rsidP="00E91B4F">
      <w:pPr>
        <w:numPr>
          <w:ilvl w:val="0"/>
          <w:numId w:val="8"/>
        </w:numPr>
        <w:tabs>
          <w:tab w:val="num" w:pos="64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РубштейнН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.  Что нужно знать, чтобы стать первым. Тренер.  - М. 2007</w:t>
      </w:r>
    </w:p>
    <w:p w:rsidR="00B06544" w:rsidRPr="00E95B21" w:rsidRDefault="00B06544" w:rsidP="00E91B4F">
      <w:pPr>
        <w:numPr>
          <w:ilvl w:val="0"/>
          <w:numId w:val="8"/>
        </w:numPr>
        <w:tabs>
          <w:tab w:val="num" w:pos="64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ЛэрдУолтер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Техника латиноамериканских танцев.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Артис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, 2008</w:t>
      </w:r>
    </w:p>
    <w:p w:rsidR="00B06544" w:rsidRPr="00E95B21" w:rsidRDefault="00B06544" w:rsidP="00E91B4F">
      <w:pPr>
        <w:numPr>
          <w:ilvl w:val="0"/>
          <w:numId w:val="8"/>
        </w:numPr>
        <w:tabs>
          <w:tab w:val="num" w:pos="64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 Плетнев Л. С реверансом. М., Маренго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ИнтернэйшнлПринт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, 2001</w:t>
      </w:r>
    </w:p>
    <w:p w:rsidR="002E09FC" w:rsidRPr="00E95B21" w:rsidRDefault="00B06544" w:rsidP="00E91B4F">
      <w:pPr>
        <w:numPr>
          <w:ilvl w:val="0"/>
          <w:numId w:val="8"/>
        </w:numPr>
        <w:tabs>
          <w:tab w:val="num" w:pos="64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Шутиков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Ю.Н. Учебно-методические рекомендации по организации работы с целым классом в начальной школе по ритмике, ритмопластике, бальным танцам. – М., 2006</w:t>
      </w:r>
    </w:p>
    <w:p w:rsidR="00E95B21" w:rsidRDefault="00E95B21" w:rsidP="00E91B4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1" w:rsidRDefault="00E95B21" w:rsidP="00E91B4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878" w:rsidRPr="00E95B21" w:rsidRDefault="00E95B21" w:rsidP="00E91B4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детей</w:t>
      </w:r>
      <w:r w:rsidR="004C2878" w:rsidRPr="00E95B21">
        <w:rPr>
          <w:rFonts w:ascii="Times New Roman" w:hAnsi="Times New Roman" w:cs="Times New Roman"/>
          <w:b/>
          <w:sz w:val="24"/>
          <w:szCs w:val="24"/>
        </w:rPr>
        <w:t>:</w:t>
      </w:r>
    </w:p>
    <w:p w:rsidR="004C2878" w:rsidRPr="00E95B21" w:rsidRDefault="004C2878" w:rsidP="00E91B4F">
      <w:pPr>
        <w:numPr>
          <w:ilvl w:val="0"/>
          <w:numId w:val="42"/>
        </w:numPr>
        <w:tabs>
          <w:tab w:val="num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lastRenderedPageBreak/>
        <w:t>ДюБеке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Антон. Учимся танцу за месяц. – М., 2008</w:t>
      </w:r>
    </w:p>
    <w:p w:rsidR="004C2878" w:rsidRPr="00E95B21" w:rsidRDefault="004C2878" w:rsidP="00E91B4F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Идом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Х.,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Кетрек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Н. Хочу танцевать. -  М., «Махаон», 2003</w:t>
      </w:r>
    </w:p>
    <w:p w:rsidR="004C2878" w:rsidRPr="00E95B21" w:rsidRDefault="004C2878" w:rsidP="00E91B4F">
      <w:pPr>
        <w:numPr>
          <w:ilvl w:val="0"/>
          <w:numId w:val="42"/>
        </w:numPr>
        <w:tabs>
          <w:tab w:val="num" w:pos="6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РубштейнН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. Что нужно знать, чтобы стать первым. Танцор. Пара.  - М., 2007</w:t>
      </w:r>
    </w:p>
    <w:p w:rsidR="00093AF4" w:rsidRPr="00E95B21" w:rsidRDefault="00093AF4" w:rsidP="00E91B4F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sectPr w:rsidR="00093AF4" w:rsidRPr="00E95B21" w:rsidSect="00DA3B5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ADD42" w15:done="0"/>
  <w15:commentEx w15:paraId="0116D0B9" w15:done="0"/>
  <w15:commentEx w15:paraId="6351EEF8" w15:done="0"/>
  <w15:commentEx w15:paraId="59498EEA" w15:done="0"/>
  <w15:commentEx w15:paraId="6978A38D" w15:done="0"/>
  <w15:commentEx w15:paraId="6AC70C8F" w15:done="0"/>
  <w15:commentEx w15:paraId="0285D942" w15:done="0"/>
  <w15:commentEx w15:paraId="56F543AC" w15:done="0"/>
  <w15:commentEx w15:paraId="66A82F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BA" w:rsidRDefault="001178BA" w:rsidP="00607D31">
      <w:pPr>
        <w:spacing w:after="0" w:line="240" w:lineRule="auto"/>
      </w:pPr>
      <w:r>
        <w:separator/>
      </w:r>
    </w:p>
  </w:endnote>
  <w:endnote w:type="continuationSeparator" w:id="1">
    <w:p w:rsidR="001178BA" w:rsidRDefault="001178BA" w:rsidP="0060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18115"/>
      <w:docPartObj>
        <w:docPartGallery w:val="Page Numbers (Bottom of Page)"/>
        <w:docPartUnique/>
      </w:docPartObj>
    </w:sdtPr>
    <w:sdtContent>
      <w:p w:rsidR="009D7110" w:rsidRDefault="009D7110">
        <w:pPr>
          <w:pStyle w:val="a9"/>
          <w:jc w:val="center"/>
        </w:pPr>
      </w:p>
      <w:p w:rsidR="009D7110" w:rsidRDefault="00785A5B">
        <w:pPr>
          <w:pStyle w:val="a9"/>
          <w:jc w:val="center"/>
        </w:pPr>
      </w:p>
    </w:sdtContent>
  </w:sdt>
  <w:p w:rsidR="009D7110" w:rsidRDefault="009D71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BA" w:rsidRDefault="001178BA" w:rsidP="00607D31">
      <w:pPr>
        <w:spacing w:after="0" w:line="240" w:lineRule="auto"/>
      </w:pPr>
      <w:r>
        <w:separator/>
      </w:r>
    </w:p>
  </w:footnote>
  <w:footnote w:type="continuationSeparator" w:id="1">
    <w:p w:rsidR="001178BA" w:rsidRDefault="001178BA" w:rsidP="0060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642D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97940"/>
    <w:multiLevelType w:val="hybridMultilevel"/>
    <w:tmpl w:val="BC12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103AF"/>
    <w:multiLevelType w:val="hybridMultilevel"/>
    <w:tmpl w:val="09EC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698E"/>
    <w:multiLevelType w:val="hybridMultilevel"/>
    <w:tmpl w:val="09BCB7B8"/>
    <w:lvl w:ilvl="0" w:tplc="C0504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979ED"/>
    <w:multiLevelType w:val="hybridMultilevel"/>
    <w:tmpl w:val="B36A8CBC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44412"/>
    <w:multiLevelType w:val="hybridMultilevel"/>
    <w:tmpl w:val="446EA5D8"/>
    <w:lvl w:ilvl="0" w:tplc="C05047BC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091E66B4"/>
    <w:multiLevelType w:val="hybridMultilevel"/>
    <w:tmpl w:val="CA1414B4"/>
    <w:lvl w:ilvl="0" w:tplc="69D2F802">
      <w:start w:val="65535"/>
      <w:numFmt w:val="bullet"/>
      <w:lvlText w:val="-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406F"/>
    <w:multiLevelType w:val="hybridMultilevel"/>
    <w:tmpl w:val="5D0E80AE"/>
    <w:lvl w:ilvl="0" w:tplc="C0504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00EBE"/>
    <w:multiLevelType w:val="hybridMultilevel"/>
    <w:tmpl w:val="95DA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E5277"/>
    <w:multiLevelType w:val="hybridMultilevel"/>
    <w:tmpl w:val="DD02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06607"/>
    <w:multiLevelType w:val="hybridMultilevel"/>
    <w:tmpl w:val="89C02A2C"/>
    <w:lvl w:ilvl="0" w:tplc="BAEEF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0504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460741"/>
    <w:multiLevelType w:val="hybridMultilevel"/>
    <w:tmpl w:val="D1008350"/>
    <w:lvl w:ilvl="0" w:tplc="2C368C22">
      <w:start w:val="1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20633"/>
    <w:multiLevelType w:val="hybridMultilevel"/>
    <w:tmpl w:val="0130DB70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250B6"/>
    <w:multiLevelType w:val="hybridMultilevel"/>
    <w:tmpl w:val="57FC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534A9"/>
    <w:multiLevelType w:val="hybridMultilevel"/>
    <w:tmpl w:val="F650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55AAB"/>
    <w:multiLevelType w:val="hybridMultilevel"/>
    <w:tmpl w:val="17CC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9E48C2"/>
    <w:multiLevelType w:val="hybridMultilevel"/>
    <w:tmpl w:val="17A0ACEA"/>
    <w:lvl w:ilvl="0" w:tplc="C05047BC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1C4A7FC4"/>
    <w:multiLevelType w:val="hybridMultilevel"/>
    <w:tmpl w:val="FC9E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E4452F"/>
    <w:multiLevelType w:val="hybridMultilevel"/>
    <w:tmpl w:val="BD40E5FE"/>
    <w:lvl w:ilvl="0" w:tplc="4B78C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452F9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7425B86"/>
    <w:multiLevelType w:val="hybridMultilevel"/>
    <w:tmpl w:val="EC10E116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62E57"/>
    <w:multiLevelType w:val="hybridMultilevel"/>
    <w:tmpl w:val="186AE862"/>
    <w:lvl w:ilvl="0" w:tplc="022CC3E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2F0D40BC"/>
    <w:multiLevelType w:val="hybridMultilevel"/>
    <w:tmpl w:val="5C7ED20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9B0696"/>
    <w:multiLevelType w:val="hybridMultilevel"/>
    <w:tmpl w:val="13F4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936"/>
    <w:multiLevelType w:val="hybridMultilevel"/>
    <w:tmpl w:val="11346056"/>
    <w:lvl w:ilvl="0" w:tplc="C05047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C17D7"/>
    <w:multiLevelType w:val="hybridMultilevel"/>
    <w:tmpl w:val="B450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805D7"/>
    <w:multiLevelType w:val="hybridMultilevel"/>
    <w:tmpl w:val="8864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A65DE"/>
    <w:multiLevelType w:val="hybridMultilevel"/>
    <w:tmpl w:val="6CD4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304551"/>
    <w:multiLevelType w:val="hybridMultilevel"/>
    <w:tmpl w:val="CC2065FA"/>
    <w:lvl w:ilvl="0" w:tplc="5BBA4DAC">
      <w:start w:val="1"/>
      <w:numFmt w:val="bullet"/>
      <w:lvlText w:val="-"/>
      <w:lvlJc w:val="left"/>
      <w:pPr>
        <w:ind w:left="12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3C64D9F"/>
    <w:multiLevelType w:val="hybridMultilevel"/>
    <w:tmpl w:val="3D68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863E8"/>
    <w:multiLevelType w:val="hybridMultilevel"/>
    <w:tmpl w:val="F312A2DE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B68D2"/>
    <w:multiLevelType w:val="hybridMultilevel"/>
    <w:tmpl w:val="984E977E"/>
    <w:lvl w:ilvl="0" w:tplc="C0504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32F2C"/>
    <w:multiLevelType w:val="hybridMultilevel"/>
    <w:tmpl w:val="9A8A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812C5"/>
    <w:multiLevelType w:val="hybridMultilevel"/>
    <w:tmpl w:val="8E78141A"/>
    <w:lvl w:ilvl="0" w:tplc="C05047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95738"/>
    <w:multiLevelType w:val="hybridMultilevel"/>
    <w:tmpl w:val="0296794A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209D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C4474E"/>
    <w:multiLevelType w:val="hybridMultilevel"/>
    <w:tmpl w:val="92401FAC"/>
    <w:lvl w:ilvl="0" w:tplc="C05047B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660347"/>
    <w:multiLevelType w:val="hybridMultilevel"/>
    <w:tmpl w:val="E1180B6E"/>
    <w:lvl w:ilvl="0" w:tplc="C05047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71777"/>
    <w:multiLevelType w:val="hybridMultilevel"/>
    <w:tmpl w:val="CFCE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2378F"/>
    <w:multiLevelType w:val="hybridMultilevel"/>
    <w:tmpl w:val="A6D0F38E"/>
    <w:lvl w:ilvl="0" w:tplc="C0504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4146A"/>
    <w:multiLevelType w:val="hybridMultilevel"/>
    <w:tmpl w:val="BAD89D52"/>
    <w:lvl w:ilvl="0" w:tplc="2C368C22">
      <w:start w:val="1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D1E25"/>
    <w:multiLevelType w:val="hybridMultilevel"/>
    <w:tmpl w:val="6A50E526"/>
    <w:lvl w:ilvl="0" w:tplc="C05047BC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>
    <w:nsid w:val="786A4F61"/>
    <w:multiLevelType w:val="hybridMultilevel"/>
    <w:tmpl w:val="E82EB03E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D4A02"/>
    <w:multiLevelType w:val="hybridMultilevel"/>
    <w:tmpl w:val="C87E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5194C"/>
    <w:multiLevelType w:val="hybridMultilevel"/>
    <w:tmpl w:val="3CF4D520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71A0"/>
    <w:multiLevelType w:val="hybridMultilevel"/>
    <w:tmpl w:val="9BE8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44F4D"/>
    <w:multiLevelType w:val="hybridMultilevel"/>
    <w:tmpl w:val="F66E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760F1"/>
    <w:multiLevelType w:val="hybridMultilevel"/>
    <w:tmpl w:val="9B323D04"/>
    <w:lvl w:ilvl="0" w:tplc="C05047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C1BAA"/>
    <w:multiLevelType w:val="hybridMultilevel"/>
    <w:tmpl w:val="EB34AD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0"/>
  </w:num>
  <w:num w:numId="5">
    <w:abstractNumId w:val="11"/>
  </w:num>
  <w:num w:numId="6">
    <w:abstractNumId w:val="6"/>
  </w:num>
  <w:num w:numId="7">
    <w:abstractNumId w:val="22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8"/>
  </w:num>
  <w:num w:numId="11">
    <w:abstractNumId w:val="43"/>
  </w:num>
  <w:num w:numId="12">
    <w:abstractNumId w:val="9"/>
  </w:num>
  <w:num w:numId="13">
    <w:abstractNumId w:val="13"/>
  </w:num>
  <w:num w:numId="14">
    <w:abstractNumId w:val="8"/>
  </w:num>
  <w:num w:numId="15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12"/>
  </w:num>
  <w:num w:numId="18">
    <w:abstractNumId w:val="7"/>
  </w:num>
  <w:num w:numId="19">
    <w:abstractNumId w:val="4"/>
  </w:num>
  <w:num w:numId="20">
    <w:abstractNumId w:val="34"/>
  </w:num>
  <w:num w:numId="21">
    <w:abstractNumId w:val="44"/>
  </w:num>
  <w:num w:numId="22">
    <w:abstractNumId w:val="16"/>
  </w:num>
  <w:num w:numId="23">
    <w:abstractNumId w:val="5"/>
  </w:num>
  <w:num w:numId="24">
    <w:abstractNumId w:val="41"/>
  </w:num>
  <w:num w:numId="25">
    <w:abstractNumId w:val="42"/>
  </w:num>
  <w:num w:numId="26">
    <w:abstractNumId w:val="30"/>
  </w:num>
  <w:num w:numId="27">
    <w:abstractNumId w:val="20"/>
  </w:num>
  <w:num w:numId="28">
    <w:abstractNumId w:val="23"/>
  </w:num>
  <w:num w:numId="29">
    <w:abstractNumId w:val="17"/>
  </w:num>
  <w:num w:numId="30">
    <w:abstractNumId w:val="25"/>
  </w:num>
  <w:num w:numId="31">
    <w:abstractNumId w:val="15"/>
  </w:num>
  <w:num w:numId="32">
    <w:abstractNumId w:val="26"/>
  </w:num>
  <w:num w:numId="33">
    <w:abstractNumId w:val="18"/>
  </w:num>
  <w:num w:numId="34">
    <w:abstractNumId w:val="3"/>
  </w:num>
  <w:num w:numId="35">
    <w:abstractNumId w:val="31"/>
  </w:num>
  <w:num w:numId="36">
    <w:abstractNumId w:val="39"/>
  </w:num>
  <w:num w:numId="37">
    <w:abstractNumId w:val="36"/>
  </w:num>
  <w:num w:numId="38">
    <w:abstractNumId w:val="37"/>
  </w:num>
  <w:num w:numId="39">
    <w:abstractNumId w:val="47"/>
  </w:num>
  <w:num w:numId="40">
    <w:abstractNumId w:val="33"/>
  </w:num>
  <w:num w:numId="41">
    <w:abstractNumId w:val="24"/>
  </w:num>
  <w:num w:numId="42">
    <w:abstractNumId w:val="19"/>
  </w:num>
  <w:num w:numId="43">
    <w:abstractNumId w:val="27"/>
  </w:num>
  <w:num w:numId="44">
    <w:abstractNumId w:val="46"/>
  </w:num>
  <w:num w:numId="45">
    <w:abstractNumId w:val="2"/>
  </w:num>
  <w:num w:numId="46">
    <w:abstractNumId w:val="45"/>
  </w:num>
  <w:num w:numId="47">
    <w:abstractNumId w:val="1"/>
  </w:num>
  <w:num w:numId="48">
    <w:abstractNumId w:val="38"/>
  </w:num>
  <w:num w:numId="49">
    <w:abstractNumId w:val="14"/>
  </w:num>
  <w:num w:numId="50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02C"/>
    <w:rsid w:val="00022929"/>
    <w:rsid w:val="000363B4"/>
    <w:rsid w:val="000455F3"/>
    <w:rsid w:val="000506C2"/>
    <w:rsid w:val="00056079"/>
    <w:rsid w:val="00077246"/>
    <w:rsid w:val="000833A1"/>
    <w:rsid w:val="0009393E"/>
    <w:rsid w:val="00093AF4"/>
    <w:rsid w:val="00095FE0"/>
    <w:rsid w:val="000A70E0"/>
    <w:rsid w:val="000B7972"/>
    <w:rsid w:val="000C2177"/>
    <w:rsid w:val="000D653F"/>
    <w:rsid w:val="000D71C7"/>
    <w:rsid w:val="000E7968"/>
    <w:rsid w:val="0010631A"/>
    <w:rsid w:val="001178BA"/>
    <w:rsid w:val="00142DF3"/>
    <w:rsid w:val="00152961"/>
    <w:rsid w:val="00166F14"/>
    <w:rsid w:val="001754AD"/>
    <w:rsid w:val="001A52F4"/>
    <w:rsid w:val="001D403E"/>
    <w:rsid w:val="001D7826"/>
    <w:rsid w:val="001E0201"/>
    <w:rsid w:val="00255775"/>
    <w:rsid w:val="00255A28"/>
    <w:rsid w:val="0026611A"/>
    <w:rsid w:val="0027401D"/>
    <w:rsid w:val="00287964"/>
    <w:rsid w:val="002C69A6"/>
    <w:rsid w:val="002D17B7"/>
    <w:rsid w:val="002E09FC"/>
    <w:rsid w:val="002E67F9"/>
    <w:rsid w:val="00312CEF"/>
    <w:rsid w:val="00322B81"/>
    <w:rsid w:val="00376BF1"/>
    <w:rsid w:val="00377DF4"/>
    <w:rsid w:val="003875EE"/>
    <w:rsid w:val="003A49EC"/>
    <w:rsid w:val="003B5CC8"/>
    <w:rsid w:val="003B76EC"/>
    <w:rsid w:val="003C0385"/>
    <w:rsid w:val="003C11C0"/>
    <w:rsid w:val="003D3ABF"/>
    <w:rsid w:val="003D4464"/>
    <w:rsid w:val="003E5514"/>
    <w:rsid w:val="003E5992"/>
    <w:rsid w:val="003F187A"/>
    <w:rsid w:val="003F1D45"/>
    <w:rsid w:val="00403568"/>
    <w:rsid w:val="00406B53"/>
    <w:rsid w:val="00413D42"/>
    <w:rsid w:val="0043061B"/>
    <w:rsid w:val="00434989"/>
    <w:rsid w:val="0049319A"/>
    <w:rsid w:val="004A188E"/>
    <w:rsid w:val="004A2DD6"/>
    <w:rsid w:val="004B018E"/>
    <w:rsid w:val="004B2F89"/>
    <w:rsid w:val="004B553F"/>
    <w:rsid w:val="004C2878"/>
    <w:rsid w:val="004F169D"/>
    <w:rsid w:val="00505BE4"/>
    <w:rsid w:val="00505C0F"/>
    <w:rsid w:val="00507835"/>
    <w:rsid w:val="0051071D"/>
    <w:rsid w:val="00515E09"/>
    <w:rsid w:val="00532EBA"/>
    <w:rsid w:val="0055449A"/>
    <w:rsid w:val="00577828"/>
    <w:rsid w:val="00582FF1"/>
    <w:rsid w:val="005B41BB"/>
    <w:rsid w:val="00604B69"/>
    <w:rsid w:val="00607D31"/>
    <w:rsid w:val="006143F6"/>
    <w:rsid w:val="00620BA1"/>
    <w:rsid w:val="0062683E"/>
    <w:rsid w:val="00631F34"/>
    <w:rsid w:val="00676A25"/>
    <w:rsid w:val="006819DC"/>
    <w:rsid w:val="006972FF"/>
    <w:rsid w:val="006A2541"/>
    <w:rsid w:val="006A2BCB"/>
    <w:rsid w:val="006D20D5"/>
    <w:rsid w:val="006D4075"/>
    <w:rsid w:val="007316BD"/>
    <w:rsid w:val="007413EA"/>
    <w:rsid w:val="00743E81"/>
    <w:rsid w:val="00760459"/>
    <w:rsid w:val="00764A90"/>
    <w:rsid w:val="00784D95"/>
    <w:rsid w:val="00785A5B"/>
    <w:rsid w:val="0079550F"/>
    <w:rsid w:val="007C7FDF"/>
    <w:rsid w:val="007D0630"/>
    <w:rsid w:val="007E1621"/>
    <w:rsid w:val="007E2BEE"/>
    <w:rsid w:val="008071C8"/>
    <w:rsid w:val="00810F91"/>
    <w:rsid w:val="00812CDE"/>
    <w:rsid w:val="00822FFB"/>
    <w:rsid w:val="0082410D"/>
    <w:rsid w:val="00836732"/>
    <w:rsid w:val="00850E39"/>
    <w:rsid w:val="00855B17"/>
    <w:rsid w:val="008669D8"/>
    <w:rsid w:val="00867BCD"/>
    <w:rsid w:val="00886730"/>
    <w:rsid w:val="008A61A2"/>
    <w:rsid w:val="008B50A4"/>
    <w:rsid w:val="008D464C"/>
    <w:rsid w:val="008F3C96"/>
    <w:rsid w:val="009314B9"/>
    <w:rsid w:val="00943B33"/>
    <w:rsid w:val="00951360"/>
    <w:rsid w:val="00964900"/>
    <w:rsid w:val="00996EB2"/>
    <w:rsid w:val="009A0840"/>
    <w:rsid w:val="009B055E"/>
    <w:rsid w:val="009B500E"/>
    <w:rsid w:val="009C1189"/>
    <w:rsid w:val="009D10E1"/>
    <w:rsid w:val="009D7110"/>
    <w:rsid w:val="009E3DF3"/>
    <w:rsid w:val="009F05B8"/>
    <w:rsid w:val="00A13078"/>
    <w:rsid w:val="00A16061"/>
    <w:rsid w:val="00A17399"/>
    <w:rsid w:val="00A17B03"/>
    <w:rsid w:val="00A269D9"/>
    <w:rsid w:val="00A31D6C"/>
    <w:rsid w:val="00A42C0C"/>
    <w:rsid w:val="00A42C82"/>
    <w:rsid w:val="00A61386"/>
    <w:rsid w:val="00A833A4"/>
    <w:rsid w:val="00AB1041"/>
    <w:rsid w:val="00AC0E3E"/>
    <w:rsid w:val="00AE1FBC"/>
    <w:rsid w:val="00AF49C2"/>
    <w:rsid w:val="00B06544"/>
    <w:rsid w:val="00B67EFA"/>
    <w:rsid w:val="00B94459"/>
    <w:rsid w:val="00B97D75"/>
    <w:rsid w:val="00BB357D"/>
    <w:rsid w:val="00BD5278"/>
    <w:rsid w:val="00BE31F1"/>
    <w:rsid w:val="00BF0736"/>
    <w:rsid w:val="00BF0DAE"/>
    <w:rsid w:val="00BF4C9E"/>
    <w:rsid w:val="00C023FE"/>
    <w:rsid w:val="00C12196"/>
    <w:rsid w:val="00C1426F"/>
    <w:rsid w:val="00C20002"/>
    <w:rsid w:val="00C26C10"/>
    <w:rsid w:val="00C53AD6"/>
    <w:rsid w:val="00C8478E"/>
    <w:rsid w:val="00CA0199"/>
    <w:rsid w:val="00CA194B"/>
    <w:rsid w:val="00CC2D41"/>
    <w:rsid w:val="00CE62FE"/>
    <w:rsid w:val="00D038C0"/>
    <w:rsid w:val="00D03C1A"/>
    <w:rsid w:val="00D060DE"/>
    <w:rsid w:val="00D0718E"/>
    <w:rsid w:val="00D24675"/>
    <w:rsid w:val="00D4256C"/>
    <w:rsid w:val="00D57F6F"/>
    <w:rsid w:val="00D73097"/>
    <w:rsid w:val="00D8478A"/>
    <w:rsid w:val="00D905E2"/>
    <w:rsid w:val="00D97977"/>
    <w:rsid w:val="00DA102C"/>
    <w:rsid w:val="00DA3B52"/>
    <w:rsid w:val="00DB6706"/>
    <w:rsid w:val="00DE503C"/>
    <w:rsid w:val="00DF7952"/>
    <w:rsid w:val="00E0758D"/>
    <w:rsid w:val="00E1012B"/>
    <w:rsid w:val="00E120C3"/>
    <w:rsid w:val="00E246CC"/>
    <w:rsid w:val="00E40AB1"/>
    <w:rsid w:val="00E825FC"/>
    <w:rsid w:val="00E86819"/>
    <w:rsid w:val="00E91B4F"/>
    <w:rsid w:val="00E95B21"/>
    <w:rsid w:val="00F06482"/>
    <w:rsid w:val="00F12791"/>
    <w:rsid w:val="00F23859"/>
    <w:rsid w:val="00F2565C"/>
    <w:rsid w:val="00F43A8C"/>
    <w:rsid w:val="00F53247"/>
    <w:rsid w:val="00F56EF9"/>
    <w:rsid w:val="00F727DE"/>
    <w:rsid w:val="00FA0D14"/>
    <w:rsid w:val="00FB4536"/>
    <w:rsid w:val="00FB533B"/>
    <w:rsid w:val="00FC46B5"/>
    <w:rsid w:val="00FC4F3B"/>
    <w:rsid w:val="00FC58E5"/>
    <w:rsid w:val="00FD2081"/>
    <w:rsid w:val="00FD35AC"/>
    <w:rsid w:val="00FD741C"/>
    <w:rsid w:val="00FF30A4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2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59"/>
    <w:rPr>
      <w:rFonts w:ascii="Tahoma" w:eastAsiaTheme="minorEastAsi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607D31"/>
  </w:style>
  <w:style w:type="paragraph" w:styleId="a7">
    <w:name w:val="header"/>
    <w:basedOn w:val="a"/>
    <w:link w:val="a8"/>
    <w:uiPriority w:val="99"/>
    <w:unhideWhenUsed/>
    <w:rsid w:val="0060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D31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60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D31"/>
    <w:rPr>
      <w:rFonts w:eastAsiaTheme="minorEastAsia"/>
    </w:rPr>
  </w:style>
  <w:style w:type="paragraph" w:styleId="ab">
    <w:name w:val="Body Text"/>
    <w:basedOn w:val="a"/>
    <w:link w:val="ac"/>
    <w:semiHidden/>
    <w:unhideWhenUsed/>
    <w:rsid w:val="00B0654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06544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B0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06544"/>
    <w:rPr>
      <w:b/>
      <w:bCs/>
    </w:rPr>
  </w:style>
  <w:style w:type="paragraph" w:customStyle="1" w:styleId="af">
    <w:name w:val="Таблица"/>
    <w:basedOn w:val="a"/>
    <w:rsid w:val="00B06544"/>
    <w:pPr>
      <w:spacing w:before="100" w:after="0" w:line="240" w:lineRule="auto"/>
    </w:pPr>
    <w:rPr>
      <w:rFonts w:ascii="Arial" w:eastAsia="Times New Roman" w:hAnsi="Arial" w:cs="Arial"/>
      <w:noProof/>
      <w:szCs w:val="24"/>
      <w:lang w:eastAsia="ru-RU"/>
    </w:rPr>
  </w:style>
  <w:style w:type="paragraph" w:styleId="af0">
    <w:name w:val="No Spacing"/>
    <w:qFormat/>
    <w:rsid w:val="00B065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D20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FD20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0">
    <w:name w:val="Font Style40"/>
    <w:basedOn w:val="a0"/>
    <w:uiPriority w:val="99"/>
    <w:rsid w:val="00FB45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A188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A188E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uiPriority w:val="99"/>
    <w:rsid w:val="00FB533B"/>
    <w:pPr>
      <w:widowControl w:val="0"/>
      <w:autoSpaceDE w:val="0"/>
      <w:autoSpaceDN w:val="0"/>
      <w:adjustRightInd w:val="0"/>
      <w:spacing w:after="0" w:line="319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B5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B533B"/>
    <w:pPr>
      <w:widowControl w:val="0"/>
      <w:autoSpaceDE w:val="0"/>
      <w:autoSpaceDN w:val="0"/>
      <w:adjustRightInd w:val="0"/>
      <w:spacing w:after="0" w:line="320" w:lineRule="exact"/>
      <w:ind w:firstLine="18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B533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21">
    <w:name w:val="Style21"/>
    <w:basedOn w:val="a"/>
    <w:uiPriority w:val="99"/>
    <w:rsid w:val="0009393E"/>
    <w:pPr>
      <w:widowControl w:val="0"/>
      <w:autoSpaceDE w:val="0"/>
      <w:autoSpaceDN w:val="0"/>
      <w:adjustRightInd w:val="0"/>
      <w:spacing w:after="0" w:line="320" w:lineRule="exact"/>
      <w:ind w:firstLine="21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E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E2BEE"/>
    <w:rPr>
      <w:rFonts w:ascii="Times New Roman" w:hAnsi="Times New Roman" w:cs="Times New Roman" w:hint="default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4B55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3F"/>
    <w:rPr>
      <w:rFonts w:eastAsiaTheme="minorEastAsia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3F"/>
    <w:rPr>
      <w:rFonts w:eastAsiaTheme="minorEastAsia"/>
      <w:b/>
      <w:bCs/>
      <w:sz w:val="20"/>
      <w:szCs w:val="20"/>
    </w:rPr>
  </w:style>
  <w:style w:type="table" w:styleId="af6">
    <w:name w:val="Table Grid"/>
    <w:basedOn w:val="a1"/>
    <w:uiPriority w:val="59"/>
    <w:rsid w:val="009E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rsid w:val="009C1189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1">
    <w:name w:val="Абзац списка1"/>
    <w:basedOn w:val="a"/>
    <w:rsid w:val="009C1189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</w:rPr>
  </w:style>
  <w:style w:type="paragraph" w:styleId="3">
    <w:name w:val="toc 3"/>
    <w:basedOn w:val="a"/>
    <w:rsid w:val="009C1189"/>
    <w:pPr>
      <w:tabs>
        <w:tab w:val="left" w:pos="0"/>
        <w:tab w:val="left" w:pos="390"/>
        <w:tab w:val="left" w:pos="532"/>
        <w:tab w:val="right" w:leader="dot" w:pos="9497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w w:val="101"/>
      <w:kern w:val="1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F2565C"/>
    <w:rPr>
      <w:i/>
      <w:iCs/>
    </w:rPr>
  </w:style>
  <w:style w:type="paragraph" w:styleId="20">
    <w:name w:val="Body Text Indent 2"/>
    <w:basedOn w:val="a"/>
    <w:link w:val="21"/>
    <w:uiPriority w:val="99"/>
    <w:semiHidden/>
    <w:unhideWhenUsed/>
    <w:rsid w:val="001A52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A52F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2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59"/>
    <w:rPr>
      <w:rFonts w:ascii="Tahoma" w:eastAsiaTheme="minorEastAsi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607D31"/>
  </w:style>
  <w:style w:type="paragraph" w:styleId="a7">
    <w:name w:val="header"/>
    <w:basedOn w:val="a"/>
    <w:link w:val="a8"/>
    <w:uiPriority w:val="99"/>
    <w:unhideWhenUsed/>
    <w:rsid w:val="0060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D31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60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D31"/>
    <w:rPr>
      <w:rFonts w:eastAsiaTheme="minorEastAsia"/>
    </w:rPr>
  </w:style>
  <w:style w:type="paragraph" w:styleId="ab">
    <w:name w:val="Body Text"/>
    <w:basedOn w:val="a"/>
    <w:link w:val="ac"/>
    <w:semiHidden/>
    <w:unhideWhenUsed/>
    <w:rsid w:val="00B0654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06544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B0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06544"/>
    <w:rPr>
      <w:b/>
      <w:bCs/>
    </w:rPr>
  </w:style>
  <w:style w:type="paragraph" w:customStyle="1" w:styleId="af">
    <w:name w:val="Таблица"/>
    <w:basedOn w:val="a"/>
    <w:rsid w:val="00B06544"/>
    <w:pPr>
      <w:spacing w:before="100" w:after="0" w:line="240" w:lineRule="auto"/>
    </w:pPr>
    <w:rPr>
      <w:rFonts w:ascii="Arial" w:eastAsia="Times New Roman" w:hAnsi="Arial" w:cs="Arial"/>
      <w:noProof/>
      <w:szCs w:val="24"/>
      <w:lang w:eastAsia="ru-RU"/>
    </w:rPr>
  </w:style>
  <w:style w:type="paragraph" w:styleId="af0">
    <w:name w:val="No Spacing"/>
    <w:qFormat/>
    <w:rsid w:val="00B065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D20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FD20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0">
    <w:name w:val="Font Style40"/>
    <w:basedOn w:val="a0"/>
    <w:uiPriority w:val="99"/>
    <w:rsid w:val="00FB45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A188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A188E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uiPriority w:val="99"/>
    <w:rsid w:val="00FB533B"/>
    <w:pPr>
      <w:widowControl w:val="0"/>
      <w:autoSpaceDE w:val="0"/>
      <w:autoSpaceDN w:val="0"/>
      <w:adjustRightInd w:val="0"/>
      <w:spacing w:after="0" w:line="319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B5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B533B"/>
    <w:pPr>
      <w:widowControl w:val="0"/>
      <w:autoSpaceDE w:val="0"/>
      <w:autoSpaceDN w:val="0"/>
      <w:adjustRightInd w:val="0"/>
      <w:spacing w:after="0" w:line="320" w:lineRule="exact"/>
      <w:ind w:firstLine="18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B533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21">
    <w:name w:val="Style21"/>
    <w:basedOn w:val="a"/>
    <w:uiPriority w:val="99"/>
    <w:rsid w:val="0009393E"/>
    <w:pPr>
      <w:widowControl w:val="0"/>
      <w:autoSpaceDE w:val="0"/>
      <w:autoSpaceDN w:val="0"/>
      <w:adjustRightInd w:val="0"/>
      <w:spacing w:after="0" w:line="320" w:lineRule="exact"/>
      <w:ind w:firstLine="21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E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E2BEE"/>
    <w:rPr>
      <w:rFonts w:ascii="Times New Roman" w:hAnsi="Times New Roman" w:cs="Times New Roman" w:hint="default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4B55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3F"/>
    <w:rPr>
      <w:rFonts w:eastAsiaTheme="minorEastAsia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3F"/>
    <w:rPr>
      <w:rFonts w:eastAsiaTheme="minorEastAsia"/>
      <w:b/>
      <w:bCs/>
      <w:sz w:val="20"/>
      <w:szCs w:val="20"/>
    </w:rPr>
  </w:style>
  <w:style w:type="table" w:styleId="af6">
    <w:name w:val="Table Grid"/>
    <w:basedOn w:val="a1"/>
    <w:uiPriority w:val="59"/>
    <w:rsid w:val="009E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rsid w:val="009C1189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1">
    <w:name w:val="Абзац списка1"/>
    <w:basedOn w:val="a"/>
    <w:rsid w:val="009C1189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</w:rPr>
  </w:style>
  <w:style w:type="paragraph" w:styleId="3">
    <w:name w:val="toc 3"/>
    <w:basedOn w:val="a"/>
    <w:rsid w:val="009C1189"/>
    <w:pPr>
      <w:tabs>
        <w:tab w:val="left" w:pos="0"/>
        <w:tab w:val="left" w:pos="390"/>
        <w:tab w:val="left" w:pos="532"/>
        <w:tab w:val="right" w:leader="dot" w:pos="9497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w w:val="101"/>
      <w:kern w:val="1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F256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63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62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184E-9866-4C11-876C-705CA4B6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булышева</cp:lastModifiedBy>
  <cp:revision>54</cp:revision>
  <cp:lastPrinted>2018-11-01T10:27:00Z</cp:lastPrinted>
  <dcterms:created xsi:type="dcterms:W3CDTF">2016-10-04T13:34:00Z</dcterms:created>
  <dcterms:modified xsi:type="dcterms:W3CDTF">2019-04-06T12:25:00Z</dcterms:modified>
</cp:coreProperties>
</file>