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610819">
      <w:pPr>
        <w:framePr w:w="10906" w:h="15211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65pt;height:760.65pt">
            <v:imagedata r:id="rId7" r:href="rId8"/>
          </v:shape>
        </w:pict>
      </w:r>
    </w:p>
    <w:p w:rsidR="001F58BD" w:rsidRDefault="001F58BD">
      <w:pPr>
        <w:rPr>
          <w:sz w:val="2"/>
          <w:szCs w:val="2"/>
        </w:rPr>
        <w:sectPr w:rsidR="001F58BD">
          <w:type w:val="continuous"/>
          <w:pgSz w:w="11905" w:h="16837"/>
          <w:pgMar w:top="780" w:right="278" w:bottom="847" w:left="720" w:header="0" w:footer="3" w:gutter="0"/>
          <w:cols w:space="720"/>
          <w:noEndnote/>
          <w:docGrid w:linePitch="360"/>
        </w:sectPr>
      </w:pPr>
    </w:p>
    <w:p w:rsidR="001F58BD" w:rsidRDefault="00610819">
      <w:pPr>
        <w:pStyle w:val="10"/>
        <w:keepNext/>
        <w:keepLines/>
        <w:shd w:val="clear" w:color="auto" w:fill="auto"/>
        <w:ind w:left="1760"/>
      </w:pPr>
      <w:bookmarkStart w:id="0" w:name="bookmark0"/>
      <w:r>
        <w:lastRenderedPageBreak/>
        <w:t>Результаты освоения курса внеурочной деятельности</w:t>
      </w:r>
      <w:bookmarkEnd w:id="0"/>
    </w:p>
    <w:p w:rsidR="001F58BD" w:rsidRDefault="00610819">
      <w:pPr>
        <w:pStyle w:val="10"/>
        <w:keepNext/>
        <w:keepLines/>
        <w:shd w:val="clear" w:color="auto" w:fill="auto"/>
        <w:ind w:left="40"/>
      </w:pPr>
      <w:bookmarkStart w:id="1" w:name="bookmark1"/>
      <w:r>
        <w:t>Личностные:</w:t>
      </w:r>
      <w:bookmarkEnd w:id="1"/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60"/>
        </w:tabs>
        <w:ind w:left="40" w:right="360" w:firstLine="360"/>
      </w:pPr>
      <w:r>
        <w:t>понимание значимости владения иностранного языка для успешности в профессиональной деятельности и межличностном общении;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ind w:left="740" w:right="360"/>
      </w:pPr>
      <w:r>
        <w:t>формирование мотивации изучения иностранных языков, стремление к речевому самосовершенствованию; умение осмыслить собственный речевой п</w:t>
      </w:r>
      <w:r>
        <w:t>оступок и адекватно себя оценивать;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ind w:left="740" w:right="360"/>
      </w:pPr>
      <w: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ind w:left="740" w:right="360"/>
      </w:pPr>
      <w:r>
        <w:t>осознание своей этнической принадлежности, знание истории, языка, культуры своего</w:t>
      </w:r>
      <w:r>
        <w:t xml:space="preserve">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45"/>
        </w:tabs>
        <w:ind w:left="740" w:right="360"/>
      </w:pPr>
      <w:r>
        <w:t>фор</w:t>
      </w:r>
      <w:r>
        <w:t>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ind w:left="740" w:right="360"/>
      </w:pPr>
      <w:r>
        <w:t>к истории, культуре, религии, традициям, языкам, ценностям народов России и народов мира; формиров</w:t>
      </w:r>
      <w:r>
        <w:t>ание готовности и способности вести диалог с другими людьми и достигать взаимопонимания;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ind w:left="740"/>
      </w:pPr>
      <w:r>
        <w:t>стремление к совершенствованию собственной речевой культуры в целом;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45"/>
        </w:tabs>
        <w:spacing w:after="780"/>
        <w:ind w:left="740" w:right="360"/>
      </w:pPr>
      <w:r>
        <w:t>формирование коммуникативной компетенции в межкультурной и межэтнической коммуникации.</w:t>
      </w:r>
    </w:p>
    <w:p w:rsidR="001F58BD" w:rsidRDefault="00610819">
      <w:pPr>
        <w:pStyle w:val="10"/>
        <w:keepNext/>
        <w:keepLines/>
        <w:shd w:val="clear" w:color="auto" w:fill="auto"/>
        <w:ind w:left="40"/>
      </w:pPr>
      <w:bookmarkStart w:id="2" w:name="bookmark2"/>
      <w:r>
        <w:t>Метапредметные:</w:t>
      </w:r>
      <w:bookmarkEnd w:id="2"/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ind w:left="740"/>
      </w:pPr>
      <w:r>
        <w:t>умение планировать свое речевое и неречевое поведение;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ind w:left="740"/>
      </w:pPr>
      <w:r>
        <w:t>умение взаимодействовать с окружающими, выполняя разные социальные роли;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60"/>
        </w:tabs>
        <w:ind w:left="40" w:right="360" w:firstLine="360"/>
      </w:pPr>
      <w:r>
        <w:t>умение обобщать, устанавливать аналогии, классифицировать, самостоятельно выбирать основания и критерии для клас</w:t>
      </w:r>
      <w:r>
        <w:t>сификации,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ind w:left="740" w:right="360"/>
      </w:pPr>
      <w:r>
        <w:t>умение владеть исследовательскими учебными действиями, включая навыки работы</w:t>
      </w:r>
    </w:p>
    <w:p w:rsidR="001F58BD" w:rsidRDefault="00610819">
      <w:pPr>
        <w:pStyle w:val="3"/>
        <w:shd w:val="clear" w:color="auto" w:fill="auto"/>
        <w:ind w:left="40" w:firstLine="0"/>
      </w:pPr>
      <w:r>
        <w:t>информацией: поиск и</w:t>
      </w:r>
      <w:r>
        <w:t xml:space="preserve"> выделение нужной информации, обобщение и фиксация информации;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ind w:left="20" w:right="760" w:firstLine="340"/>
      </w:pPr>
      <w:r>
        <w:t xml:space="preserve">умение смыслового чтения, включая умение определять тему, прогнозировать содержание текста по заголовку, ключевым словам, умение выделять основную мысль, </w:t>
      </w:r>
      <w:r>
        <w:lastRenderedPageBreak/>
        <w:t>главные факты, опуская второстепенные, устанавливать логическую последовательность основных фактов;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ind w:left="20" w:right="260" w:firstLine="340"/>
      </w:pPr>
      <w:r>
        <w:t>ум</w:t>
      </w:r>
      <w:r>
        <w:t>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ind w:left="20" w:right="260" w:firstLine="340"/>
      </w:pPr>
      <w:r>
        <w:t>умение осуществлять регулятивные действия самонаблюдения, самоконтроля, самооценки в процессе комму</w:t>
      </w:r>
      <w:r>
        <w:t xml:space="preserve">никативной деятельности на иностранном языке. </w:t>
      </w:r>
      <w:r>
        <w:rPr>
          <w:rStyle w:val="a5"/>
        </w:rPr>
        <w:t>Предметные результаты</w:t>
      </w:r>
      <w:r>
        <w:t xml:space="preserve"> 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</w:t>
      </w:r>
      <w:r>
        <w:t>а, его преобразованию и применению в учебных, учебно-проектных ситуациях.</w:t>
      </w:r>
    </w:p>
    <w:p w:rsidR="001F58BD" w:rsidRDefault="00610819">
      <w:pPr>
        <w:pStyle w:val="3"/>
        <w:shd w:val="clear" w:color="auto" w:fill="auto"/>
        <w:ind w:left="20" w:right="260" w:firstLine="0"/>
      </w:pPr>
      <w:r>
        <w:t>Ожидается, что выпускники основной школы должны продемонстрировать результаты освоения иностранного языка в коммуникативной сфере (говорении, письме, чтении, аудировании); в социокул</w:t>
      </w:r>
      <w:r>
        <w:t xml:space="preserve">ьтурной сфере; в познавательной сфере (учебно-познавательная компетенция) - универсальные учебные действия (УУД) и специальные учебные умения (СУУ); в ценностно-ориентационной сфере; в эстетической сфере; в трудовой и физической сферах. </w:t>
      </w:r>
      <w:r>
        <w:rPr>
          <w:rStyle w:val="a5"/>
        </w:rPr>
        <w:t>Аудирование</w:t>
      </w:r>
    </w:p>
    <w:p w:rsidR="001F58BD" w:rsidRDefault="00610819">
      <w:pPr>
        <w:pStyle w:val="3"/>
        <w:shd w:val="clear" w:color="auto" w:fill="auto"/>
        <w:ind w:left="20" w:right="260" w:firstLine="0"/>
      </w:pPr>
      <w:r>
        <w:t>Нужно п</w:t>
      </w:r>
      <w:r>
        <w:t xml:space="preserve">роявить способность понимать аудиозаписи на английском языке </w:t>
      </w:r>
      <w:r>
        <w:rPr>
          <w:rStyle w:val="11"/>
        </w:rPr>
        <w:t>Необходимо уметь:</w:t>
      </w:r>
    </w:p>
    <w:p w:rsidR="001F58BD" w:rsidRDefault="00610819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ind w:left="20" w:firstLine="0"/>
      </w:pPr>
      <w:r>
        <w:t>понимать тексты повседневного и профессионального стиля речи;</w:t>
      </w:r>
    </w:p>
    <w:p w:rsidR="001F58BD" w:rsidRDefault="00610819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ind w:left="20" w:firstLine="0"/>
      </w:pPr>
      <w:r>
        <w:t>выбирать главные факты, опуская второстепенные;</w:t>
      </w:r>
    </w:p>
    <w:p w:rsidR="001F58BD" w:rsidRDefault="00610819">
      <w:pPr>
        <w:pStyle w:val="3"/>
        <w:numPr>
          <w:ilvl w:val="0"/>
          <w:numId w:val="2"/>
        </w:numPr>
        <w:shd w:val="clear" w:color="auto" w:fill="auto"/>
        <w:tabs>
          <w:tab w:val="left" w:pos="164"/>
        </w:tabs>
        <w:ind w:left="20" w:right="260" w:firstLine="0"/>
      </w:pPr>
      <w:r>
        <w:t>выборочно понимать необходимую информацию с опорой на языковую дога</w:t>
      </w:r>
      <w:r>
        <w:t>дку, контекст;</w:t>
      </w:r>
    </w:p>
    <w:p w:rsidR="001F58BD" w:rsidRDefault="00610819">
      <w:pPr>
        <w:pStyle w:val="3"/>
        <w:numPr>
          <w:ilvl w:val="0"/>
          <w:numId w:val="2"/>
        </w:numPr>
        <w:shd w:val="clear" w:color="auto" w:fill="auto"/>
        <w:tabs>
          <w:tab w:val="left" w:pos="164"/>
        </w:tabs>
        <w:ind w:left="20" w:right="260" w:firstLine="0"/>
      </w:pPr>
      <w:r>
        <w:t xml:space="preserve">выполнить задания на сопоставление и с извлечением информации. </w:t>
      </w:r>
      <w:r>
        <w:rPr>
          <w:rStyle w:val="a5"/>
        </w:rPr>
        <w:t>Чтение</w:t>
      </w:r>
    </w:p>
    <w:p w:rsidR="001F58BD" w:rsidRDefault="00610819">
      <w:pPr>
        <w:pStyle w:val="3"/>
        <w:shd w:val="clear" w:color="auto" w:fill="auto"/>
        <w:ind w:left="20" w:right="260" w:firstLine="0"/>
      </w:pPr>
      <w:r>
        <w:t>Нужно продемонстрировать способность читать и понимать тексты по современной проблематике. Необходимо уметь понимать суть текста и справляться с незнакомыми словами и грам</w:t>
      </w:r>
      <w:r>
        <w:t xml:space="preserve">матическими структурами, отделять важную для понимания текста информацию от второстепенной, понимать позицию автора текста; выполнить задание на сопоставление и с извлечением информации. </w:t>
      </w:r>
      <w:r>
        <w:rPr>
          <w:rStyle w:val="a5"/>
        </w:rPr>
        <w:t>Лексико-грамматические навыки</w:t>
      </w:r>
    </w:p>
    <w:p w:rsidR="001F58BD" w:rsidRDefault="00610819">
      <w:pPr>
        <w:pStyle w:val="3"/>
        <w:shd w:val="clear" w:color="auto" w:fill="auto"/>
        <w:ind w:left="40" w:right="360" w:firstLine="0"/>
      </w:pPr>
      <w:r>
        <w:t xml:space="preserve">Нужно продемонстрировать соответствующий уровень владения лексическим материалом и умение оперировать им в условиях множественного выбора, а также владение грамматическим материалом в рамках программы средней школы и умение практически использовать его не </w:t>
      </w:r>
      <w:r>
        <w:t xml:space="preserve">только на уровне отдельного предложения, но и в более широком контексте. Выполнить и задание по грамматике словообразованию. </w:t>
      </w:r>
      <w:r>
        <w:rPr>
          <w:rStyle w:val="a6"/>
        </w:rPr>
        <w:t>Письмо</w:t>
      </w:r>
    </w:p>
    <w:p w:rsidR="001F58BD" w:rsidRDefault="00610819">
      <w:pPr>
        <w:pStyle w:val="3"/>
        <w:shd w:val="clear" w:color="auto" w:fill="auto"/>
        <w:ind w:left="40" w:right="360" w:firstLine="0"/>
      </w:pPr>
      <w:r>
        <w:t xml:space="preserve">Написать личное письмо. Нужно продемонстрировать умение написать личное письмо, излагать и обосновывать свое мнение, умение </w:t>
      </w:r>
      <w:r>
        <w:t xml:space="preserve">обращаться с грамматическими структурами, использовать необходимый словарный запас, писать без ошибок и с правильной пунктуацией, правильно употреблять формулы речевого этикета. </w:t>
      </w:r>
      <w:r>
        <w:rPr>
          <w:rStyle w:val="a6"/>
        </w:rPr>
        <w:t>Говорение</w:t>
      </w:r>
    </w:p>
    <w:p w:rsidR="001F58BD" w:rsidRDefault="00610819">
      <w:pPr>
        <w:pStyle w:val="3"/>
        <w:shd w:val="clear" w:color="auto" w:fill="auto"/>
        <w:ind w:left="40" w:right="360" w:firstLine="0"/>
      </w:pPr>
      <w:r>
        <w:lastRenderedPageBreak/>
        <w:t>Нужно продемонстрировать способность общаться на английском языке. В</w:t>
      </w:r>
      <w:r>
        <w:t>ысказаться по предложенной теме; вести диалог по предложенной теме. В рамках</w:t>
      </w:r>
      <w:r>
        <w:rPr>
          <w:rStyle w:val="a6"/>
        </w:rPr>
        <w:t xml:space="preserve"> чтения вслух</w:t>
      </w:r>
      <w:r>
        <w:t xml:space="preserve"> </w:t>
      </w:r>
      <w:r>
        <w:rPr>
          <w:rStyle w:val="2"/>
        </w:rPr>
        <w:t>необходимо уметь</w:t>
      </w:r>
      <w:r>
        <w:t>:</w:t>
      </w:r>
    </w:p>
    <w:p w:rsidR="001F58BD" w:rsidRDefault="00610819">
      <w:pPr>
        <w:pStyle w:val="3"/>
        <w:shd w:val="clear" w:color="auto" w:fill="auto"/>
        <w:ind w:left="40" w:right="360" w:firstLine="0"/>
      </w:pPr>
      <w:r>
        <w:t>-читать вслух небольшой отрывок научно-популярного жанра без необоснованных пауз и фонетических ошибок. В рамках</w:t>
      </w:r>
      <w:r>
        <w:rPr>
          <w:rStyle w:val="a6"/>
        </w:rPr>
        <w:t xml:space="preserve"> монолога</w:t>
      </w:r>
      <w:r>
        <w:t xml:space="preserve"> </w:t>
      </w:r>
      <w:r>
        <w:rPr>
          <w:rStyle w:val="2"/>
        </w:rPr>
        <w:t>необходимо уметь:</w:t>
      </w:r>
    </w:p>
    <w:p w:rsidR="001F58BD" w:rsidRDefault="00610819">
      <w:pPr>
        <w:pStyle w:val="3"/>
        <w:numPr>
          <w:ilvl w:val="0"/>
          <w:numId w:val="2"/>
        </w:numPr>
        <w:shd w:val="clear" w:color="auto" w:fill="auto"/>
        <w:tabs>
          <w:tab w:val="left" w:pos="179"/>
        </w:tabs>
        <w:ind w:left="40" w:firstLine="0"/>
      </w:pPr>
      <w:r>
        <w:t>составить связное сообщение на известные или интересующие участника темы;</w:t>
      </w:r>
    </w:p>
    <w:p w:rsidR="001F58BD" w:rsidRDefault="00610819">
      <w:pPr>
        <w:pStyle w:val="3"/>
        <w:numPr>
          <w:ilvl w:val="0"/>
          <w:numId w:val="2"/>
        </w:numPr>
        <w:shd w:val="clear" w:color="auto" w:fill="auto"/>
        <w:tabs>
          <w:tab w:val="left" w:pos="179"/>
        </w:tabs>
        <w:ind w:left="40" w:right="360" w:firstLine="0"/>
      </w:pPr>
      <w:r>
        <w:t xml:space="preserve">изложить и обосновать свое мнение; </w:t>
      </w:r>
      <w:r>
        <w:rPr>
          <w:rStyle w:val="a6"/>
        </w:rPr>
        <w:t>В</w:t>
      </w:r>
      <w:r>
        <w:t xml:space="preserve"> рамках</w:t>
      </w:r>
      <w:r>
        <w:rPr>
          <w:rStyle w:val="a6"/>
        </w:rPr>
        <w:t xml:space="preserve"> диалога</w:t>
      </w:r>
      <w:r>
        <w:t xml:space="preserve"> </w:t>
      </w:r>
      <w:r>
        <w:rPr>
          <w:rStyle w:val="2"/>
        </w:rPr>
        <w:t>необходимо уметь:</w:t>
      </w:r>
    </w:p>
    <w:p w:rsidR="001F58BD" w:rsidRDefault="00610819">
      <w:pPr>
        <w:pStyle w:val="3"/>
        <w:numPr>
          <w:ilvl w:val="0"/>
          <w:numId w:val="2"/>
        </w:numPr>
        <w:shd w:val="clear" w:color="auto" w:fill="auto"/>
        <w:tabs>
          <w:tab w:val="left" w:pos="174"/>
        </w:tabs>
        <w:ind w:left="40" w:firstLine="0"/>
      </w:pPr>
      <w:r>
        <w:t>начинать, вести и заканчивать беседу в стандартных ситуациях общения,</w:t>
      </w:r>
    </w:p>
    <w:p w:rsidR="001F58BD" w:rsidRDefault="00610819">
      <w:pPr>
        <w:pStyle w:val="3"/>
        <w:numPr>
          <w:ilvl w:val="0"/>
          <w:numId w:val="2"/>
        </w:numPr>
        <w:shd w:val="clear" w:color="auto" w:fill="auto"/>
        <w:tabs>
          <w:tab w:val="left" w:pos="184"/>
        </w:tabs>
        <w:ind w:left="40" w:right="360" w:firstLine="0"/>
      </w:pPr>
      <w:r>
        <w:t>отвечать на вопросы собеседника, высказыва</w:t>
      </w:r>
      <w:r>
        <w:t>ть свое мнение, просьбу, отвечать на предложения собеседника согласием или отказом, опираясь на изученную тематику и усвоенный лексико-грамматический материал</w:t>
      </w:r>
    </w:p>
    <w:p w:rsidR="001F58BD" w:rsidRDefault="00610819">
      <w:pPr>
        <w:pStyle w:val="3"/>
        <w:numPr>
          <w:ilvl w:val="0"/>
          <w:numId w:val="2"/>
        </w:numPr>
        <w:shd w:val="clear" w:color="auto" w:fill="auto"/>
        <w:tabs>
          <w:tab w:val="left" w:pos="184"/>
        </w:tabs>
        <w:ind w:left="40" w:right="360" w:firstLine="0"/>
      </w:pPr>
      <w:r>
        <w:t>рассказать о себе, своей семье, друзьях, своих интересах и планах на будущее, сообщать краткие св</w:t>
      </w:r>
      <w:r>
        <w:t>едения о своей стране, городе и т.д.</w:t>
      </w:r>
    </w:p>
    <w:p w:rsidR="001F58BD" w:rsidRDefault="00610819">
      <w:pPr>
        <w:pStyle w:val="3"/>
        <w:shd w:val="clear" w:color="auto" w:fill="auto"/>
        <w:ind w:left="40" w:right="360" w:firstLine="0"/>
      </w:pPr>
      <w:r>
        <w:t>Главным результатом является готовность учащихся к сдаче экзамена.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</w:t>
      </w:r>
      <w:r>
        <w:t>на. Учащиеся должны знать/понимать: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firstLine="0"/>
      </w:pPr>
      <w:r>
        <w:t>формат заданий экзамена ОГЭ по английскому языку;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after="514"/>
        <w:ind w:left="40" w:firstLine="0"/>
      </w:pPr>
      <w:r>
        <w:t>стратегии выполнения заданий экзамена по всем разделам.</w:t>
      </w:r>
    </w:p>
    <w:p w:rsidR="001F58BD" w:rsidRDefault="00610819">
      <w:pPr>
        <w:pStyle w:val="21"/>
        <w:shd w:val="clear" w:color="auto" w:fill="auto"/>
        <w:spacing w:before="0" w:line="220" w:lineRule="exact"/>
        <w:ind w:left="2320"/>
      </w:pPr>
      <w:r>
        <w:t>Содержание курса внеурочной деятельности</w:t>
      </w:r>
    </w:p>
    <w:p w:rsidR="001F58BD" w:rsidRDefault="00610819">
      <w:pPr>
        <w:pStyle w:val="3"/>
        <w:shd w:val="clear" w:color="auto" w:fill="auto"/>
        <w:ind w:left="40" w:right="400" w:firstLine="0"/>
      </w:pPr>
      <w:r>
        <w:t>Весь курс является практико-ориентированным с элементами анализа и самоанализа учебной деятельности учащихся. Курс даёт возможность обучающимся познакомиться с закономерностями общения, особенностями коммуникации в современном мире; осознать важность владе</w:t>
      </w:r>
      <w:r>
        <w:t>ния речью для достижения успехов в личной и общественной жизни. Курс состоит из тематических блоков, в каждый из которых входят разделы на усвоение грамматики, лексики, и развитие таких видов речевой деятельности, как аудирование, письмо, чтение, говорение</w:t>
      </w:r>
      <w:r>
        <w:t>. В основе программы лежат следующие методические принципы: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184"/>
        </w:tabs>
        <w:ind w:left="40" w:firstLine="0"/>
      </w:pPr>
      <w:r>
        <w:t>Интеграция основных умений и навыков.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ind w:left="40" w:firstLine="0"/>
      </w:pPr>
      <w:r>
        <w:t>Последовательное развитие основных умений и навыков.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firstLine="0"/>
      </w:pPr>
      <w:r>
        <w:t>Коммуникативная направленность заданий.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right="400" w:firstLine="0"/>
      </w:pPr>
      <w:r>
        <w:t>Применение полученных умений и навыков на практике в ходе выполне</w:t>
      </w:r>
      <w:r>
        <w:t>ния экзаменационных заданий.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184"/>
        </w:tabs>
        <w:ind w:left="40" w:right="400" w:firstLine="0"/>
      </w:pPr>
      <w:r>
        <w:t>Темы и материалы курса соответствуют возрасту, интересам и уровню языковой подготовки учащихся. В каждом уроке есть ряд тематических текстов на чтение и аудирование с заданиями, подобными экзаменационному формату, задания на развитие навыков устной речи, а</w:t>
      </w:r>
      <w:r>
        <w:t xml:space="preserve"> также </w:t>
      </w:r>
      <w:r>
        <w:lastRenderedPageBreak/>
        <w:t>отработка грамматики, орфографии и произношения на основе активной лексики урока. Каждый тематический блок содержит объяснительные таблицы по грамматике, в которых формулируются правила.</w:t>
      </w:r>
    </w:p>
    <w:p w:rsidR="001F58BD" w:rsidRDefault="00610819">
      <w:pPr>
        <w:pStyle w:val="3"/>
        <w:shd w:val="clear" w:color="auto" w:fill="auto"/>
        <w:ind w:left="40" w:right="400" w:firstLine="0"/>
      </w:pPr>
      <w:r>
        <w:t>В заключительную часть каждого из тематических блоков включены</w:t>
      </w:r>
      <w:r>
        <w:t xml:space="preserve"> задания экзаменационного формата.. Их цель - выработать у учащихся навыки внимательного прочтения текста задания, четкого выполнения самого задания. Контроль результатов обучения и оценка приобретенных школьниками умений и навыков производится при выполне</w:t>
      </w:r>
      <w:r>
        <w:t>нии заданий в формате ОГЭ.</w:t>
      </w:r>
    </w:p>
    <w:p w:rsidR="001F58BD" w:rsidRDefault="00610819">
      <w:pPr>
        <w:pStyle w:val="3"/>
        <w:shd w:val="clear" w:color="auto" w:fill="auto"/>
        <w:ind w:left="40" w:right="400" w:firstLine="0"/>
      </w:pPr>
      <w:r>
        <w:t>Основная задача контроля — объективное определение уровня владения обучаемыми иноязычным материалом на каждом этапе становления</w:t>
      </w:r>
    </w:p>
    <w:p w:rsidR="001F58BD" w:rsidRDefault="00610819">
      <w:pPr>
        <w:pStyle w:val="3"/>
        <w:shd w:val="clear" w:color="auto" w:fill="auto"/>
        <w:ind w:left="40" w:right="400" w:firstLine="0"/>
      </w:pPr>
      <w:r>
        <w:t xml:space="preserve">их навыков и умений, при этом объектом контроля в устной речи является как языковая форма сообщения, </w:t>
      </w:r>
      <w:r>
        <w:t>так и его содержание.</w:t>
      </w:r>
    </w:p>
    <w:p w:rsidR="001F58BD" w:rsidRDefault="00610819">
      <w:pPr>
        <w:pStyle w:val="3"/>
        <w:shd w:val="clear" w:color="auto" w:fill="auto"/>
        <w:ind w:left="40" w:right="400" w:firstLine="0"/>
      </w:pPr>
      <w:r>
        <w:t>Контроль проводится в форме выполнения заданий пробного экзамена по всем разделам экзамена ОГЭ.</w:t>
      </w:r>
    </w:p>
    <w:p w:rsidR="001F58BD" w:rsidRDefault="00610819">
      <w:pPr>
        <w:pStyle w:val="10"/>
        <w:keepNext/>
        <w:keepLines/>
        <w:shd w:val="clear" w:color="auto" w:fill="auto"/>
        <w:ind w:left="40"/>
      </w:pPr>
      <w:bookmarkStart w:id="3" w:name="bookmark3"/>
      <w:r>
        <w:t>Основные разделы программы учебного курса</w:t>
      </w:r>
      <w:bookmarkEnd w:id="3"/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75"/>
        </w:tabs>
        <w:ind w:left="420" w:firstLine="0"/>
      </w:pPr>
      <w:r>
        <w:t>Аудирование</w:t>
      </w:r>
    </w:p>
    <w:p w:rsidR="001F58BD" w:rsidRDefault="00610819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780"/>
        </w:tabs>
        <w:ind w:left="420"/>
      </w:pPr>
      <w:bookmarkStart w:id="4" w:name="bookmark4"/>
      <w:r>
        <w:t>Чтение</w:t>
      </w:r>
      <w:bookmarkEnd w:id="4"/>
    </w:p>
    <w:p w:rsidR="001F58BD" w:rsidRDefault="00610819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775"/>
        </w:tabs>
        <w:ind w:left="420"/>
      </w:pPr>
      <w:bookmarkStart w:id="5" w:name="bookmark5"/>
      <w:r>
        <w:t>Письмо</w:t>
      </w:r>
      <w:bookmarkEnd w:id="5"/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75"/>
        </w:tabs>
        <w:ind w:left="420" w:firstLine="0"/>
      </w:pPr>
      <w:r>
        <w:t>Говорение</w:t>
      </w:r>
    </w:p>
    <w:p w:rsidR="001F58BD" w:rsidRDefault="00610819">
      <w:pPr>
        <w:pStyle w:val="21"/>
        <w:shd w:val="clear" w:color="auto" w:fill="auto"/>
        <w:spacing w:before="0" w:line="418" w:lineRule="exact"/>
      </w:pPr>
      <w:r>
        <w:t>Перечень форм организации учебной деятельности обучающихся и виды работ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spacing w:line="418" w:lineRule="exact"/>
        <w:ind w:left="740"/>
      </w:pPr>
      <w:r>
        <w:t>традиционная классно-урочная;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spacing w:line="418" w:lineRule="exact"/>
        <w:ind w:left="740"/>
      </w:pPr>
      <w:r>
        <w:t>парная работа;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line="418" w:lineRule="exact"/>
        <w:ind w:left="740"/>
      </w:pPr>
      <w:r>
        <w:t>самостоятельная работа;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ind w:left="740" w:right="180"/>
      </w:pPr>
      <w:r>
        <w:t>выполнение коммуникативно-ориентированных грамматических и лексических заданий;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ind w:left="740"/>
      </w:pPr>
      <w:r>
        <w:t>составление речевых высказываний по</w:t>
      </w:r>
      <w:r>
        <w:t xml:space="preserve"> теме;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ind w:left="740"/>
      </w:pPr>
      <w:r>
        <w:t>выполнение различных лексических и грамматических упражнений;</w:t>
      </w:r>
    </w:p>
    <w:p w:rsidR="001F58BD" w:rsidRDefault="00610819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ind w:left="740" w:right="180"/>
        <w:sectPr w:rsidR="001F58BD">
          <w:pgSz w:w="11905" w:h="16837"/>
          <w:pgMar w:top="1108" w:right="631" w:bottom="1170" w:left="1742" w:header="0" w:footer="3" w:gutter="0"/>
          <w:cols w:space="720"/>
          <w:noEndnote/>
          <w:docGrid w:linePitch="360"/>
        </w:sectPr>
      </w:pPr>
      <w:r>
        <w:t>аудирование, чтение с последующим извлечением общей и специальной информации.</w:t>
      </w:r>
    </w:p>
    <w:p w:rsidR="001F58BD" w:rsidRDefault="00610819">
      <w:pPr>
        <w:pStyle w:val="a8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lastRenderedPageBreak/>
        <w:t>Тематическое планирование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6653"/>
        <w:gridCol w:w="1781"/>
      </w:tblGrid>
      <w:tr w:rsidR="001F58BD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№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60" w:firstLine="0"/>
            </w:pPr>
            <w:r>
              <w:t>Наименование разделов, тем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t>Количество часов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1.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Структура и формат ОГЭ. Задания и система оценивания. Демонстрационный вариант ОГЭ.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2.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Аудирование. Приемы и алгоритмы выполнения заданий на а) множественные соответствия; б) соответствие высказываний; в) множественный выбор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3.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Выполнение тренировочных заданий по аудированию в формате ОГЭ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4.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Чтение. Приемы и алгоритмы выполнения заданий на а) соответствия между текстами и заголовками; б) соответствие приведённых утверждений прочитанному тексту.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5.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r>
              <w:t>Выполнение тренировочных заданий по чтению в формате ОГЭ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6.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Грамматика и лексика. Приемы и алгоритмы выполнения заданий на образование грамматических форм.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7.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Грамматика и лексика. Приемы и алгоритмы выполнения заданий на словообразование.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8.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Выполнение тренировочных лексико-грамматических заданий в формате ОГЭ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9.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Письмо. Приемы и алгоритмы написания письма личного характера. Структура личного письма. Клише, используемые при написании личного письма. Анализ типичных лексико- грамматических и пунктуационных ошибок при написании личного письма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10.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Написание письма личного характера. Выполнение основных требований по решению коммуникативных задач и структуре личного письма.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11.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Говорение. Приемы и алгоритмы работы над а) тематическим монологическим высказыванием, б) комбинированным диалогом. Ключевые слова и выражения. Социокультурная информация.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12.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Выполнение заданий в формате ОГЭ. Раздел Говорение.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</w:p>
        </w:tc>
      </w:tr>
      <w:tr w:rsidR="001F58BD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1F58B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Всего 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D" w:rsidRDefault="0061081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25</w:t>
            </w:r>
          </w:p>
        </w:tc>
      </w:tr>
    </w:tbl>
    <w:p w:rsidR="001F58BD" w:rsidRDefault="001F58BD">
      <w:pPr>
        <w:rPr>
          <w:sz w:val="2"/>
          <w:szCs w:val="2"/>
        </w:rPr>
      </w:pPr>
    </w:p>
    <w:sectPr w:rsidR="001F58BD" w:rsidSect="001F58BD">
      <w:type w:val="continuous"/>
      <w:pgSz w:w="11905" w:h="16837"/>
      <w:pgMar w:top="1307" w:right="893" w:bottom="5473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819" w:rsidRDefault="00610819" w:rsidP="001F58BD">
      <w:r>
        <w:separator/>
      </w:r>
    </w:p>
  </w:endnote>
  <w:endnote w:type="continuationSeparator" w:id="1">
    <w:p w:rsidR="00610819" w:rsidRDefault="00610819" w:rsidP="001F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819" w:rsidRDefault="00610819"/>
  </w:footnote>
  <w:footnote w:type="continuationSeparator" w:id="1">
    <w:p w:rsidR="00610819" w:rsidRDefault="006108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7B48"/>
    <w:multiLevelType w:val="multilevel"/>
    <w:tmpl w:val="8C6693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70E39"/>
    <w:multiLevelType w:val="multilevel"/>
    <w:tmpl w:val="C8724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58BD"/>
    <w:rsid w:val="001F58BD"/>
    <w:rsid w:val="00610819"/>
    <w:rsid w:val="00E9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58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8B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F5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3"/>
    <w:rsid w:val="001F5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1F58BD"/>
    <w:rPr>
      <w:b/>
      <w:bCs/>
      <w:spacing w:val="0"/>
    </w:rPr>
  </w:style>
  <w:style w:type="character" w:customStyle="1" w:styleId="11">
    <w:name w:val="Основной текст1"/>
    <w:basedOn w:val="a4"/>
    <w:rsid w:val="001F58BD"/>
    <w:rPr>
      <w:u w:val="single"/>
    </w:rPr>
  </w:style>
  <w:style w:type="character" w:customStyle="1" w:styleId="a6">
    <w:name w:val="Основной текст + Полужирный"/>
    <w:basedOn w:val="a4"/>
    <w:rsid w:val="001F58BD"/>
    <w:rPr>
      <w:b/>
      <w:bCs/>
      <w:spacing w:val="0"/>
    </w:rPr>
  </w:style>
  <w:style w:type="character" w:customStyle="1" w:styleId="2">
    <w:name w:val="Основной текст2"/>
    <w:basedOn w:val="a4"/>
    <w:rsid w:val="001F58BD"/>
    <w:rPr>
      <w:u w:val="single"/>
    </w:rPr>
  </w:style>
  <w:style w:type="character" w:customStyle="1" w:styleId="20">
    <w:name w:val="Основной текст (2)_"/>
    <w:basedOn w:val="a0"/>
    <w:link w:val="21"/>
    <w:rsid w:val="001F5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 (2)_"/>
    <w:basedOn w:val="a0"/>
    <w:link w:val="120"/>
    <w:rsid w:val="001F5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таблице_"/>
    <w:basedOn w:val="a0"/>
    <w:link w:val="a8"/>
    <w:rsid w:val="001F5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Основной текст (3)_"/>
    <w:basedOn w:val="a0"/>
    <w:link w:val="31"/>
    <w:rsid w:val="001F58BD"/>
    <w:rPr>
      <w:rFonts w:ascii="Batang" w:eastAsia="Batang" w:hAnsi="Batang" w:cs="Batang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1F5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0">
    <w:name w:val="Заголовок №1"/>
    <w:basedOn w:val="a"/>
    <w:link w:val="1"/>
    <w:rsid w:val="001F58BD"/>
    <w:pPr>
      <w:shd w:val="clear" w:color="auto" w:fill="FFFFFF"/>
      <w:spacing w:line="413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1F58BD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1F58BD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1F58BD"/>
    <w:pPr>
      <w:shd w:val="clear" w:color="auto" w:fill="FFFFFF"/>
      <w:spacing w:line="413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1F58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1F58BD"/>
    <w:pPr>
      <w:shd w:val="clear" w:color="auto" w:fill="FFFFFF"/>
      <w:spacing w:line="0" w:lineRule="atLeast"/>
    </w:pPr>
    <w:rPr>
      <w:rFonts w:ascii="Batang" w:eastAsia="Batang" w:hAnsi="Batang" w:cs="Batang"/>
    </w:rPr>
  </w:style>
  <w:style w:type="paragraph" w:customStyle="1" w:styleId="40">
    <w:name w:val="Основной текст (4)"/>
    <w:basedOn w:val="a"/>
    <w:link w:val="4"/>
    <w:rsid w:val="001F58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9F6~1/AppData/Local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2019-04-09T14:48:00Z</dcterms:created>
  <dcterms:modified xsi:type="dcterms:W3CDTF">2019-04-09T14:48:00Z</dcterms:modified>
</cp:coreProperties>
</file>