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90"/>
        <w:gridCol w:w="5515"/>
      </w:tblGrid>
      <w:tr w:rsidR="00973F41" w:rsidRPr="00612ECB" w:rsidTr="00D904CB">
        <w:tc>
          <w:tcPr>
            <w:tcW w:w="5211" w:type="dxa"/>
            <w:shd w:val="clear" w:color="auto" w:fill="auto"/>
          </w:tcPr>
          <w:p w:rsidR="00973F41" w:rsidRPr="00612ECB" w:rsidRDefault="00973F41" w:rsidP="00D9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Toc413974314"/>
          </w:p>
        </w:tc>
        <w:tc>
          <w:tcPr>
            <w:tcW w:w="5529" w:type="dxa"/>
            <w:shd w:val="clear" w:color="auto" w:fill="auto"/>
          </w:tcPr>
          <w:p w:rsidR="00973F41" w:rsidRDefault="00973F41" w:rsidP="00D9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973F41" w:rsidRDefault="00973F41" w:rsidP="00D9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АООП НОО для обучающихся с тяжелыми нарушениями речи (вариант 5.2.)</w:t>
            </w:r>
          </w:p>
          <w:p w:rsidR="00973F41" w:rsidRPr="00612ECB" w:rsidRDefault="00973F41" w:rsidP="00D9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73F41" w:rsidRDefault="00973F41" w:rsidP="00D9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5952E3" w:rsidRDefault="005952E3" w:rsidP="0059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 2019 г. №180-Д</w:t>
            </w:r>
          </w:p>
          <w:p w:rsidR="00973F41" w:rsidRPr="00612ECB" w:rsidRDefault="00973F41" w:rsidP="00D90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F41" w:rsidRPr="00612ECB" w:rsidRDefault="00973F41" w:rsidP="00973F41">
      <w:pPr>
        <w:spacing w:after="0"/>
        <w:jc w:val="center"/>
        <w:rPr>
          <w:rFonts w:ascii="Times New Roman" w:hAnsi="Times New Roman" w:cs="Times New Roman"/>
        </w:rPr>
      </w:pPr>
    </w:p>
    <w:p w:rsidR="00973F41" w:rsidRPr="00612ECB" w:rsidRDefault="00973F41" w:rsidP="00973F41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973F41" w:rsidRPr="00612ECB" w:rsidRDefault="00973F41" w:rsidP="00973F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73F41" w:rsidRPr="00612ECB" w:rsidRDefault="00973F41" w:rsidP="00973F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73F41" w:rsidRPr="00612ECB" w:rsidRDefault="00973F41" w:rsidP="00973F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73F41" w:rsidRPr="0047373D" w:rsidRDefault="00973F41" w:rsidP="00973F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373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973F41" w:rsidRPr="00612ECB" w:rsidRDefault="00973F41" w:rsidP="00973F41">
      <w:pPr>
        <w:spacing w:after="0" w:line="240" w:lineRule="auto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- средней общеобразовательной</w:t>
      </w:r>
    </w:p>
    <w:p w:rsidR="00E45814" w:rsidRDefault="00973F41" w:rsidP="00973F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  <w:r w:rsidRPr="006D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F41" w:rsidRPr="006D7C4A" w:rsidRDefault="00973F41" w:rsidP="00973F41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D7C4A">
        <w:rPr>
          <w:rFonts w:ascii="Times New Roman" w:hAnsi="Times New Roman" w:cs="Times New Roman"/>
          <w:bCs/>
          <w:sz w:val="40"/>
          <w:szCs w:val="40"/>
        </w:rPr>
        <w:t xml:space="preserve">для обучающихся с тяжёлыми нарушениями речи </w:t>
      </w:r>
    </w:p>
    <w:p w:rsidR="00973F41" w:rsidRPr="006D7C4A" w:rsidRDefault="00973F41" w:rsidP="00973F41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D7C4A">
        <w:rPr>
          <w:rFonts w:ascii="Times New Roman" w:hAnsi="Times New Roman" w:cs="Times New Roman"/>
          <w:bCs/>
          <w:sz w:val="40"/>
          <w:szCs w:val="40"/>
        </w:rPr>
        <w:t>(Вариант 5.</w:t>
      </w:r>
      <w:r>
        <w:rPr>
          <w:rFonts w:ascii="Times New Roman" w:hAnsi="Times New Roman" w:cs="Times New Roman"/>
          <w:bCs/>
          <w:sz w:val="40"/>
          <w:szCs w:val="40"/>
        </w:rPr>
        <w:t>2</w:t>
      </w:r>
      <w:r w:rsidRPr="006D7C4A">
        <w:rPr>
          <w:rFonts w:ascii="Times New Roman" w:hAnsi="Times New Roman" w:cs="Times New Roman"/>
          <w:bCs/>
          <w:sz w:val="40"/>
          <w:szCs w:val="40"/>
        </w:rPr>
        <w:t xml:space="preserve">.) </w:t>
      </w:r>
    </w:p>
    <w:p w:rsidR="00973F41" w:rsidRPr="00612ECB" w:rsidRDefault="00973F41" w:rsidP="00973F4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73F41" w:rsidRPr="00612ECB" w:rsidRDefault="00973F41" w:rsidP="00973F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на 2019-2020</w:t>
      </w:r>
      <w:r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973F41" w:rsidRPr="00612ECB" w:rsidRDefault="00973F41" w:rsidP="00973F4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73F41" w:rsidRDefault="00973F41" w:rsidP="00973F4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73F41" w:rsidRDefault="00973F41" w:rsidP="00973F4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73F41" w:rsidRDefault="00973F41" w:rsidP="00973F4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Pr="00C84465" w:rsidRDefault="00973F41" w:rsidP="00973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F41" w:rsidRDefault="00973F41" w:rsidP="00896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27" w:rsidRPr="00896F27" w:rsidRDefault="00896F27" w:rsidP="00896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6F27" w:rsidRPr="00896F27" w:rsidRDefault="00973F41" w:rsidP="00973F41">
      <w:pPr>
        <w:tabs>
          <w:tab w:val="left" w:pos="320"/>
          <w:tab w:val="left" w:pos="300"/>
          <w:tab w:val="left" w:pos="300"/>
          <w:tab w:val="left" w:pos="300"/>
          <w:tab w:val="left" w:pos="300"/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 </w:t>
      </w:r>
      <w:r w:rsidR="00896F27" w:rsidRPr="00896F27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="00E45814">
        <w:rPr>
          <w:rFonts w:ascii="Times New Roman" w:hAnsi="Times New Roman" w:cs="Times New Roman"/>
          <w:sz w:val="24"/>
          <w:szCs w:val="24"/>
        </w:rPr>
        <w:t xml:space="preserve"> </w:t>
      </w:r>
      <w:r w:rsidR="00896F27" w:rsidRPr="00896F27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обучающихся с ограниченными возможностями здоровья, утвержденного приказом Минобрнауки России от 19 декабря 2014 года № 1598, 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</w:t>
      </w:r>
      <w:r w:rsidR="00CA67CC">
        <w:rPr>
          <w:rFonts w:ascii="Times New Roman" w:hAnsi="Times New Roman" w:cs="Times New Roman"/>
          <w:sz w:val="24"/>
          <w:szCs w:val="24"/>
        </w:rPr>
        <w:t>для образования обучающихся с ТНР (Вариант 5</w:t>
      </w:r>
      <w:r w:rsidR="00896F27" w:rsidRPr="00896F27">
        <w:rPr>
          <w:rFonts w:ascii="Times New Roman" w:hAnsi="Times New Roman" w:cs="Times New Roman"/>
          <w:sz w:val="24"/>
          <w:szCs w:val="24"/>
        </w:rPr>
        <w:t>.2).</w:t>
      </w:r>
    </w:p>
    <w:p w:rsidR="00896F27" w:rsidRPr="00896F27" w:rsidRDefault="00896F27" w:rsidP="00896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Учебный план является компонентом адаптированной основной образовательной программы начального общего образования МБОУ -  СОШ №45 имени Д.И.</w:t>
      </w:r>
      <w:r w:rsidR="00973F41">
        <w:rPr>
          <w:rFonts w:ascii="Times New Roman" w:hAnsi="Times New Roman" w:cs="Times New Roman"/>
          <w:sz w:val="24"/>
          <w:szCs w:val="24"/>
        </w:rPr>
        <w:t xml:space="preserve"> </w:t>
      </w:r>
      <w:r w:rsidRPr="00896F27">
        <w:rPr>
          <w:rFonts w:ascii="Times New Roman" w:hAnsi="Times New Roman" w:cs="Times New Roman"/>
          <w:sz w:val="24"/>
          <w:szCs w:val="24"/>
        </w:rPr>
        <w:t>Блынского г. Орла.</w:t>
      </w:r>
    </w:p>
    <w:p w:rsidR="00896F27" w:rsidRPr="00896F27" w:rsidRDefault="00896F27" w:rsidP="00896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Учебный план отражает цели и задачи адаптированной основной  образовательной программы начального общего образования МБОУ - СОШ №45 имени Д.И.</w:t>
      </w:r>
      <w:r w:rsidR="00973F41">
        <w:rPr>
          <w:rFonts w:ascii="Times New Roman" w:hAnsi="Times New Roman" w:cs="Times New Roman"/>
          <w:sz w:val="24"/>
          <w:szCs w:val="24"/>
        </w:rPr>
        <w:t xml:space="preserve"> </w:t>
      </w:r>
      <w:r w:rsidRPr="00896F27">
        <w:rPr>
          <w:rFonts w:ascii="Times New Roman" w:hAnsi="Times New Roman" w:cs="Times New Roman"/>
          <w:sz w:val="24"/>
          <w:szCs w:val="24"/>
        </w:rPr>
        <w:t>Блынского г. Орла,  ориентированной</w:t>
      </w:r>
      <w:r w:rsidR="00CA67CC">
        <w:rPr>
          <w:rFonts w:ascii="Times New Roman" w:hAnsi="Times New Roman" w:cs="Times New Roman"/>
          <w:sz w:val="24"/>
          <w:szCs w:val="24"/>
        </w:rPr>
        <w:t xml:space="preserve"> на достижение обучающимися с ТН</w:t>
      </w:r>
      <w:r w:rsidRPr="00896F27">
        <w:rPr>
          <w:rFonts w:ascii="Times New Roman" w:hAnsi="Times New Roman" w:cs="Times New Roman"/>
          <w:sz w:val="24"/>
          <w:szCs w:val="24"/>
        </w:rPr>
        <w:t>Р личностных, метапредметных, предметных и результатов коррекционной работы в соответствии с требования</w:t>
      </w:r>
      <w:r w:rsidR="00CA67CC">
        <w:rPr>
          <w:rFonts w:ascii="Times New Roman" w:hAnsi="Times New Roman" w:cs="Times New Roman"/>
          <w:sz w:val="24"/>
          <w:szCs w:val="24"/>
        </w:rPr>
        <w:t>ми ФГОС ОВЗ для обучающихся с ТН</w:t>
      </w:r>
      <w:r w:rsidRPr="00896F27">
        <w:rPr>
          <w:rFonts w:ascii="Times New Roman" w:hAnsi="Times New Roman" w:cs="Times New Roman"/>
          <w:sz w:val="24"/>
          <w:szCs w:val="24"/>
        </w:rPr>
        <w:t>Р.</w:t>
      </w:r>
    </w:p>
    <w:p w:rsidR="00EC367B" w:rsidRPr="00CA67CC" w:rsidRDefault="00EC367B" w:rsidP="00EC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CC">
        <w:rPr>
          <w:rFonts w:ascii="Times New Roman" w:hAnsi="Times New Roman" w:cs="Times New Roman"/>
          <w:b/>
          <w:sz w:val="24"/>
          <w:szCs w:val="24"/>
        </w:rPr>
        <w:t>Вариант 5.2.</w:t>
      </w:r>
      <w:r w:rsidR="00352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7CC">
        <w:rPr>
          <w:rFonts w:ascii="Times New Roman" w:hAnsi="Times New Roman" w:cs="Times New Roman"/>
          <w:sz w:val="24"/>
          <w:szCs w:val="24"/>
        </w:rPr>
        <w:t>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896F27" w:rsidRPr="00896F27" w:rsidRDefault="00896F27" w:rsidP="00896F27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F27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96F27" w:rsidRPr="00896F27" w:rsidRDefault="00896F27" w:rsidP="00896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начального о</w:t>
      </w:r>
      <w:r w:rsidR="00EC367B">
        <w:rPr>
          <w:rFonts w:ascii="Times New Roman" w:hAnsi="Times New Roman" w:cs="Times New Roman"/>
          <w:sz w:val="24"/>
          <w:szCs w:val="24"/>
        </w:rPr>
        <w:t>бщего образования для варианта 5</w:t>
      </w:r>
      <w:r w:rsidRPr="00896F27">
        <w:rPr>
          <w:rFonts w:ascii="Times New Roman" w:hAnsi="Times New Roman" w:cs="Times New Roman"/>
          <w:sz w:val="24"/>
          <w:szCs w:val="24"/>
        </w:rPr>
        <w:t>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EC367B" w:rsidRPr="00CA67CC" w:rsidRDefault="00EC367B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CC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обучающихся, приобщение</w:t>
      </w:r>
      <w:r w:rsidR="00B72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их к общекультурным, национальным и этнокультурным ценностям;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продолжению образования на уровне основного общего образования, их приобщение к информационным</w:t>
      </w:r>
      <w:r w:rsidR="00B72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технологиям;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индивидуальностью;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коррекция/профилактика речевых расстройств;</w:t>
      </w:r>
    </w:p>
    <w:p w:rsidR="00EC367B" w:rsidRPr="00CA67CC" w:rsidRDefault="00CA67CC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обучающихся</w:t>
      </w:r>
      <w:r w:rsidR="00B72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67B" w:rsidRPr="00CA67CC">
        <w:rPr>
          <w:rFonts w:ascii="Times New Roman" w:eastAsia="Times New Roman" w:hAnsi="Times New Roman" w:cs="Times New Roman"/>
          <w:sz w:val="24"/>
          <w:szCs w:val="24"/>
        </w:rPr>
        <w:t xml:space="preserve"> с ТНР.</w:t>
      </w:r>
    </w:p>
    <w:p w:rsidR="00EC367B" w:rsidRPr="00CA67CC" w:rsidRDefault="00EC367B" w:rsidP="00CA67CC">
      <w:pPr>
        <w:pStyle w:val="1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CC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896F27" w:rsidRPr="009B5516" w:rsidRDefault="00E45814" w:rsidP="008207BC">
      <w:pPr>
        <w:pStyle w:val="1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этом выделяются</w:t>
      </w:r>
      <w:r w:rsidR="00EC367B" w:rsidRPr="009B551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обусловленные специфическими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тяжелыми нарушениями речи детей</w:t>
      </w:r>
      <w:r w:rsidR="00EC367B" w:rsidRPr="009B551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дополнительные задачи реализации содержания предметных областей: русский язык и литературное чтение, математика и информа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тика, обществознание и естествозна</w:t>
      </w:r>
      <w:r w:rsidR="00EC367B" w:rsidRPr="009B5516">
        <w:rPr>
          <w:rFonts w:ascii="Times New Roman" w:eastAsia="Times New Roman" w:hAnsi="Times New Roman" w:cs="Times New Roman"/>
          <w:b/>
          <w:sz w:val="24"/>
          <w:szCs w:val="24"/>
        </w:rPr>
        <w:t>ние (окружающий мир), основы религиозных культур и светской этики, искусство, технология, физическая культура.</w:t>
      </w:r>
    </w:p>
    <w:bookmarkEnd w:id="0"/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 xml:space="preserve">Учитывая возможное негативное влияние языковой интерференции для обучающихся с ТНР на </w:t>
      </w:r>
      <w:r w:rsidRPr="00896F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6F27">
        <w:rPr>
          <w:rFonts w:ascii="Times New Roman" w:hAnsi="Times New Roman" w:cs="Times New Roman"/>
          <w:sz w:val="24"/>
          <w:szCs w:val="24"/>
        </w:rPr>
        <w:t xml:space="preserve"> отделении обязательной частью учебного плана </w:t>
      </w:r>
      <w:r w:rsidRPr="00635E08">
        <w:rPr>
          <w:rFonts w:ascii="Times New Roman" w:hAnsi="Times New Roman" w:cs="Times New Roman"/>
          <w:b/>
          <w:sz w:val="24"/>
          <w:szCs w:val="24"/>
        </w:rPr>
        <w:t>не предусматриваются часы на изучение учебного предмета «Иностранный язык».</w:t>
      </w:r>
      <w:r w:rsidRPr="00896F27">
        <w:rPr>
          <w:rFonts w:ascii="Times New Roman" w:hAnsi="Times New Roman" w:cs="Times New Roman"/>
          <w:sz w:val="24"/>
          <w:szCs w:val="24"/>
        </w:rPr>
        <w:t xml:space="preserve">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  <w:r w:rsidRPr="00896F27">
        <w:rPr>
          <w:rFonts w:ascii="Times New Roman" w:hAnsi="Times New Roman" w:cs="Times New Roman"/>
          <w:sz w:val="24"/>
          <w:szCs w:val="24"/>
        </w:rPr>
        <w:t xml:space="preserve"> Организация занятий внеурочной деятельности является неотъемлемой частью образовательного </w:t>
      </w:r>
      <w:r w:rsidRPr="00896F27">
        <w:rPr>
          <w:rFonts w:ascii="Times New Roman" w:hAnsi="Times New Roman" w:cs="Times New Roman"/>
          <w:sz w:val="24"/>
          <w:szCs w:val="24"/>
        </w:rPr>
        <w:lastRenderedPageBreak/>
        <w:t>процесса и предоставляет обучающимся возможность выбора широкого спектра занятий, направленных на их развитие.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9B5516">
        <w:rPr>
          <w:rFonts w:ascii="Times New Roman" w:hAnsi="Times New Roman" w:cs="Times New Roman"/>
          <w:b/>
          <w:sz w:val="24"/>
          <w:szCs w:val="24"/>
        </w:rPr>
        <w:t>Коррекционно-развивающая</w:t>
      </w:r>
      <w:r w:rsidRPr="00896F27">
        <w:rPr>
          <w:rFonts w:ascii="Times New Roman" w:hAnsi="Times New Roman" w:cs="Times New Roman"/>
          <w:sz w:val="24"/>
          <w:szCs w:val="24"/>
        </w:rPr>
        <w:t xml:space="preserve"> область включает часы следующих коррекционных курсов: «Логопедическая ритмика», «Произношение», «Развитие речи».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неделю.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>Часы учебного п</w:t>
      </w:r>
      <w:r w:rsidR="009B5516">
        <w:rPr>
          <w:rFonts w:ascii="Times New Roman" w:hAnsi="Times New Roman" w:cs="Times New Roman"/>
          <w:kern w:val="28"/>
          <w:sz w:val="24"/>
          <w:szCs w:val="24"/>
        </w:rPr>
        <w:t xml:space="preserve">лана в совокупности  не 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B5516">
        <w:rPr>
          <w:rFonts w:ascii="Times New Roman" w:hAnsi="Times New Roman" w:cs="Times New Roman"/>
          <w:kern w:val="28"/>
          <w:sz w:val="24"/>
          <w:szCs w:val="24"/>
        </w:rPr>
        <w:t>превышают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величину недельной образовательной нагрузки. Количество учебных заняти</w:t>
      </w:r>
      <w:r w:rsidR="009B5516">
        <w:rPr>
          <w:rFonts w:ascii="Times New Roman" w:hAnsi="Times New Roman" w:cs="Times New Roman"/>
          <w:kern w:val="28"/>
          <w:sz w:val="24"/>
          <w:szCs w:val="24"/>
        </w:rPr>
        <w:t xml:space="preserve">й за 4 (5) учебных года не 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составля</w:t>
      </w:r>
      <w:r w:rsidR="009B5516">
        <w:rPr>
          <w:rFonts w:ascii="Times New Roman" w:hAnsi="Times New Roman" w:cs="Times New Roman"/>
          <w:kern w:val="28"/>
          <w:sz w:val="24"/>
          <w:szCs w:val="24"/>
        </w:rPr>
        <w:t>ет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менее 2904 часов и более 3345 часов (при наличии </w:t>
      </w:r>
      <w:r w:rsidRPr="00896F27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дополнительного класса – более 3732 часов).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-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8207BC" w:rsidRDefault="00896F27" w:rsidP="008207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>-  учебные занятия для углубленного изучения отдельных обязательных учебных предметов;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Время, отводимое на внеурочную деятельность (10 часов в неделю), составляет  до 1350 часов (при наличии </w:t>
      </w:r>
      <w:r w:rsidRPr="00896F27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r w:rsidRPr="00896F27">
        <w:rPr>
          <w:rFonts w:ascii="Times New Roman" w:hAnsi="Times New Roman" w:cs="Times New Roman"/>
          <w:kern w:val="28"/>
          <w:sz w:val="24"/>
          <w:szCs w:val="24"/>
        </w:rPr>
        <w:t xml:space="preserve"> дополнительного класса – до 1680 часов).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6F27">
        <w:rPr>
          <w:rFonts w:ascii="Times New Roman" w:hAnsi="Times New Roman" w:cs="Times New Roman"/>
          <w:kern w:val="28"/>
          <w:sz w:val="24"/>
          <w:szCs w:val="24"/>
        </w:rPr>
        <w:t>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896F27" w:rsidRPr="00152240" w:rsidRDefault="00896F27" w:rsidP="001522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и не должно допускать перегрузку  обучающихся в течение учебного дня, но учитывается при определении объемов финансирования, направляемых на реализацию адаптированной основной общеобразовательной программы. </w:t>
      </w:r>
    </w:p>
    <w:p w:rsidR="00896F27" w:rsidRDefault="00896F27" w:rsidP="00896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27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152240" w:rsidRPr="00CA67CC" w:rsidRDefault="00152240" w:rsidP="00152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CC">
        <w:rPr>
          <w:rFonts w:ascii="Times New Roman" w:hAnsi="Times New Roman" w:cs="Times New Roman"/>
          <w:sz w:val="24"/>
          <w:szCs w:val="24"/>
        </w:rPr>
        <w:t xml:space="preserve">Реализация содержания адаптированной основной общеобразовательной программы начального общего образования для обучающихся с ТНР вариант 5.2. осуществляется в </w:t>
      </w:r>
      <w:r w:rsidRPr="00CA67CC">
        <w:rPr>
          <w:rFonts w:ascii="Times New Roman" w:hAnsi="Times New Roman" w:cs="Times New Roman"/>
          <w:b/>
          <w:sz w:val="24"/>
          <w:szCs w:val="24"/>
        </w:rPr>
        <w:t xml:space="preserve">пролонгированные сроки. </w:t>
      </w:r>
    </w:p>
    <w:p w:rsidR="00152240" w:rsidRPr="00CA67CC" w:rsidRDefault="00152240" w:rsidP="0015224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67CC">
        <w:rPr>
          <w:rFonts w:ascii="Times New Roman" w:eastAsiaTheme="minorEastAsia" w:hAnsi="Times New Roman" w:cs="Times New Roman"/>
          <w:sz w:val="24"/>
          <w:szCs w:val="24"/>
        </w:rPr>
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организацией.</w:t>
      </w:r>
    </w:p>
    <w:p w:rsidR="00152240" w:rsidRPr="00896F27" w:rsidRDefault="00152240" w:rsidP="001522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152240" w:rsidRPr="00896F27" w:rsidRDefault="00152240" w:rsidP="0015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6F27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8 недель. Для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 1 и 1 дополнительном  классах </w:t>
      </w:r>
      <w:r w:rsidRPr="00896F27">
        <w:rPr>
          <w:rFonts w:ascii="Times New Roman" w:hAnsi="Times New Roman" w:cs="Times New Roman"/>
          <w:sz w:val="24"/>
          <w:szCs w:val="24"/>
        </w:rPr>
        <w:t xml:space="preserve"> устанавливаются в течение года дополнительные недельные каникулы. </w:t>
      </w:r>
    </w:p>
    <w:p w:rsidR="00152240" w:rsidRPr="00152240" w:rsidRDefault="00152240" w:rsidP="00E45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Расписан</w:t>
      </w:r>
      <w:r w:rsidR="00152240">
        <w:rPr>
          <w:rFonts w:ascii="Times New Roman" w:hAnsi="Times New Roman" w:cs="Times New Roman"/>
          <w:sz w:val="24"/>
          <w:szCs w:val="24"/>
        </w:rPr>
        <w:t>ие</w:t>
      </w:r>
      <w:r w:rsidRPr="00896F27">
        <w:rPr>
          <w:rFonts w:ascii="Times New Roman" w:hAnsi="Times New Roman" w:cs="Times New Roman"/>
          <w:sz w:val="24"/>
          <w:szCs w:val="24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 их утомляемость и не допускать перегрузки.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152240">
        <w:rPr>
          <w:rFonts w:ascii="Times New Roman" w:hAnsi="Times New Roman" w:cs="Times New Roman"/>
          <w:sz w:val="24"/>
          <w:szCs w:val="24"/>
        </w:rPr>
        <w:t xml:space="preserve"> образовательного процесса  предусматривают</w:t>
      </w:r>
      <w:r w:rsidRPr="00896F27">
        <w:rPr>
          <w:rFonts w:ascii="Times New Roman" w:hAnsi="Times New Roman" w:cs="Times New Roman"/>
          <w:sz w:val="24"/>
          <w:szCs w:val="24"/>
        </w:rPr>
        <w:t xml:space="preserve"> чередование учебной и внеурочной деятельности в рамках расписания. 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эмоционального и психического развития, интересов и склонностей.              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Учебный план сохраняет преемственность изучаемых учебных предметов на каждой ступени.</w:t>
      </w:r>
    </w:p>
    <w:p w:rsidR="00896F27" w:rsidRPr="00896F27" w:rsidRDefault="00896F27" w:rsidP="0089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обязательной, коррекционно – развивающей областей и внеурочной деятельности. Между началом уроков коррекционно – развивающей и </w:t>
      </w:r>
      <w:r w:rsidRPr="00896F27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 и последним уроком рекомендуется устраивать перерыв продолжительностью не менее 45 минут.</w:t>
      </w:r>
    </w:p>
    <w:p w:rsidR="00055597" w:rsidRPr="00896F27" w:rsidRDefault="00055597" w:rsidP="000555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6F2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чебный план</w:t>
      </w:r>
    </w:p>
    <w:tbl>
      <w:tblPr>
        <w:tblW w:w="10953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84"/>
        <w:gridCol w:w="340"/>
        <w:gridCol w:w="3827"/>
        <w:gridCol w:w="21"/>
        <w:gridCol w:w="517"/>
        <w:gridCol w:w="21"/>
        <w:gridCol w:w="161"/>
        <w:gridCol w:w="578"/>
        <w:gridCol w:w="21"/>
        <w:gridCol w:w="613"/>
        <w:gridCol w:w="21"/>
        <w:gridCol w:w="32"/>
        <w:gridCol w:w="667"/>
        <w:gridCol w:w="10"/>
        <w:gridCol w:w="21"/>
        <w:gridCol w:w="11"/>
        <w:gridCol w:w="708"/>
      </w:tblGrid>
      <w:tr w:rsidR="00055597" w:rsidRPr="00896F27" w:rsidTr="00236EDF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55597" w:rsidRPr="00896F27" w:rsidTr="00E45814">
        <w:trPr>
          <w:trHeight w:val="572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en-US"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55597" w:rsidRPr="0005559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55597" w:rsidRPr="00896F27" w:rsidTr="00236EDF">
        <w:trPr>
          <w:trHeight w:val="159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05559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597" w:rsidRPr="00896F27" w:rsidTr="00236EDF"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597" w:rsidRPr="00896F27" w:rsidTr="00236ED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597" w:rsidRPr="00896F27" w:rsidTr="00236ED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97" w:rsidRPr="00896F27" w:rsidTr="00236ED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97" w:rsidRPr="00896F27" w:rsidTr="00236EDF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97" w:rsidRPr="00896F27" w:rsidTr="00236EDF"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97" w:rsidRPr="00896F27" w:rsidTr="00236ED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97" w:rsidRPr="00896F27" w:rsidTr="00236EDF"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597" w:rsidRPr="00896F27" w:rsidTr="00236EDF"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E4E20" w:rsidRPr="00896F27" w:rsidTr="00236EDF">
        <w:tc>
          <w:tcPr>
            <w:tcW w:w="109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20" w:rsidRPr="006E4E20" w:rsidRDefault="006E4E20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6E4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3F7F" w:rsidRPr="00896F27" w:rsidTr="00236EDF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3F7F" w:rsidRPr="006E4E20" w:rsidRDefault="00203F7F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F" w:rsidRPr="006E4E20" w:rsidRDefault="00203F7F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896F27" w:rsidRDefault="00203F7F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896F27" w:rsidRDefault="00203F7F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896F27" w:rsidRDefault="00203F7F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896F27" w:rsidRDefault="00203F7F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896F27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E08" w:rsidRPr="00896F27" w:rsidTr="00236EDF"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35E08" w:rsidRDefault="00635E08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E08" w:rsidRPr="00896F27" w:rsidRDefault="00635E08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08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E08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F7F" w:rsidRPr="00896F27" w:rsidTr="00236EDF"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7F" w:rsidRDefault="00203F7F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F" w:rsidRPr="00896F27" w:rsidRDefault="00635E08" w:rsidP="006E4E2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203F7F"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Default="00635E08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7F" w:rsidRPr="00896F27" w:rsidTr="00236EDF"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3F7F" w:rsidRPr="00203F7F" w:rsidRDefault="00203F7F" w:rsidP="00203F7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896F27" w:rsidRDefault="00635E08" w:rsidP="00203F7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896F27" w:rsidRDefault="00635E08" w:rsidP="00203F7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3F7F" w:rsidRPr="00896F27" w:rsidTr="00236EDF"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7F" w:rsidRPr="006E4E20" w:rsidRDefault="00203F7F" w:rsidP="00203F7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896F27" w:rsidRDefault="00635E08" w:rsidP="00203F7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896F27" w:rsidRDefault="00635E08" w:rsidP="00203F7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7F" w:rsidRPr="00203F7F" w:rsidRDefault="00203F7F" w:rsidP="00203F7F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5597" w:rsidRPr="00896F27" w:rsidTr="00E45814"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3F7F" w:rsidRPr="00896F27" w:rsidTr="00236EDF">
        <w:trPr>
          <w:trHeight w:val="289"/>
        </w:trPr>
        <w:tc>
          <w:tcPr>
            <w:tcW w:w="109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F7F" w:rsidRPr="00203F7F" w:rsidRDefault="00203F7F" w:rsidP="0020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9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неурочной деятельности </w:t>
            </w:r>
          </w:p>
        </w:tc>
      </w:tr>
      <w:tr w:rsidR="00055597" w:rsidRPr="00896F27" w:rsidTr="00236EDF">
        <w:trPr>
          <w:trHeight w:val="415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97" w:rsidRPr="00203F7F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055597" w:rsidRPr="00203F7F" w:rsidRDefault="00055597" w:rsidP="0099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  <w:p w:rsidR="00055597" w:rsidRPr="00203F7F" w:rsidRDefault="00055597" w:rsidP="0099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97" w:rsidRPr="00203F7F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597" w:rsidRPr="00203F7F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597" w:rsidRPr="00203F7F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203F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курсы  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55597" w:rsidRPr="00896F27" w:rsidTr="00236EDF">
        <w:trPr>
          <w:trHeight w:val="483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US"/>
              </w:rPr>
            </w:pPr>
            <w:r w:rsidRPr="00352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55597" w:rsidRPr="0005559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55597" w:rsidRPr="00896F27" w:rsidTr="00236EDF">
        <w:trPr>
          <w:trHeight w:val="304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597" w:rsidRPr="00896F27" w:rsidRDefault="00203F7F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597" w:rsidRPr="00896F27" w:rsidRDefault="00203F7F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055597" w:rsidRPr="00896F27" w:rsidTr="00236EDF">
        <w:trPr>
          <w:trHeight w:val="265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597" w:rsidRPr="00896F27" w:rsidTr="00236EDF">
        <w:trPr>
          <w:trHeight w:val="281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97" w:rsidRPr="00896F27" w:rsidTr="00236EDF">
        <w:trPr>
          <w:trHeight w:val="293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97" w:rsidRPr="00896F27" w:rsidRDefault="00055597" w:rsidP="00996FF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597" w:rsidRPr="00896F27" w:rsidRDefault="00055597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E08" w:rsidRPr="00896F27" w:rsidTr="00996FFE">
        <w:trPr>
          <w:trHeight w:val="192"/>
        </w:trPr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35E08" w:rsidRPr="006D25D4" w:rsidRDefault="00236EDF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08" w:rsidRPr="00896F27" w:rsidTr="00996FFE">
        <w:trPr>
          <w:trHeight w:val="195"/>
        </w:trPr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08" w:rsidRPr="00896F27" w:rsidTr="00996FFE">
        <w:trPr>
          <w:trHeight w:val="186"/>
        </w:trPr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6D25D4" w:rsidRDefault="00635E08" w:rsidP="00236EDF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08" w:rsidRPr="00896F27" w:rsidTr="00996FFE">
        <w:trPr>
          <w:trHeight w:val="189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E08" w:rsidRPr="00896F27" w:rsidTr="00996FFE">
        <w:trPr>
          <w:trHeight w:val="181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6D25D4" w:rsidRDefault="00635E08" w:rsidP="00635E08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08" w:rsidRPr="00896F27" w:rsidRDefault="00635E08" w:rsidP="00236E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8117F" w:rsidRDefault="00D8117F" w:rsidP="00D8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362"/>
        <w:gridCol w:w="3678"/>
        <w:gridCol w:w="5110"/>
      </w:tblGrid>
      <w:tr w:rsidR="00D8117F" w:rsidTr="00D8117F">
        <w:trPr>
          <w:trHeight w:val="270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D8117F" w:rsidTr="00D8117F">
        <w:trPr>
          <w:trHeight w:val="285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1-ый дополнит.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D8117F" w:rsidTr="00D8117F">
        <w:trPr>
          <w:trHeight w:val="285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D8117F" w:rsidTr="00D8117F">
        <w:trPr>
          <w:trHeight w:val="888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2-ые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8117F" w:rsidTr="00D8117F">
        <w:trPr>
          <w:trHeight w:val="28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3-ьи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117F" w:rsidRPr="001632BB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8117F" w:rsidTr="00D8117F">
        <w:trPr>
          <w:trHeight w:val="28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117F" w:rsidRDefault="00D8117F" w:rsidP="00E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8117F" w:rsidRDefault="00D8117F" w:rsidP="00E4581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</w:tbl>
    <w:p w:rsidR="00B93599" w:rsidRDefault="00020EC1" w:rsidP="00B93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</w:p>
    <w:p w:rsidR="00B93599" w:rsidRPr="00247755" w:rsidRDefault="00B93599" w:rsidP="00B9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Итоговая оценка качества освоения ООП НОО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1265"/>
        <w:gridCol w:w="3571"/>
        <w:gridCol w:w="4961"/>
      </w:tblGrid>
      <w:tr w:rsidR="00B93599" w:rsidTr="00B93599">
        <w:trPr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B93599" w:rsidTr="00B93599">
        <w:trPr>
          <w:trHeight w:val="28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599" w:rsidRDefault="00B93599" w:rsidP="00B93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599" w:rsidRDefault="00B93599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3599" w:rsidRDefault="00B93599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93599" w:rsidRDefault="00B93599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5814" w:rsidRDefault="00E45814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B93599" w:rsidRDefault="00B93599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B93599" w:rsidRDefault="00B93599" w:rsidP="00B935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B93599" w:rsidRDefault="00B93599" w:rsidP="00B935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3599" w:rsidRPr="00247755" w:rsidRDefault="00B93599" w:rsidP="00E45814">
      <w:pPr>
        <w:pStyle w:val="Bodytext1"/>
        <w:shd w:val="clear" w:color="auto" w:fill="auto"/>
        <w:spacing w:line="240" w:lineRule="auto"/>
        <w:ind w:firstLine="709"/>
        <w:jc w:val="both"/>
        <w:rPr>
          <w:rStyle w:val="Bodytext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Промежуточная аттестация в 1</w:t>
      </w:r>
      <w:r w:rsidR="00083095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(1доп.)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-3 классах проводится в форме комбинированных контрольных работ по математике, тестирования по литературному чтению, технологии, окружающему миру, контрольных диктантов по русскому языку в период с 13.05.2020 г. по 23</w:t>
      </w:r>
      <w:r w:rsidRPr="00412BA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.05.2020 г.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без  прекращения образовательного процесса  </w:t>
      </w:r>
      <w:r w:rsidRPr="00C84465">
        <w:rPr>
          <w:rStyle w:val="Bodytext"/>
          <w:rFonts w:ascii="Times New Roman" w:hAnsi="Times New Roman" w:cs="Times New Roman"/>
          <w:sz w:val="24"/>
          <w:szCs w:val="24"/>
        </w:rPr>
        <w:t>и с</w:t>
      </w:r>
      <w:r w:rsidRPr="00C84465">
        <w:rPr>
          <w:rFonts w:ascii="Times New Roman" w:hAnsi="Times New Roman" w:cs="Times New Roman"/>
          <w:sz w:val="24"/>
          <w:szCs w:val="24"/>
        </w:rPr>
        <w:t xml:space="preserve"> учетом возможных специфичес</w:t>
      </w:r>
      <w:r>
        <w:rPr>
          <w:rFonts w:ascii="Times New Roman" w:hAnsi="Times New Roman" w:cs="Times New Roman"/>
          <w:sz w:val="24"/>
          <w:szCs w:val="24"/>
        </w:rPr>
        <w:t>ких трудностей обучающегося с ТН</w:t>
      </w:r>
      <w:r w:rsidRPr="00C84465">
        <w:rPr>
          <w:rFonts w:ascii="Times New Roman" w:hAnsi="Times New Roman" w:cs="Times New Roman"/>
          <w:sz w:val="24"/>
          <w:szCs w:val="24"/>
        </w:rPr>
        <w:t>Р в овладении письмом, чтением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65">
        <w:rPr>
          <w:rFonts w:ascii="Times New Roman" w:hAnsi="Times New Roman" w:cs="Times New Roman"/>
          <w:sz w:val="24"/>
          <w:szCs w:val="24"/>
        </w:rPr>
        <w:t xml:space="preserve"> или счетом.</w:t>
      </w:r>
    </w:p>
    <w:p w:rsidR="00B93599" w:rsidRPr="00247755" w:rsidRDefault="00B93599" w:rsidP="00E45814">
      <w:pPr>
        <w:pStyle w:val="Bodytext1"/>
        <w:shd w:val="clear" w:color="auto" w:fill="auto"/>
        <w:spacing w:line="240" w:lineRule="auto"/>
        <w:ind w:firstLine="709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качестве результатов промежуточной аттестации в 4-ых классах учитываются результаты ВПР, проводимых по расписанию, определённому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"О проведении мониторинга качества образования"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599" w:rsidRPr="00C84465" w:rsidRDefault="00B93599" w:rsidP="00E4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Вывод об успешности овладения содержани</w:t>
      </w:r>
      <w:r>
        <w:rPr>
          <w:rFonts w:ascii="Times New Roman" w:hAnsi="Times New Roman" w:cs="Times New Roman"/>
          <w:sz w:val="24"/>
          <w:szCs w:val="24"/>
        </w:rPr>
        <w:t xml:space="preserve">ем АООП НОО для обучающихся с ТНР </w:t>
      </w:r>
      <w:r w:rsidRPr="00C84465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84465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896F27" w:rsidRPr="00896F27" w:rsidRDefault="00896F27" w:rsidP="00E458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Неспособность обучающихся к полноценному усвоению отдельных учебных предметов адаптированной основной общеобра</w:t>
      </w:r>
      <w:r w:rsidR="00B93599">
        <w:rPr>
          <w:rFonts w:ascii="Times New Roman" w:hAnsi="Times New Roman" w:cs="Times New Roman"/>
          <w:sz w:val="24"/>
          <w:szCs w:val="24"/>
        </w:rPr>
        <w:t xml:space="preserve">зовательной программы не служит </w:t>
      </w:r>
      <w:r w:rsidRPr="00896F27">
        <w:rPr>
          <w:rFonts w:ascii="Times New Roman" w:hAnsi="Times New Roman" w:cs="Times New Roman"/>
          <w:sz w:val="24"/>
          <w:szCs w:val="24"/>
        </w:rPr>
        <w:t>препятствием для продолжения обучения в образовательной организации.</w:t>
      </w:r>
    </w:p>
    <w:sectPr w:rsidR="00896F27" w:rsidRPr="00896F27" w:rsidSect="00896F2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2380356"/>
    <w:multiLevelType w:val="hybridMultilevel"/>
    <w:tmpl w:val="34D66EA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7817615D"/>
    <w:multiLevelType w:val="hybridMultilevel"/>
    <w:tmpl w:val="D41CCDCE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6F27"/>
    <w:rsid w:val="00020EC1"/>
    <w:rsid w:val="00055597"/>
    <w:rsid w:val="00083095"/>
    <w:rsid w:val="00124367"/>
    <w:rsid w:val="00152240"/>
    <w:rsid w:val="001E066D"/>
    <w:rsid w:val="00203F7F"/>
    <w:rsid w:val="00235892"/>
    <w:rsid w:val="00236EDF"/>
    <w:rsid w:val="00352BF4"/>
    <w:rsid w:val="003A3A20"/>
    <w:rsid w:val="003A62FA"/>
    <w:rsid w:val="00502DB6"/>
    <w:rsid w:val="0052532B"/>
    <w:rsid w:val="005952E3"/>
    <w:rsid w:val="00635E08"/>
    <w:rsid w:val="006E4E20"/>
    <w:rsid w:val="00770F05"/>
    <w:rsid w:val="008207BC"/>
    <w:rsid w:val="00896F27"/>
    <w:rsid w:val="00973F41"/>
    <w:rsid w:val="00996FFE"/>
    <w:rsid w:val="009B5516"/>
    <w:rsid w:val="009C0F77"/>
    <w:rsid w:val="009D30E9"/>
    <w:rsid w:val="00A23B0A"/>
    <w:rsid w:val="00AA7928"/>
    <w:rsid w:val="00B72D18"/>
    <w:rsid w:val="00B732AC"/>
    <w:rsid w:val="00B81EB4"/>
    <w:rsid w:val="00B93599"/>
    <w:rsid w:val="00C80A3C"/>
    <w:rsid w:val="00CA67CC"/>
    <w:rsid w:val="00D8117F"/>
    <w:rsid w:val="00E45814"/>
    <w:rsid w:val="00E62C34"/>
    <w:rsid w:val="00EC367B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7"/>
  </w:style>
  <w:style w:type="paragraph" w:styleId="1">
    <w:name w:val="heading 1"/>
    <w:basedOn w:val="a"/>
    <w:next w:val="a"/>
    <w:link w:val="10"/>
    <w:uiPriority w:val="9"/>
    <w:qFormat/>
    <w:rsid w:val="00896F27"/>
    <w:pPr>
      <w:keepNext/>
      <w:suppressAutoHyphens/>
      <w:autoSpaceDN w:val="0"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27"/>
    <w:pPr>
      <w:keepNext/>
      <w:suppressAutoHyphens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96F27"/>
    <w:pPr>
      <w:keepNext/>
      <w:autoSpaceDN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27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6F27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96F27"/>
    <w:rPr>
      <w:rFonts w:ascii="Times New Roman" w:eastAsia="Times New Roman" w:hAnsi="Times New Roman" w:cs="Arial"/>
      <w:b/>
      <w:bCs/>
      <w:i/>
      <w:sz w:val="28"/>
      <w:szCs w:val="28"/>
    </w:rPr>
  </w:style>
  <w:style w:type="character" w:customStyle="1" w:styleId="a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semiHidden/>
    <w:locked/>
    <w:rsid w:val="00896F27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3"/>
    <w:semiHidden/>
    <w:unhideWhenUsed/>
    <w:rsid w:val="00896F27"/>
    <w:pPr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link w:val="a4"/>
    <w:uiPriority w:val="99"/>
    <w:semiHidden/>
    <w:rsid w:val="00896F27"/>
    <w:rPr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896F27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96F27"/>
  </w:style>
  <w:style w:type="paragraph" w:styleId="a7">
    <w:name w:val="footer"/>
    <w:basedOn w:val="a"/>
    <w:link w:val="13"/>
    <w:uiPriority w:val="99"/>
    <w:semiHidden/>
    <w:unhideWhenUsed/>
    <w:rsid w:val="00896F27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96F27"/>
  </w:style>
  <w:style w:type="paragraph" w:styleId="a9">
    <w:name w:val="Title"/>
    <w:basedOn w:val="a"/>
    <w:next w:val="a"/>
    <w:link w:val="aa"/>
    <w:uiPriority w:val="99"/>
    <w:qFormat/>
    <w:rsid w:val="00896F27"/>
    <w:pPr>
      <w:autoSpaceDN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96F27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14"/>
    <w:uiPriority w:val="99"/>
    <w:semiHidden/>
    <w:unhideWhenUsed/>
    <w:rsid w:val="00896F27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96F27"/>
  </w:style>
  <w:style w:type="paragraph" w:styleId="ad">
    <w:name w:val="Body Text Indent"/>
    <w:basedOn w:val="a"/>
    <w:link w:val="15"/>
    <w:uiPriority w:val="99"/>
    <w:semiHidden/>
    <w:unhideWhenUsed/>
    <w:rsid w:val="00896F27"/>
    <w:pPr>
      <w:autoSpaceDN w:val="0"/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96F27"/>
  </w:style>
  <w:style w:type="paragraph" w:styleId="21">
    <w:name w:val="Body Text 2"/>
    <w:basedOn w:val="a"/>
    <w:link w:val="210"/>
    <w:uiPriority w:val="99"/>
    <w:semiHidden/>
    <w:unhideWhenUsed/>
    <w:rsid w:val="00896F27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6F27"/>
  </w:style>
  <w:style w:type="paragraph" w:styleId="23">
    <w:name w:val="Body Text Indent 2"/>
    <w:basedOn w:val="a"/>
    <w:link w:val="211"/>
    <w:uiPriority w:val="99"/>
    <w:semiHidden/>
    <w:unhideWhenUsed/>
    <w:rsid w:val="00896F27"/>
    <w:pPr>
      <w:suppressAutoHyphens/>
      <w:autoSpaceDN w:val="0"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6F27"/>
  </w:style>
  <w:style w:type="paragraph" w:styleId="af">
    <w:name w:val="Plain Text"/>
    <w:basedOn w:val="a"/>
    <w:link w:val="af0"/>
    <w:uiPriority w:val="99"/>
    <w:unhideWhenUsed/>
    <w:rsid w:val="00896F27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0">
    <w:name w:val="Текст Знак"/>
    <w:basedOn w:val="a0"/>
    <w:link w:val="af"/>
    <w:uiPriority w:val="99"/>
    <w:rsid w:val="00896F27"/>
    <w:rPr>
      <w:rFonts w:ascii="Courier New" w:eastAsia="MS Mincho" w:hAnsi="Courier New" w:cs="Courier New"/>
      <w:sz w:val="20"/>
      <w:szCs w:val="20"/>
      <w:lang w:eastAsia="ja-JP"/>
    </w:rPr>
  </w:style>
  <w:style w:type="paragraph" w:styleId="af1">
    <w:name w:val="Balloon Text"/>
    <w:basedOn w:val="a"/>
    <w:link w:val="16"/>
    <w:uiPriority w:val="99"/>
    <w:semiHidden/>
    <w:unhideWhenUsed/>
    <w:rsid w:val="00896F27"/>
    <w:pPr>
      <w:suppressAutoHyphens/>
      <w:autoSpaceDN w:val="0"/>
      <w:spacing w:after="0" w:line="240" w:lineRule="auto"/>
    </w:pPr>
    <w:rPr>
      <w:rFonts w:ascii="Segoe UI" w:eastAsia="Arial Unicode MS" w:hAnsi="Segoe UI" w:cs="Times New Roman"/>
      <w:color w:val="00000A"/>
      <w:kern w:val="2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6F2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896F27"/>
    <w:pPr>
      <w:autoSpaceDN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7">
    <w:name w:val="Без интервала1"/>
    <w:uiPriority w:val="99"/>
    <w:rsid w:val="00896F2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">
    <w:name w:val="Body text_"/>
    <w:link w:val="Bodytext1"/>
    <w:locked/>
    <w:rsid w:val="00896F2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96F27"/>
    <w:pPr>
      <w:widowControl w:val="0"/>
      <w:shd w:val="clear" w:color="auto" w:fill="FFFFFF"/>
      <w:spacing w:after="0" w:line="278" w:lineRule="exact"/>
      <w:ind w:hanging="700"/>
      <w:jc w:val="center"/>
    </w:pPr>
  </w:style>
  <w:style w:type="paragraph" w:customStyle="1" w:styleId="18">
    <w:name w:val="Абзац списка1"/>
    <w:basedOn w:val="a"/>
    <w:uiPriority w:val="99"/>
    <w:rsid w:val="00896F27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96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Абзац"/>
    <w:basedOn w:val="a"/>
    <w:uiPriority w:val="99"/>
    <w:rsid w:val="00896F27"/>
    <w:pPr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TexstOSNOVA1012">
    <w:name w:val="14TexstOSNOVA_10/12"/>
    <w:basedOn w:val="a"/>
    <w:uiPriority w:val="99"/>
    <w:rsid w:val="00896F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896F27"/>
    <w:pPr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uiPriority w:val="99"/>
    <w:rsid w:val="00896F27"/>
    <w:pPr>
      <w:autoSpaceDN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TexstSPISOK1">
    <w:name w:val="18TexstSPISOK_1"/>
    <w:aliases w:val="1"/>
    <w:basedOn w:val="a"/>
    <w:uiPriority w:val="99"/>
    <w:rsid w:val="00896F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5">
    <w:name w:val="Основной"/>
    <w:basedOn w:val="a"/>
    <w:link w:val="af6"/>
    <w:rsid w:val="00896F2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5"/>
    <w:uiPriority w:val="99"/>
    <w:rsid w:val="00896F27"/>
    <w:pPr>
      <w:ind w:firstLine="244"/>
    </w:pPr>
  </w:style>
  <w:style w:type="paragraph" w:customStyle="1" w:styleId="31">
    <w:name w:val="Заг 3"/>
    <w:basedOn w:val="a"/>
    <w:uiPriority w:val="99"/>
    <w:rsid w:val="00896F2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1"/>
    <w:uiPriority w:val="99"/>
    <w:rsid w:val="00896F27"/>
    <w:rPr>
      <w:b w:val="0"/>
      <w:bCs w:val="0"/>
    </w:rPr>
  </w:style>
  <w:style w:type="paragraph" w:customStyle="1" w:styleId="af8">
    <w:name w:val="Сноска"/>
    <w:basedOn w:val="af5"/>
    <w:uiPriority w:val="99"/>
    <w:rsid w:val="00896F27"/>
    <w:pPr>
      <w:spacing w:line="174" w:lineRule="atLeast"/>
    </w:pPr>
    <w:rPr>
      <w:sz w:val="17"/>
      <w:szCs w:val="17"/>
    </w:rPr>
  </w:style>
  <w:style w:type="paragraph" w:customStyle="1" w:styleId="af9">
    <w:name w:val="Подзаг"/>
    <w:basedOn w:val="af5"/>
    <w:uiPriority w:val="99"/>
    <w:rsid w:val="00896F27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rsid w:val="00896F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9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uiPriority w:val="99"/>
    <w:rsid w:val="00896F27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25">
    <w:name w:val="Без интервала2"/>
    <w:aliases w:val="основа"/>
    <w:uiPriority w:val="1"/>
    <w:qFormat/>
    <w:rsid w:val="00896F27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А ОСН ТЕКСТ Знак"/>
    <w:link w:val="afb"/>
    <w:locked/>
    <w:rsid w:val="00896F27"/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paragraph" w:customStyle="1" w:styleId="afb">
    <w:name w:val="А ОСН ТЕКСТ"/>
    <w:basedOn w:val="a"/>
    <w:link w:val="afa"/>
    <w:rsid w:val="00896F27"/>
    <w:pPr>
      <w:autoSpaceDN w:val="0"/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character" w:customStyle="1" w:styleId="Standard1">
    <w:name w:val="Standard Знак1"/>
    <w:link w:val="Standard"/>
    <w:uiPriority w:val="99"/>
    <w:locked/>
    <w:rsid w:val="00896F2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896F2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896F27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afc">
    <w:name w:val="Знак"/>
    <w:basedOn w:val="a"/>
    <w:uiPriority w:val="99"/>
    <w:rsid w:val="00896F27"/>
    <w:pPr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0Snoska">
    <w:name w:val="30Snoska"/>
    <w:basedOn w:val="a"/>
    <w:uiPriority w:val="99"/>
    <w:rsid w:val="00896F27"/>
    <w:pPr>
      <w:suppressAutoHyphens/>
      <w:autoSpaceDE w:val="0"/>
      <w:spacing w:after="0" w:line="180" w:lineRule="atLeast"/>
      <w:jc w:val="both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paragraph" w:customStyle="1" w:styleId="26">
    <w:name w:val="Абзац списка2"/>
    <w:basedOn w:val="a"/>
    <w:uiPriority w:val="99"/>
    <w:rsid w:val="00896F27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Без интервала3"/>
    <w:uiPriority w:val="99"/>
    <w:rsid w:val="00896F27"/>
    <w:pPr>
      <w:autoSpaceDN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listparagraph0">
    <w:name w:val="msolistparagraph"/>
    <w:basedOn w:val="a"/>
    <w:uiPriority w:val="99"/>
    <w:rsid w:val="00896F27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uiPriority w:val="99"/>
    <w:rsid w:val="00896F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896F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 1"/>
    <w:basedOn w:val="af5"/>
    <w:uiPriority w:val="99"/>
    <w:rsid w:val="00896F2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896F27"/>
    <w:pPr>
      <w:keepNext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"/>
      <w:sz w:val="36"/>
      <w:szCs w:val="36"/>
    </w:rPr>
  </w:style>
  <w:style w:type="character" w:customStyle="1" w:styleId="27">
    <w:name w:val="Основной текст (2)_"/>
    <w:link w:val="28"/>
    <w:locked/>
    <w:rsid w:val="00896F27"/>
    <w:rPr>
      <w:rFonts w:ascii="Trebuchet MS" w:hAnsi="Trebuchet MS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6F27"/>
    <w:pPr>
      <w:widowControl w:val="0"/>
      <w:shd w:val="clear" w:color="auto" w:fill="FFFFFF"/>
      <w:autoSpaceDN w:val="0"/>
      <w:spacing w:before="180" w:after="0" w:line="211" w:lineRule="exact"/>
      <w:ind w:firstLine="360"/>
      <w:jc w:val="both"/>
    </w:pPr>
    <w:rPr>
      <w:rFonts w:ascii="Trebuchet MS" w:hAnsi="Trebuchet MS"/>
      <w:b/>
      <w:bCs/>
    </w:rPr>
  </w:style>
  <w:style w:type="character" w:customStyle="1" w:styleId="29">
    <w:name w:val="Заголовок №2_"/>
    <w:link w:val="2a"/>
    <w:locked/>
    <w:rsid w:val="00896F27"/>
    <w:rPr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9"/>
    <w:rsid w:val="00896F27"/>
    <w:pPr>
      <w:widowControl w:val="0"/>
      <w:shd w:val="clear" w:color="auto" w:fill="FFFFFF"/>
      <w:autoSpaceDN w:val="0"/>
      <w:spacing w:before="180" w:after="0" w:line="240" w:lineRule="atLeast"/>
      <w:outlineLvl w:val="1"/>
    </w:pPr>
    <w:rPr>
      <w:sz w:val="21"/>
      <w:szCs w:val="21"/>
    </w:rPr>
  </w:style>
  <w:style w:type="paragraph" w:customStyle="1" w:styleId="1a">
    <w:name w:val="Обычный1"/>
    <w:uiPriority w:val="99"/>
    <w:rsid w:val="00896F27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ableContents">
    <w:name w:val="Table Contents"/>
    <w:basedOn w:val="a"/>
    <w:uiPriority w:val="99"/>
    <w:rsid w:val="00896F27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b">
    <w:name w:val="Заг 2"/>
    <w:basedOn w:val="19"/>
    <w:uiPriority w:val="99"/>
    <w:rsid w:val="00896F27"/>
    <w:pPr>
      <w:pageBreakBefore w:val="0"/>
      <w:spacing w:before="283"/>
    </w:pPr>
    <w:rPr>
      <w:caps w:val="0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896F27"/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896F27"/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14">
    <w:name w:val="Основной текст Знак1"/>
    <w:basedOn w:val="a0"/>
    <w:link w:val="ab"/>
    <w:uiPriority w:val="99"/>
    <w:semiHidden/>
    <w:locked/>
    <w:rsid w:val="00896F27"/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sid w:val="00896F27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96F27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896F27"/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16">
    <w:name w:val="Текст выноски Знак1"/>
    <w:link w:val="af1"/>
    <w:uiPriority w:val="99"/>
    <w:semiHidden/>
    <w:locked/>
    <w:rsid w:val="00896F27"/>
    <w:rPr>
      <w:rFonts w:ascii="Segoe UI" w:eastAsia="Arial Unicode MS" w:hAnsi="Segoe UI" w:cs="Times New Roman"/>
      <w:color w:val="00000A"/>
      <w:kern w:val="2"/>
      <w:sz w:val="18"/>
      <w:szCs w:val="18"/>
      <w:lang w:eastAsia="en-US"/>
    </w:rPr>
  </w:style>
  <w:style w:type="character" w:customStyle="1" w:styleId="afd">
    <w:name w:val="Символ сноски"/>
    <w:rsid w:val="00896F27"/>
    <w:rPr>
      <w:vertAlign w:val="superscript"/>
    </w:rPr>
  </w:style>
  <w:style w:type="character" w:customStyle="1" w:styleId="1b">
    <w:name w:val="Знак сноски1"/>
    <w:rsid w:val="00896F27"/>
    <w:rPr>
      <w:vertAlign w:val="superscript"/>
    </w:rPr>
  </w:style>
  <w:style w:type="character" w:customStyle="1" w:styleId="dash041e0431044b0447043d044b0439char1">
    <w:name w:val="dash041e_0431_044b_0447_043d_044b_0439__char1"/>
    <w:rsid w:val="00896F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896F27"/>
  </w:style>
  <w:style w:type="character" w:customStyle="1" w:styleId="1c">
    <w:name w:val="Сноска1"/>
    <w:rsid w:val="00896F27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896F27"/>
  </w:style>
  <w:style w:type="character" w:customStyle="1" w:styleId="blk">
    <w:name w:val="blk"/>
    <w:basedOn w:val="a0"/>
    <w:rsid w:val="00896F27"/>
  </w:style>
  <w:style w:type="character" w:customStyle="1" w:styleId="2c">
    <w:name w:val="Знак сноски2"/>
    <w:rsid w:val="00896F27"/>
    <w:rPr>
      <w:vertAlign w:val="superscript"/>
    </w:rPr>
  </w:style>
  <w:style w:type="character" w:customStyle="1" w:styleId="1d">
    <w:name w:val="Основной текст + Курсив1"/>
    <w:rsid w:val="00896F27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afe">
    <w:name w:val="Сноска_"/>
    <w:rsid w:val="00896F27"/>
    <w:rPr>
      <w:sz w:val="16"/>
      <w:szCs w:val="16"/>
      <w:lang w:bidi="ar-SA"/>
    </w:rPr>
  </w:style>
  <w:style w:type="character" w:customStyle="1" w:styleId="212">
    <w:name w:val="Основной текст + Полужирный21"/>
    <w:rsid w:val="00896F2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896F2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896F2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896F2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896F2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Стиль 14 пт полужирный"/>
    <w:rsid w:val="00896F27"/>
    <w:rPr>
      <w:b/>
      <w:bCs/>
      <w:spacing w:val="-3"/>
      <w:sz w:val="28"/>
    </w:rPr>
  </w:style>
  <w:style w:type="character" w:customStyle="1" w:styleId="Heading2Char">
    <w:name w:val="Heading 2 Char"/>
    <w:locked/>
    <w:rsid w:val="00896F2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e">
    <w:name w:val="Основной текст + Полужирный1"/>
    <w:rsid w:val="00896F27"/>
    <w:rPr>
      <w:rFonts w:ascii="Trebuchet MS" w:hAnsi="Trebuchet MS" w:cs="Trebuchet MS" w:hint="default"/>
      <w:b/>
      <w:bCs/>
      <w:strike w:val="0"/>
      <w:dstrike w:val="0"/>
      <w:sz w:val="20"/>
      <w:szCs w:val="20"/>
      <w:u w:val="none"/>
      <w:effect w:val="none"/>
      <w:lang w:val="ru-RU" w:eastAsia="ru-RU" w:bidi="ar-SA"/>
    </w:rPr>
  </w:style>
  <w:style w:type="character" w:customStyle="1" w:styleId="8pt">
    <w:name w:val="Основной текст + 8 pt"/>
    <w:rsid w:val="00896F27"/>
    <w:rPr>
      <w:rFonts w:ascii="Trebuchet MS" w:hAnsi="Trebuchet MS" w:cs="Trebuchet MS" w:hint="default"/>
      <w:strike w:val="0"/>
      <w:dstrike w:val="0"/>
      <w:sz w:val="16"/>
      <w:szCs w:val="16"/>
      <w:u w:val="none"/>
      <w:effect w:val="none"/>
      <w:lang w:val="ru-RU" w:eastAsia="ru-RU" w:bidi="ar-SA"/>
    </w:rPr>
  </w:style>
  <w:style w:type="character" w:customStyle="1" w:styleId="1f">
    <w:name w:val="Основной шрифт абзаца1"/>
    <w:rsid w:val="00896F27"/>
  </w:style>
  <w:style w:type="character" w:customStyle="1" w:styleId="Zag11">
    <w:name w:val="Zag_11"/>
    <w:rsid w:val="00896F27"/>
  </w:style>
  <w:style w:type="character" w:customStyle="1" w:styleId="WW8Num38z2">
    <w:name w:val="WW8Num38z2"/>
    <w:rsid w:val="00896F27"/>
    <w:rPr>
      <w:rFonts w:ascii="Wingdings" w:hAnsi="Wingdings" w:hint="default"/>
    </w:rPr>
  </w:style>
  <w:style w:type="character" w:customStyle="1" w:styleId="af6">
    <w:name w:val="Основной Знак"/>
    <w:link w:val="af5"/>
    <w:rsid w:val="00896F27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Ефремова</cp:lastModifiedBy>
  <cp:revision>18</cp:revision>
  <dcterms:created xsi:type="dcterms:W3CDTF">2019-07-16T12:17:00Z</dcterms:created>
  <dcterms:modified xsi:type="dcterms:W3CDTF">2019-10-11T09:43:00Z</dcterms:modified>
</cp:coreProperties>
</file>