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71" w:rsidRDefault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0E1F71" w:rsidRPr="000E1F71" w:rsidRDefault="000E1F71" w:rsidP="000E1F71">
      <w:pPr>
        <w:rPr>
          <w:sz w:val="2"/>
          <w:szCs w:val="2"/>
        </w:rPr>
      </w:pPr>
    </w:p>
    <w:p w:rsidR="00DB41C2" w:rsidRDefault="00DB41C2" w:rsidP="00DB41C2">
      <w:pPr>
        <w:framePr w:w="10574" w:h="11016" w:wrap="around" w:vAnchor="text" w:hAnchor="margin" w:x="2" w:y="1"/>
        <w:jc w:val="center"/>
        <w:rPr>
          <w:sz w:val="0"/>
          <w:szCs w:val="0"/>
        </w:rPr>
      </w:pPr>
      <w:bookmarkStart w:id="0" w:name="bookmark2"/>
      <w:r>
        <w:rPr>
          <w:noProof/>
        </w:rPr>
        <w:drawing>
          <wp:inline distT="0" distB="0" distL="0" distR="0">
            <wp:extent cx="6715125" cy="6993255"/>
            <wp:effectExtent l="19050" t="0" r="9525" b="0"/>
            <wp:docPr id="1" name="Рисунок 1" descr="C:\Users\A9F6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9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71" w:rsidRDefault="000E1F71" w:rsidP="00DB41C2">
      <w:pPr>
        <w:pStyle w:val="34"/>
        <w:keepNext/>
        <w:keepLines/>
        <w:shd w:val="clear" w:color="auto" w:fill="auto"/>
        <w:spacing w:after="54" w:line="270" w:lineRule="exact"/>
      </w:pPr>
    </w:p>
    <w:p w:rsidR="000E1F71" w:rsidRDefault="000E1F71" w:rsidP="00F712C3">
      <w:pPr>
        <w:pStyle w:val="34"/>
        <w:keepNext/>
        <w:keepLines/>
        <w:shd w:val="clear" w:color="auto" w:fill="auto"/>
        <w:spacing w:after="54" w:line="270" w:lineRule="exact"/>
        <w:ind w:left="20"/>
        <w:jc w:val="center"/>
      </w:pPr>
    </w:p>
    <w:p w:rsidR="000E1F71" w:rsidRDefault="000E1F71" w:rsidP="00F712C3">
      <w:pPr>
        <w:pStyle w:val="34"/>
        <w:keepNext/>
        <w:keepLines/>
        <w:shd w:val="clear" w:color="auto" w:fill="auto"/>
        <w:spacing w:after="54" w:line="270" w:lineRule="exact"/>
        <w:ind w:left="20"/>
        <w:jc w:val="center"/>
      </w:pPr>
    </w:p>
    <w:p w:rsidR="00DB41C2" w:rsidRDefault="00DB41C2" w:rsidP="00DB41C2">
      <w:pPr>
        <w:pStyle w:val="34"/>
        <w:keepNext/>
        <w:keepLines/>
        <w:shd w:val="clear" w:color="auto" w:fill="auto"/>
        <w:spacing w:after="54" w:line="270" w:lineRule="exact"/>
      </w:pPr>
    </w:p>
    <w:p w:rsidR="00DB41C2" w:rsidRDefault="00DB41C2" w:rsidP="00DB41C2">
      <w:pPr>
        <w:pStyle w:val="34"/>
        <w:keepNext/>
        <w:keepLines/>
        <w:shd w:val="clear" w:color="auto" w:fill="auto"/>
        <w:spacing w:after="54" w:line="270" w:lineRule="exact"/>
      </w:pPr>
    </w:p>
    <w:p w:rsidR="00002A70" w:rsidRDefault="00716D2D" w:rsidP="00DB41C2">
      <w:pPr>
        <w:pStyle w:val="34"/>
        <w:keepNext/>
        <w:keepLines/>
        <w:shd w:val="clear" w:color="auto" w:fill="auto"/>
        <w:spacing w:after="54" w:line="270" w:lineRule="exact"/>
        <w:jc w:val="center"/>
      </w:pPr>
      <w:r>
        <w:t>ОБЩИЕ ПОЛОЖЕНИЯ</w:t>
      </w:r>
      <w:bookmarkEnd w:id="0"/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right="20" w:firstLine="700"/>
      </w:pPr>
      <w:bookmarkStart w:id="1" w:name="bookmark3"/>
      <w:r>
        <w:t>Определение и назначение адаптированной основной</w:t>
      </w:r>
      <w:r>
        <w:rPr>
          <w:rStyle w:val="35"/>
        </w:rPr>
        <w:t xml:space="preserve"> </w:t>
      </w:r>
      <w:r>
        <w:t xml:space="preserve">общеобразовательной программы основного общего образования </w:t>
      </w:r>
      <w:proofErr w:type="gramStart"/>
      <w:r>
        <w:t>обучающихся</w:t>
      </w:r>
      <w:bookmarkEnd w:id="1"/>
      <w:proofErr w:type="gramEnd"/>
    </w:p>
    <w:p w:rsidR="00002A70" w:rsidRDefault="00716D2D">
      <w:pPr>
        <w:pStyle w:val="29"/>
        <w:shd w:val="clear" w:color="auto" w:fill="auto"/>
        <w:ind w:left="20" w:right="20" w:firstLine="700"/>
      </w:pPr>
      <w:r>
        <w:t>Адаптированная основная общеобразовательная программа основного общего образования обучающихся (далее - АООП ООО) - это образовательная программа, адаптированная для обучения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АООП ООО самостоятельно </w:t>
      </w:r>
      <w:proofErr w:type="gramStart"/>
      <w:r>
        <w:t>разработана</w:t>
      </w:r>
      <w:proofErr w:type="gramEnd"/>
      <w:r>
        <w:t xml:space="preserve"> и утверждена лицеем в соответствии с ФГОС ООО.</w:t>
      </w:r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firstLine="700"/>
      </w:pPr>
      <w:bookmarkStart w:id="2" w:name="bookmark4"/>
      <w:r>
        <w:t>Структура АООП ООО.</w:t>
      </w:r>
      <w:bookmarkEnd w:id="2"/>
    </w:p>
    <w:p w:rsidR="00002A70" w:rsidRDefault="00716D2D">
      <w:pPr>
        <w:pStyle w:val="29"/>
        <w:shd w:val="clear" w:color="auto" w:fill="auto"/>
        <w:ind w:left="20" w:right="20" w:firstLine="700"/>
      </w:pPr>
      <w:r>
        <w:t>Структура АООП ООО обучающихся включает целевой, содержательный и организационный разделы.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Целевой раздел определяет общее назначение, цели, задачи и планируемые результаты реализации АООП ООО образовательной организацией, а также способы определения достижения этих целей и результатов.</w:t>
      </w:r>
    </w:p>
    <w:p w:rsidR="00002A70" w:rsidRDefault="00716D2D">
      <w:pPr>
        <w:pStyle w:val="29"/>
        <w:shd w:val="clear" w:color="auto" w:fill="auto"/>
        <w:ind w:left="20" w:firstLine="700"/>
      </w:pPr>
      <w:r>
        <w:t>Целевой раздел включает: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t>пояснительную записку;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t>планируемые результаты освоения обучающимися АООП ООО;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83"/>
        </w:tabs>
        <w:ind w:left="20" w:firstLine="700"/>
      </w:pPr>
      <w:r>
        <w:t>систему оценки достижения планируемых результатов освоения АООП ООО.</w:t>
      </w:r>
    </w:p>
    <w:p w:rsidR="00002A70" w:rsidRDefault="00716D2D">
      <w:pPr>
        <w:pStyle w:val="29"/>
        <w:shd w:val="clear" w:color="auto" w:fill="auto"/>
        <w:ind w:left="20" w:firstLine="700"/>
      </w:pPr>
      <w:r>
        <w:t>Содержательный раздел определяет общее содержание основного общего</w:t>
      </w:r>
    </w:p>
    <w:p w:rsidR="00002A70" w:rsidRDefault="00716D2D">
      <w:pPr>
        <w:pStyle w:val="29"/>
        <w:shd w:val="clear" w:color="auto" w:fill="auto"/>
        <w:ind w:left="20" w:right="20" w:firstLine="0"/>
      </w:pPr>
      <w:r>
        <w:t xml:space="preserve">образования и включает следующие программы, ориентированные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t xml:space="preserve">программу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700"/>
      </w:pPr>
      <w:r>
        <w:t xml:space="preserve">программы отдельных учебных предметов, курсов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развивающей области;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t>программу воспитания и социализации;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8"/>
        </w:tabs>
        <w:ind w:left="20" w:firstLine="700"/>
      </w:pPr>
      <w:r>
        <w:t>программу коррекционной работы;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50"/>
        </w:tabs>
        <w:ind w:left="20" w:firstLine="700"/>
      </w:pPr>
      <w:r>
        <w:lastRenderedPageBreak/>
        <w:t>программу внеурочной деятельности.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Организационный раздел определяет общие рамки организации образовательного процесса, а также механизмы реализации компонентов АООП ООО.</w:t>
      </w:r>
    </w:p>
    <w:p w:rsidR="00002A70" w:rsidRDefault="00716D2D">
      <w:pPr>
        <w:pStyle w:val="29"/>
        <w:shd w:val="clear" w:color="auto" w:fill="auto"/>
        <w:ind w:left="20" w:firstLine="700"/>
      </w:pPr>
      <w:r>
        <w:t>Организационный раздел включает: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4"/>
        </w:tabs>
        <w:ind w:left="20" w:firstLine="700"/>
      </w:pPr>
      <w:r>
        <w:t>учебный план основного общего образования;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700"/>
      </w:pPr>
      <w:r>
        <w:t>систему специальных условий реализации АООП ООО в соответствии с требованиями Стандарта.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На основе ФГОС ООО создается АООП ООО обучающихся,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Определение одного из вариантов АООП ООО обучающихся осуществляется на основе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ПМПК), сформулированных по результатам его комплексного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обследования, с учетом ИПР и в порядке, установленном законодательством Российской Федерации.</w:t>
      </w:r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right="20" w:firstLine="700"/>
      </w:pPr>
      <w:bookmarkStart w:id="3" w:name="bookmark5"/>
      <w:r>
        <w:t>Принципы и подходы к формированию адаптированной основной</w:t>
      </w:r>
      <w:r>
        <w:rPr>
          <w:rStyle w:val="36"/>
        </w:rPr>
        <w:t xml:space="preserve"> </w:t>
      </w:r>
      <w:r>
        <w:t xml:space="preserve">общеобразовательной программы основного общего образования </w:t>
      </w:r>
      <w:proofErr w:type="gramStart"/>
      <w:r>
        <w:t>обучающихся</w:t>
      </w:r>
      <w:proofErr w:type="gramEnd"/>
      <w:r>
        <w:t>.</w:t>
      </w:r>
      <w:bookmarkEnd w:id="3"/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В основу разработки и реализации АООП ООО обучающихся заложены </w:t>
      </w:r>
      <w:proofErr w:type="gramStart"/>
      <w:r>
        <w:rPr>
          <w:rStyle w:val="a8"/>
        </w:rPr>
        <w:t>дифференцированный</w:t>
      </w:r>
      <w:proofErr w:type="gramEnd"/>
      <w:r>
        <w:t xml:space="preserve"> и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деятелъностный</w:t>
      </w:r>
      <w:proofErr w:type="spellEnd"/>
      <w:r>
        <w:rPr>
          <w:rStyle w:val="a8"/>
        </w:rPr>
        <w:t xml:space="preserve"> подходы.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rPr>
          <w:rStyle w:val="a8"/>
        </w:rPr>
        <w:t>Дифференцированный подход</w:t>
      </w:r>
      <w:r>
        <w:t xml:space="preserve"> к разработке и реализации АООП ООО обучающихся </w:t>
      </w:r>
      <w:r w:rsidR="00B20979">
        <w:t xml:space="preserve">с ЗПР </w:t>
      </w:r>
      <w:r>
        <w:t xml:space="preserve">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обучающихся, в том числе и на основе индивидуального учебного плана. Варианты АООП ООО обучающихся создаются и реализуются в соответствии с дифференцированно сформулированными требованиями в ФГОС ООО обучающихся с ОВЗ </w:t>
      </w:r>
      <w:proofErr w:type="gramStart"/>
      <w:r>
        <w:t>к</w:t>
      </w:r>
      <w:proofErr w:type="gramEnd"/>
      <w:r>
        <w:t>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4"/>
        </w:tabs>
        <w:ind w:left="20" w:firstLine="700"/>
      </w:pPr>
      <w:r>
        <w:t>структуре АООП ООО;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4"/>
        </w:tabs>
        <w:ind w:left="20" w:firstLine="700"/>
      </w:pPr>
      <w:r>
        <w:t>условиям реализации АООП ООО;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left="20" w:firstLine="700"/>
      </w:pPr>
      <w:r>
        <w:t>результатам освоения АООП ООО.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lastRenderedPageBreak/>
        <w:t>Применение дифференцированного подхода к созданию и реализации АООП ООО обеспечивает разнообразие содержания, предоставляя обучающимся возможность реализовать индивидуальный потенциал развития.</w:t>
      </w:r>
    </w:p>
    <w:p w:rsidR="00002A70" w:rsidRDefault="00716D2D">
      <w:pPr>
        <w:pStyle w:val="29"/>
        <w:shd w:val="clear" w:color="auto" w:fill="auto"/>
        <w:ind w:left="20" w:right="20" w:firstLine="700"/>
      </w:pPr>
      <w:proofErr w:type="spellStart"/>
      <w:r>
        <w:rPr>
          <w:rStyle w:val="a9"/>
        </w:rPr>
        <w:t>Деятелъностный</w:t>
      </w:r>
      <w:proofErr w:type="spellEnd"/>
      <w:r>
        <w:rPr>
          <w:rStyle w:val="a9"/>
        </w:rPr>
        <w:t xml:space="preserve"> подход</w:t>
      </w:r>
      <w: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02A70" w:rsidRDefault="00716D2D">
      <w:pPr>
        <w:pStyle w:val="29"/>
        <w:shd w:val="clear" w:color="auto" w:fill="auto"/>
        <w:ind w:left="20" w:right="20" w:firstLine="700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школьного возраста определяется характером организации доступной им деятельности (предметно-практической и учебной).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предметно- практической деятельности </w:t>
      </w:r>
      <w:proofErr w:type="gramStart"/>
      <w:r>
        <w:t>обучающихся</w:t>
      </w:r>
      <w:proofErr w:type="gramEnd"/>
      <w:r>
        <w:t>, обеспечивающий овладение ими содержанием образования.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В контексте разработки АООП ООО обучающихся 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1441"/>
        </w:tabs>
        <w:ind w:left="20" w:right="20" w:firstLine="700"/>
      </w:pPr>
      <w:r>
        <w:t>придание результатам образования социально и личностно значимого характера;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00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1441"/>
        </w:tabs>
        <w:ind w:left="20" w:right="20" w:firstLine="700"/>
      </w:pPr>
      <w:r>
        <w:t>существенное повышение мотивации и интереса к учению, приобретению нового опыта деятельности и поведения;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1446"/>
        </w:tabs>
        <w:ind w:left="20" w:right="20" w:firstLine="700"/>
      </w:pPr>
      <w: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образование, но и жизненной компетенции, составляющей основу социальной успешности.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В основу формирования АООП ООО обучающихся положены следующие </w:t>
      </w:r>
      <w:r>
        <w:rPr>
          <w:rStyle w:val="aa"/>
        </w:rPr>
        <w:t>принципы: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right="20" w:firstLine="720"/>
      </w:pPr>
      <w:r>
        <w:lastRenderedPageBreak/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right="20" w:firstLine="720"/>
      </w:pPr>
      <w:r>
        <w:t>принцип учета типологических и индивидуальных образовательных потребностей обучающихся;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firstLine="720"/>
      </w:pPr>
      <w:r>
        <w:t>принцип коррекционной направленности образовательного процесса;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4"/>
        </w:tabs>
        <w:ind w:right="20" w:firstLine="720"/>
      </w:pPr>
      <w: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74"/>
        </w:tabs>
        <w:ind w:firstLine="720"/>
      </w:pPr>
      <w:r>
        <w:t>онтогенетический принцип;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4"/>
        </w:tabs>
        <w:ind w:right="20" w:firstLine="720"/>
      </w:pPr>
      <w:r>
        <w:t xml:space="preserve">принцип преемственности, предполагающий при проектировании АООП основного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>
        <w:t>обучающихся</w:t>
      </w:r>
      <w:proofErr w:type="gramEnd"/>
      <w:r>
        <w:t>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4"/>
        </w:tabs>
        <w:ind w:right="20" w:firstLine="720"/>
      </w:pPr>
      <w:r>
        <w:t>принцип целостности содержания образования, поскольку в основу структуры содержания образования положено не понятие предмета, а - «предметной области»;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right="20" w:firstLine="720"/>
      </w:pPr>
      <w:r>
        <w:t>принцип направленности на формирование деятельности, обеспечивает возможность овладения обучающимися всеми видами доступной им предметно -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right="20" w:firstLine="720"/>
      </w:pPr>
      <w: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69"/>
        </w:tabs>
        <w:ind w:firstLine="720"/>
      </w:pPr>
      <w:r>
        <w:t>принцип сотрудничества с семьей.</w:t>
      </w:r>
    </w:p>
    <w:p w:rsidR="00002A70" w:rsidRDefault="008E49F4" w:rsidP="008E49F4">
      <w:pPr>
        <w:pStyle w:val="34"/>
        <w:keepNext/>
        <w:keepLines/>
        <w:shd w:val="clear" w:color="auto" w:fill="auto"/>
        <w:spacing w:after="107" w:line="270" w:lineRule="exact"/>
        <w:ind w:left="20"/>
        <w:jc w:val="center"/>
      </w:pPr>
      <w:bookmarkStart w:id="4" w:name="bookmark6"/>
      <w:r>
        <w:t>1.</w:t>
      </w:r>
      <w:r w:rsidR="00716D2D">
        <w:t xml:space="preserve"> Целевой раздел</w:t>
      </w:r>
      <w:bookmarkEnd w:id="4"/>
    </w:p>
    <w:p w:rsidR="00002A70" w:rsidRDefault="00716D2D" w:rsidP="008E49F4">
      <w:pPr>
        <w:pStyle w:val="34"/>
        <w:keepNext/>
        <w:keepLines/>
        <w:shd w:val="clear" w:color="auto" w:fill="auto"/>
        <w:spacing w:after="0" w:line="270" w:lineRule="exact"/>
        <w:ind w:left="20"/>
        <w:jc w:val="center"/>
      </w:pPr>
      <w:bookmarkStart w:id="5" w:name="bookmark7"/>
      <w:r>
        <w:t>1.1. Пояснительная записка</w:t>
      </w:r>
      <w:bookmarkEnd w:id="5"/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right="20" w:firstLine="700"/>
      </w:pPr>
      <w:bookmarkStart w:id="6" w:name="bookmark8"/>
      <w:r>
        <w:t xml:space="preserve">Цель реализации адаптированной основной общеобразовательной программы основного общего образования </w:t>
      </w:r>
      <w:proofErr w:type="gramStart"/>
      <w:r>
        <w:t>обучающихся</w:t>
      </w:r>
      <w:bookmarkEnd w:id="6"/>
      <w:proofErr w:type="gramEnd"/>
    </w:p>
    <w:p w:rsidR="00002A70" w:rsidRDefault="00716D2D">
      <w:pPr>
        <w:pStyle w:val="29"/>
        <w:shd w:val="clear" w:color="auto" w:fill="auto"/>
        <w:ind w:left="20" w:right="20" w:firstLine="700"/>
      </w:pPr>
      <w:r>
        <w:rPr>
          <w:rStyle w:val="ab"/>
        </w:rPr>
        <w:t>Цель реализации АООП ООО</w:t>
      </w:r>
      <w:r>
        <w:t xml:space="preserve"> - обеспечение выполнения требований ФГОС ООО посредством создания условий для максимального удовлетворения особых </w:t>
      </w:r>
      <w:r>
        <w:lastRenderedPageBreak/>
        <w:t>образовательных потребностей обучающихся, обеспечивающих усвоение ими социального и культурного опыта.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Достижение поставленной цели при разработке и реализации лицеем АООП ООО обучающихся предусматривает решение следующих основных задач: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</w:t>
      </w:r>
      <w:r w:rsidR="00B20979">
        <w:t xml:space="preserve"> с ЗПР</w:t>
      </w:r>
      <w:r>
        <w:t>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</w:t>
      </w:r>
      <w:r w:rsidR="00B20979">
        <w:t xml:space="preserve"> с ЗПР</w:t>
      </w:r>
      <w:r>
        <w:t>, индивидуальными особенностями развития и состояния здоровья;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700"/>
      </w:pPr>
      <w:r>
        <w:t>становление и развитие личности обучающегося</w:t>
      </w:r>
      <w:r w:rsidR="00B20979">
        <w:t xml:space="preserve"> с ЗПР</w:t>
      </w:r>
      <w:r>
        <w:t xml:space="preserve">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700"/>
      </w:pPr>
      <w:r>
        <w:t>создание благоприятных условий для удовлетворения особых образовательных потребностей обучающихся</w:t>
      </w:r>
      <w:r w:rsidR="00B20979">
        <w:t xml:space="preserve"> с ЗПР</w:t>
      </w:r>
      <w:r>
        <w:t>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700"/>
      </w:pPr>
      <w:r>
        <w:t>обеспечение доступности получения качественного основного общего образования;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обеспечение возможности получения дальнейшего образования, в том числе и профессионального;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 xml:space="preserve">выявление и развитие возможностей и </w:t>
      </w:r>
      <w:proofErr w:type="gramStart"/>
      <w:r>
        <w:t>способностей</w:t>
      </w:r>
      <w:proofErr w:type="gramEnd"/>
      <w:r>
        <w:t xml:space="preserve"> обучающихся через организацию их общественно полезной деятельности, проведения спортивно- оздоровительной работы, организацию художественного творчества и др. с использованием системы работы клубов, секций, кружков внеурочной деятельности, проведение спортивных, творческих и др. соревнований;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 xml:space="preserve">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002A70" w:rsidRDefault="00716D2D">
      <w:pPr>
        <w:pStyle w:val="29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работы.</w:t>
      </w:r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right="20" w:firstLine="700"/>
      </w:pPr>
      <w:bookmarkStart w:id="7" w:name="bookmark9"/>
      <w:r>
        <w:lastRenderedPageBreak/>
        <w:t xml:space="preserve">Общая характеристика адаптированной основной общеобразовательной программы основного общего образования </w:t>
      </w:r>
      <w:proofErr w:type="gramStart"/>
      <w:r>
        <w:t>обучающихся</w:t>
      </w:r>
      <w:bookmarkEnd w:id="7"/>
      <w:proofErr w:type="gramEnd"/>
    </w:p>
    <w:p w:rsidR="00002A70" w:rsidRDefault="00716D2D">
      <w:pPr>
        <w:pStyle w:val="29"/>
        <w:shd w:val="clear" w:color="auto" w:fill="auto"/>
        <w:ind w:left="20" w:right="20" w:firstLine="700"/>
      </w:pPr>
      <w:proofErr w:type="gramStart"/>
      <w:r>
        <w:t xml:space="preserve">Адаптированная основная общеобразовательная программа основного общего образования обучающихся с ОВЗ разработана в соответствии с требованиями ФЗ- 273 «Закона об образовании в РФ», федерального государственного образовательного стандарта основного общего образования и требований </w:t>
      </w:r>
      <w:proofErr w:type="spellStart"/>
      <w:r>
        <w:t>СанПин</w:t>
      </w:r>
      <w:proofErr w:type="spellEnd"/>
      <w:r>
        <w:t>.</w:t>
      </w:r>
      <w:proofErr w:type="gramEnd"/>
    </w:p>
    <w:p w:rsidR="00002A70" w:rsidRDefault="00716D2D">
      <w:pPr>
        <w:pStyle w:val="29"/>
        <w:shd w:val="clear" w:color="auto" w:fill="auto"/>
        <w:ind w:left="20" w:right="20" w:firstLine="700"/>
      </w:pPr>
      <w:r>
        <w:t xml:space="preserve">Данная программа предполагает, что </w:t>
      </w:r>
      <w:proofErr w:type="gramStart"/>
      <w:r>
        <w:t>обучающийся</w:t>
      </w:r>
      <w:proofErr w:type="gramEnd"/>
      <w:r>
        <w:t xml:space="preserve"> получит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 и в те же сроки.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АООП ООО представляет собой адаптированный вариант основной образовательной программы основного общего образования (далее - ООП ООО). Требования к структуре АООП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 общего образования (далее - ФГОС ООО).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и поддержку в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АООП ООО обучающихся</w:t>
      </w:r>
      <w:r w:rsidR="00B20979">
        <w:t xml:space="preserve"> с ЗПР</w:t>
      </w:r>
      <w:r>
        <w:t xml:space="preserve"> является </w:t>
      </w:r>
      <w:proofErr w:type="spellStart"/>
      <w:proofErr w:type="gramStart"/>
      <w:r>
        <w:t>психолого</w:t>
      </w:r>
      <w:proofErr w:type="spellEnd"/>
      <w:r>
        <w:t>- педагогическое</w:t>
      </w:r>
      <w:proofErr w:type="gramEnd"/>
      <w:r>
        <w:t xml:space="preserve"> сопровождение обучающегося, согласованная работа педагога и психолога</w:t>
      </w:r>
      <w:r>
        <w:rPr>
          <w:rStyle w:val="125pt0pt"/>
        </w:rPr>
        <w:t xml:space="preserve"> с учетом индивидуальных образовательных потребностей.</w:t>
      </w:r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20" w:firstLine="700"/>
      </w:pPr>
      <w:bookmarkStart w:id="8" w:name="bookmark10"/>
      <w:r>
        <w:t xml:space="preserve">Психолого-педагогическая характеристика </w:t>
      </w:r>
      <w:proofErr w:type="gramStart"/>
      <w:r>
        <w:t>обучающихся</w:t>
      </w:r>
      <w:bookmarkEnd w:id="8"/>
      <w:proofErr w:type="gramEnd"/>
    </w:p>
    <w:p w:rsidR="00B20979" w:rsidRPr="00F63254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2"/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B20979" w:rsidRPr="00F63254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неблагоприятные условия воспитания, психическая и социальная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. Подобное раз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бразие этиологических факторов обусловливает значительный диапазон выраженности нарушений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B20979" w:rsidRPr="00F63254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20979" w:rsidRPr="00F63254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Уровень психического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0979" w:rsidRPr="00F63254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основного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в систематической и комплексной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) коррекционной помощи. </w:t>
      </w:r>
    </w:p>
    <w:p w:rsidR="00B20979" w:rsidRPr="00B23A2F" w:rsidRDefault="00B20979" w:rsidP="00B2097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3A2F">
        <w:rPr>
          <w:rFonts w:ascii="Times New Roman" w:hAnsi="Times New Roman" w:cs="Times New Roman"/>
          <w:color w:val="auto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</w:t>
      </w:r>
      <w:r w:rsidRPr="00B23A2F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B20979" w:rsidRPr="00B23A2F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23A2F">
        <w:rPr>
          <w:rFonts w:ascii="Times New Roman" w:hAnsi="Times New Roman" w:cs="Times New Roman"/>
          <w:color w:val="auto"/>
          <w:sz w:val="28"/>
          <w:szCs w:val="28"/>
        </w:rPr>
        <w:t>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ООО (вариант 7.1) могут быть представлены следующим образом.</w:t>
      </w:r>
    </w:p>
    <w:p w:rsidR="00B20979" w:rsidRPr="00F57733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</w:t>
      </w:r>
      <w:r w:rsidRPr="00B23A2F">
        <w:rPr>
          <w:rFonts w:ascii="Times New Roman" w:hAnsi="Times New Roman" w:cs="Times New Roman"/>
          <w:color w:val="auto"/>
          <w:sz w:val="28"/>
          <w:szCs w:val="28"/>
        </w:rPr>
        <w:t>достигшим уровня психофизического развития близкого возрастной норме, но</w:t>
      </w:r>
      <w:r w:rsidRPr="00003B26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B20979" w:rsidRPr="00FB065A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B20979" w:rsidRPr="00F63254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B20979" w:rsidRPr="00F63254" w:rsidRDefault="00B20979" w:rsidP="00B20979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B20979" w:rsidRPr="00F63254" w:rsidRDefault="00B20979" w:rsidP="00B20979">
      <w:pPr>
        <w:pStyle w:val="p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B20979" w:rsidRPr="00F63254" w:rsidRDefault="00B20979" w:rsidP="00B20979">
      <w:pPr>
        <w:pStyle w:val="p4"/>
        <w:numPr>
          <w:ilvl w:val="0"/>
          <w:numId w:val="9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выделение пропедевтического периода в образовании, обеспечивающего преемственность между </w:t>
      </w:r>
      <w:r>
        <w:rPr>
          <w:sz w:val="28"/>
          <w:szCs w:val="28"/>
        </w:rPr>
        <w:t>уровнями образования</w:t>
      </w:r>
      <w:r w:rsidRPr="00F63254">
        <w:rPr>
          <w:sz w:val="28"/>
          <w:szCs w:val="28"/>
        </w:rPr>
        <w:t>;</w:t>
      </w:r>
    </w:p>
    <w:p w:rsidR="00B20979" w:rsidRPr="00B23A2F" w:rsidRDefault="00B20979" w:rsidP="00B20979">
      <w:pPr>
        <w:pStyle w:val="p4"/>
        <w:numPr>
          <w:ilvl w:val="0"/>
          <w:numId w:val="9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3A2F">
        <w:rPr>
          <w:sz w:val="28"/>
          <w:szCs w:val="28"/>
        </w:rPr>
        <w:t>получение основного общего образования в условиях образовательных организаций общего адекватного образовательным потребностям обучающегося с ОВЗ;</w:t>
      </w:r>
    </w:p>
    <w:p w:rsidR="00B20979" w:rsidRPr="00FA3C7C" w:rsidRDefault="00B20979" w:rsidP="00B20979">
      <w:pPr>
        <w:pStyle w:val="p4"/>
        <w:numPr>
          <w:ilvl w:val="0"/>
          <w:numId w:val="9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B20979" w:rsidRPr="00F63254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B20979" w:rsidRPr="00F63254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B20979" w:rsidRPr="00F63254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B20979" w:rsidRPr="00F63254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</w:t>
      </w:r>
      <w:r>
        <w:rPr>
          <w:sz w:val="28"/>
          <w:szCs w:val="28"/>
          <w:shd w:val="clear" w:color="auto" w:fill="FFFFFF"/>
        </w:rPr>
        <w:t>ООО</w:t>
      </w:r>
      <w:r w:rsidRPr="00F63254">
        <w:rPr>
          <w:sz w:val="28"/>
          <w:szCs w:val="28"/>
          <w:shd w:val="clear" w:color="auto" w:fill="FFFFFF"/>
        </w:rPr>
        <w:t xml:space="preserve"> (вариант </w:t>
      </w:r>
      <w:r>
        <w:rPr>
          <w:sz w:val="28"/>
          <w:szCs w:val="28"/>
          <w:shd w:val="clear" w:color="auto" w:fill="FFFFFF"/>
        </w:rPr>
        <w:t>7.1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B20979" w:rsidRPr="00570722" w:rsidRDefault="00B20979" w:rsidP="00B20979">
      <w:pPr>
        <w:spacing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20979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lastRenderedPageBreak/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B20979" w:rsidRPr="003A4CCF" w:rsidRDefault="00B20979" w:rsidP="00B2097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>
        <w:rPr>
          <w:sz w:val="28"/>
          <w:szCs w:val="28"/>
        </w:rPr>
        <w:t xml:space="preserve">с </w:t>
      </w:r>
      <w:r w:rsidRPr="00EA2B30">
        <w:rPr>
          <w:sz w:val="28"/>
        </w:rPr>
        <w:t>учет</w:t>
      </w:r>
      <w:r>
        <w:rPr>
          <w:sz w:val="28"/>
        </w:rPr>
        <w:t>ом</w:t>
      </w:r>
      <w:r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B20979" w:rsidRPr="00FA3C7C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Style w:val="s1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B20979" w:rsidRPr="003A4CCF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20979" w:rsidRPr="008E79E4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20979" w:rsidRPr="008E79E4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20979" w:rsidRPr="008E79E4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lastRenderedPageBreak/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sz w:val="28"/>
          <w:szCs w:val="28"/>
        </w:rPr>
        <w:sym w:font="Symbol" w:char="F0B7"/>
      </w:r>
      <w:r w:rsidRPr="008E79E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1840"/>
        <w:jc w:val="left"/>
      </w:pPr>
      <w:r>
        <w:t>1.1 Планируемые результаты освоения АООП ООО</w:t>
      </w:r>
      <w:bookmarkEnd w:id="9"/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bookmark14"/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B20979" w:rsidRPr="00E22318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ЗПР АООП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ФГОС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979" w:rsidRPr="00E22318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</w:t>
      </w:r>
      <w:r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дополняются результатами освоения программы коррекционной работы.</w:t>
      </w:r>
    </w:p>
    <w:p w:rsidR="00B20979" w:rsidRPr="00E22318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коррекционной работы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1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</w:t>
      </w:r>
      <w:r w:rsidRPr="00D142B1">
        <w:rPr>
          <w:rFonts w:ascii="Times New Roman" w:hAnsi="Times New Roman" w:cs="Times New Roman"/>
          <w:bCs/>
          <w:sz w:val="28"/>
          <w:szCs w:val="28"/>
        </w:rPr>
        <w:t xml:space="preserve">необходимых для </w:t>
      </w:r>
      <w:r w:rsidRPr="00D142B1">
        <w:rPr>
          <w:rFonts w:ascii="Times New Roman" w:hAnsi="Times New Roman" w:cs="Times New Roman"/>
          <w:bCs/>
          <w:sz w:val="28"/>
          <w:szCs w:val="28"/>
        </w:rPr>
        <w:lastRenderedPageBreak/>
        <w:t>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D142B1">
        <w:rPr>
          <w:rFonts w:ascii="Times New Roman" w:hAnsi="Times New Roman" w:cs="Times New Roman"/>
          <w:sz w:val="28"/>
          <w:szCs w:val="28"/>
        </w:rPr>
        <w:t>:</w:t>
      </w:r>
    </w:p>
    <w:p w:rsidR="00B20979" w:rsidRPr="00D142B1" w:rsidRDefault="00B20979" w:rsidP="00B2097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B20979" w:rsidRPr="00D142B1" w:rsidRDefault="00B20979" w:rsidP="00B20979">
      <w:pPr>
        <w:tabs>
          <w:tab w:val="left" w:pos="0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B20979" w:rsidRPr="00D142B1" w:rsidRDefault="00B20979" w:rsidP="00B20979">
      <w:pPr>
        <w:tabs>
          <w:tab w:val="left" w:pos="0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B20979" w:rsidRPr="00D142B1" w:rsidRDefault="00B20979" w:rsidP="00B20979">
      <w:pPr>
        <w:tabs>
          <w:tab w:val="left" w:pos="0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B20979" w:rsidRPr="00D142B1" w:rsidRDefault="00B20979" w:rsidP="00B20979">
      <w:pPr>
        <w:tabs>
          <w:tab w:val="left" w:pos="0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B20979" w:rsidRPr="00D142B1" w:rsidRDefault="00B20979" w:rsidP="00B20979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</w:t>
      </w:r>
      <w:r>
        <w:rPr>
          <w:rFonts w:ascii="Times New Roman" w:hAnsi="Times New Roman" w:cs="Times New Roman"/>
          <w:sz w:val="28"/>
          <w:szCs w:val="28"/>
        </w:rPr>
        <w:t>ноо</w:t>
      </w:r>
      <w:r w:rsidRPr="00D142B1">
        <w:rPr>
          <w:rFonts w:ascii="Times New Roman" w:hAnsi="Times New Roman" w:cs="Times New Roman"/>
          <w:sz w:val="28"/>
          <w:szCs w:val="28"/>
        </w:rPr>
        <w:t>бразии повседневных бытовых дел, понимании предназначения окружающих в быту предметов и вещей;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включаться в </w:t>
      </w:r>
      <w:r>
        <w:rPr>
          <w:rFonts w:ascii="Times New Roman" w:hAnsi="Times New Roman" w:cs="Times New Roman"/>
          <w:sz w:val="28"/>
          <w:szCs w:val="28"/>
        </w:rPr>
        <w:t>разнообразные</w:t>
      </w:r>
      <w:r w:rsidRPr="00D142B1">
        <w:rPr>
          <w:rFonts w:ascii="Times New Roman" w:hAnsi="Times New Roman" w:cs="Times New Roman"/>
          <w:sz w:val="28"/>
          <w:szCs w:val="28"/>
        </w:rPr>
        <w:t xml:space="preserve"> повседневные дела, принимать участие;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B20979" w:rsidRPr="00D142B1" w:rsidRDefault="00B20979" w:rsidP="00B20979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B20979" w:rsidRPr="00D142B1" w:rsidRDefault="00B20979" w:rsidP="00B20979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ориентироваться в </w:t>
      </w:r>
      <w:r>
        <w:rPr>
          <w:rFonts w:ascii="Times New Roman" w:hAnsi="Times New Roman" w:cs="Times New Roman"/>
          <w:sz w:val="28"/>
          <w:szCs w:val="28"/>
        </w:rPr>
        <w:t xml:space="preserve">жизненном </w:t>
      </w:r>
      <w:r w:rsidRPr="00D142B1">
        <w:rPr>
          <w:rFonts w:ascii="Times New Roman" w:hAnsi="Times New Roman" w:cs="Times New Roman"/>
          <w:sz w:val="28"/>
          <w:szCs w:val="28"/>
        </w:rPr>
        <w:t xml:space="preserve">пространстве и просить помощи в случае затруднений, ориентироваться в </w:t>
      </w:r>
      <w:r>
        <w:rPr>
          <w:rFonts w:ascii="Times New Roman" w:hAnsi="Times New Roman" w:cs="Times New Roman"/>
          <w:sz w:val="28"/>
          <w:szCs w:val="28"/>
        </w:rPr>
        <w:t>окружающем мире</w:t>
      </w:r>
      <w:r w:rsidRPr="00D142B1">
        <w:rPr>
          <w:rFonts w:ascii="Times New Roman" w:hAnsi="Times New Roman" w:cs="Times New Roman"/>
          <w:sz w:val="28"/>
          <w:szCs w:val="28"/>
        </w:rPr>
        <w:t>;</w:t>
      </w:r>
    </w:p>
    <w:p w:rsidR="00B20979" w:rsidRPr="00D142B1" w:rsidRDefault="00B20979" w:rsidP="00B20979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включаться в </w:t>
      </w:r>
      <w:r>
        <w:rPr>
          <w:rFonts w:ascii="Times New Roman" w:hAnsi="Times New Roman" w:cs="Times New Roman"/>
          <w:sz w:val="28"/>
          <w:szCs w:val="28"/>
        </w:rPr>
        <w:t>разнообразные</w:t>
      </w:r>
      <w:r w:rsidRPr="00D142B1">
        <w:rPr>
          <w:rFonts w:ascii="Times New Roman" w:hAnsi="Times New Roman" w:cs="Times New Roman"/>
          <w:sz w:val="28"/>
          <w:szCs w:val="28"/>
        </w:rPr>
        <w:t xml:space="preserve"> повседневные школьные дела, принимать посильное участие, брать на себя ответственность;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учении самостоятельно принимать решения, учиться делать выбор и на уровне окончания основного общего образования принять решение о дальнейшем своем трудоустройстве</w:t>
      </w:r>
      <w:r w:rsidRPr="00D142B1">
        <w:rPr>
          <w:rFonts w:ascii="Times New Roman" w:hAnsi="Times New Roman" w:cs="Times New Roman"/>
          <w:sz w:val="28"/>
          <w:szCs w:val="28"/>
        </w:rPr>
        <w:t>.</w:t>
      </w:r>
    </w:p>
    <w:p w:rsidR="00B20979" w:rsidRPr="00D142B1" w:rsidRDefault="00B20979" w:rsidP="00B2097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B20979" w:rsidRPr="00D142B1" w:rsidRDefault="00B20979" w:rsidP="00B20979">
      <w:pPr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коммуникации;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B20979" w:rsidRPr="00D142B1" w:rsidRDefault="00B20979" w:rsidP="00B20979">
      <w:pPr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B20979" w:rsidRPr="00D142B1" w:rsidRDefault="00B20979" w:rsidP="00B20979">
      <w:pPr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B20979" w:rsidRPr="00D142B1" w:rsidRDefault="00B20979" w:rsidP="00B20979">
      <w:pPr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B20979" w:rsidRPr="00D142B1" w:rsidRDefault="00B20979" w:rsidP="00B20979">
      <w:pPr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B20979" w:rsidRPr="00D142B1" w:rsidRDefault="00B20979" w:rsidP="00B20979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представлений о целостной и подробной картине мира, упорядоченной в пространстве и времени, адекватных возрасту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142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развитии активности во взаимодействии с миром, понимании собственной результативности;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>делиться своими воспоминаниями, впечатлениями и планами.</w:t>
      </w:r>
    </w:p>
    <w:p w:rsidR="00B20979" w:rsidRPr="00D142B1" w:rsidRDefault="00B20979" w:rsidP="00B20979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Результаты специальной поддержки освоения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D142B1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B20979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B20979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D142B1">
        <w:rPr>
          <w:rFonts w:ascii="Times New Roman" w:hAnsi="Times New Roman" w:cs="Times New Roman"/>
          <w:sz w:val="28"/>
          <w:szCs w:val="28"/>
        </w:rPr>
        <w:t xml:space="preserve">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B20979" w:rsidRPr="00D142B1" w:rsidRDefault="00B20979" w:rsidP="00B2097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B20979" w:rsidRPr="00D142B1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02A70" w:rsidRDefault="00716D2D">
      <w:pPr>
        <w:pStyle w:val="34"/>
        <w:keepNext/>
        <w:keepLines/>
        <w:shd w:val="clear" w:color="auto" w:fill="auto"/>
        <w:spacing w:after="102" w:line="270" w:lineRule="exact"/>
        <w:ind w:left="1400"/>
        <w:jc w:val="left"/>
      </w:pPr>
      <w:r>
        <w:t>1.2 Система оценки достижений планируемых результатов</w:t>
      </w:r>
      <w:bookmarkEnd w:id="10"/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3720"/>
        <w:jc w:val="left"/>
      </w:pPr>
      <w:bookmarkStart w:id="11" w:name="bookmark15"/>
      <w:r>
        <w:t>освоения АООП ООО</w:t>
      </w:r>
      <w:bookmarkEnd w:id="11"/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7"/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 xml:space="preserve"> (кроме программы коррекционной работы) осуществляется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B20979" w:rsidRDefault="00B20979" w:rsidP="00B2097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B20979" w:rsidRPr="00530152" w:rsidRDefault="00B20979" w:rsidP="00B20979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ООО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B20979" w:rsidRPr="00530152" w:rsidRDefault="00B20979" w:rsidP="00B20979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ООО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  <w:proofErr w:type="gramEnd"/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B20979" w:rsidRPr="003A2B1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pacing w:val="-4"/>
          <w:sz w:val="28"/>
          <w:szCs w:val="28"/>
        </w:rPr>
      </w:pPr>
      <w:r w:rsidRPr="003A2B12">
        <w:rPr>
          <w:caps w:val="0"/>
          <w:spacing w:val="-4"/>
          <w:sz w:val="28"/>
          <w:szCs w:val="28"/>
        </w:rPr>
        <w:t>присутствие в начале работы этапа общей организации деятельности;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B20979" w:rsidRPr="00530152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B20979" w:rsidRPr="00530152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B20979" w:rsidRPr="00530152" w:rsidRDefault="00B20979" w:rsidP="00B20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возможность организации короткого перерыва (10-15 мин) при нарастании в поведении </w:t>
      </w:r>
      <w:r>
        <w:rPr>
          <w:caps w:val="0"/>
          <w:sz w:val="28"/>
          <w:szCs w:val="28"/>
        </w:rPr>
        <w:t xml:space="preserve">обучающегося </w:t>
      </w:r>
      <w:r w:rsidRPr="00530152">
        <w:rPr>
          <w:caps w:val="0"/>
          <w:sz w:val="28"/>
          <w:szCs w:val="28"/>
        </w:rPr>
        <w:t>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B20979" w:rsidRPr="00530152" w:rsidRDefault="00B20979" w:rsidP="00B20979">
      <w:pPr>
        <w:pStyle w:val="af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B20979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ООО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B20979" w:rsidRPr="00576D40" w:rsidRDefault="00B20979" w:rsidP="00B20979">
      <w:pPr>
        <w:tabs>
          <w:tab w:val="left" w:pos="0"/>
          <w:tab w:val="right" w:leader="dot" w:pos="963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работы, составляющей неотъемлемую часть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 xml:space="preserve">, осуществляется в полном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ООО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>опора делается78888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следующие принципы: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что сможет обеспечить объективность оценки. 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B20979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FEA">
        <w:rPr>
          <w:rFonts w:ascii="Times New Roman" w:hAnsi="Times New Roman" w:cs="Times New Roman"/>
          <w:sz w:val="28"/>
          <w:szCs w:val="28"/>
        </w:rPr>
        <w:t xml:space="preserve">тся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все три формы мониторинга: стартов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1FEA">
        <w:rPr>
          <w:rFonts w:ascii="Times New Roman" w:hAnsi="Times New Roman" w:cs="Times New Roman"/>
          <w:sz w:val="28"/>
          <w:szCs w:val="28"/>
        </w:rPr>
        <w:t>, 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и финишн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формы мониторинга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экспресс-диагностик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FEA">
        <w:rPr>
          <w:rFonts w:ascii="Times New Roman" w:hAnsi="Times New Roman" w:cs="Times New Roman"/>
          <w:sz w:val="28"/>
          <w:szCs w:val="28"/>
        </w:rPr>
        <w:t xml:space="preserve">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экспр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FEA">
        <w:rPr>
          <w:rFonts w:ascii="Times New Roman" w:hAnsi="Times New Roman" w:cs="Times New Roman"/>
          <w:sz w:val="28"/>
          <w:szCs w:val="28"/>
        </w:rPr>
        <w:t>сс-диагностики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</w:t>
      </w:r>
      <w:r>
        <w:rPr>
          <w:rFonts w:ascii="Times New Roman" w:hAnsi="Times New Roman" w:cs="Times New Roman"/>
          <w:sz w:val="28"/>
          <w:szCs w:val="28"/>
        </w:rPr>
        <w:t>определенном уровне</w:t>
      </w:r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B11FEA">
        <w:rPr>
          <w:rFonts w:ascii="Times New Roman" w:hAnsi="Times New Roman" w:cs="Times New Roman"/>
          <w:sz w:val="28"/>
          <w:szCs w:val="28"/>
        </w:rPr>
        <w:t xml:space="preserve">), выступает оценка достижений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B20979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B20979" w:rsidRPr="00BE7417" w:rsidRDefault="00B20979" w:rsidP="00B20979">
      <w:pPr>
        <w:tabs>
          <w:tab w:val="right" w:leader="dot" w:pos="93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7417">
        <w:rPr>
          <w:rFonts w:hAnsi="Times New Roman"/>
          <w:color w:val="auto"/>
          <w:sz w:val="28"/>
          <w:szCs w:val="28"/>
        </w:rPr>
        <w:t>Для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>результатов освоения обучающимися с ЗПР программы коррекционной работы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используется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color w:val="auto"/>
          <w:sz w:val="28"/>
          <w:szCs w:val="28"/>
        </w:rPr>
        <w:t xml:space="preserve">. </w:t>
      </w:r>
      <w:r w:rsidRPr="00BE7417">
        <w:rPr>
          <w:rFonts w:hAnsi="Times New Roman"/>
          <w:color w:val="auto"/>
          <w:sz w:val="28"/>
          <w:szCs w:val="28"/>
        </w:rPr>
        <w:t>Данная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объединяет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всех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участников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образовательного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процесса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тех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кто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обучал</w:t>
      </w:r>
      <w:r>
        <w:rPr>
          <w:rFonts w:hAnsi="Times New Roman"/>
          <w:color w:val="auto"/>
          <w:sz w:val="28"/>
          <w:szCs w:val="28"/>
        </w:rPr>
        <w:t xml:space="preserve">, </w:t>
      </w:r>
      <w:r>
        <w:rPr>
          <w:rFonts w:hAnsi="Times New Roman"/>
          <w:color w:val="auto"/>
          <w:sz w:val="28"/>
          <w:szCs w:val="28"/>
        </w:rPr>
        <w:t>кто</w:t>
      </w:r>
      <w:r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воспитывает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тесно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контактирует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обучающимся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Задачей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такой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группы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является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выработка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общей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достижений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обучающегося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сфере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которая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обязательно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включает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мнение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семьи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близких</w:t>
      </w:r>
      <w:r w:rsidRPr="00BE7417">
        <w:rPr>
          <w:rFonts w:ascii="Times New Roman"/>
          <w:color w:val="auto"/>
          <w:sz w:val="28"/>
          <w:szCs w:val="28"/>
        </w:rPr>
        <w:t>.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Основой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продвижения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служит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анализ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изменений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его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поведения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повседневной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жизни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школе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дома</w:t>
      </w:r>
      <w:r w:rsidRPr="00BE7417">
        <w:rPr>
          <w:rFonts w:ascii="Times New Roman"/>
          <w:color w:val="auto"/>
          <w:sz w:val="28"/>
          <w:szCs w:val="28"/>
        </w:rPr>
        <w:t>.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мнение родителей (законных представителей), поскольку наличие положительной динамики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B20979" w:rsidRPr="00B11FEA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11FEA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направ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повторное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20979" w:rsidRPr="00D2036F" w:rsidRDefault="00B20979" w:rsidP="00B209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Pr="00FA53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B20979" w:rsidRDefault="00B20979" w:rsidP="00B20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3380"/>
        <w:jc w:val="left"/>
      </w:pPr>
      <w:r>
        <w:lastRenderedPageBreak/>
        <w:t>II. Содержательный раздел</w:t>
      </w:r>
      <w:bookmarkEnd w:id="12"/>
    </w:p>
    <w:p w:rsidR="00002A70" w:rsidRDefault="00716D2D">
      <w:pPr>
        <w:pStyle w:val="29"/>
        <w:shd w:val="clear" w:color="auto" w:fill="auto"/>
        <w:ind w:left="20" w:right="20" w:firstLine="720"/>
      </w:pPr>
      <w:r>
        <w:t>Программа формирования универсальных учебных действий; программа</w:t>
      </w:r>
      <w:r>
        <w:rPr>
          <w:rStyle w:val="120"/>
        </w:rPr>
        <w:t xml:space="preserve"> </w:t>
      </w:r>
      <w:r>
        <w:t>отдельных учебных предметов и курсов внеурочной деятельности; программа</w:t>
      </w:r>
      <w:r>
        <w:rPr>
          <w:rStyle w:val="120"/>
        </w:rPr>
        <w:t xml:space="preserve"> </w:t>
      </w:r>
      <w:r>
        <w:t>духовно-нравственного развития, воспитания обучающихся; программа</w:t>
      </w:r>
      <w:r>
        <w:rPr>
          <w:rStyle w:val="120"/>
        </w:rPr>
        <w:t xml:space="preserve"> </w:t>
      </w:r>
      <w:r>
        <w:t>формирования экологической культуры, здорового и безопасного образа жизни;</w:t>
      </w:r>
      <w:r>
        <w:rPr>
          <w:rStyle w:val="120"/>
        </w:rPr>
        <w:t xml:space="preserve"> </w:t>
      </w:r>
      <w:r>
        <w:t>программа внеурочной деятельности</w:t>
      </w:r>
      <w:r>
        <w:rPr>
          <w:rStyle w:val="ad"/>
        </w:rPr>
        <w:t xml:space="preserve"> соответствуют ООП ООО.</w:t>
      </w:r>
    </w:p>
    <w:p w:rsidR="00002A70" w:rsidRDefault="00716D2D">
      <w:pPr>
        <w:pStyle w:val="29"/>
        <w:shd w:val="clear" w:color="auto" w:fill="auto"/>
        <w:spacing w:after="228"/>
        <w:ind w:left="20" w:right="20" w:firstLine="720"/>
      </w:pPr>
      <w:r>
        <w:t>Структура АООП ООО предполагает введение программы коррекционной работы.</w:t>
      </w:r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20" w:firstLine="720"/>
      </w:pPr>
      <w:bookmarkStart w:id="13" w:name="bookmark18"/>
      <w:r>
        <w:t>2.1. Направление и содержание программы коррекционной работы</w:t>
      </w:r>
      <w:bookmarkEnd w:id="13"/>
    </w:p>
    <w:p w:rsidR="00002A70" w:rsidRDefault="00716D2D">
      <w:pPr>
        <w:pStyle w:val="29"/>
        <w:shd w:val="clear" w:color="auto" w:fill="auto"/>
        <w:ind w:left="20" w:right="20" w:firstLine="720"/>
      </w:pPr>
      <w:r>
        <w:t>Программа коррекционной работы должна предусматривает</w:t>
      </w:r>
      <w:r>
        <w:rPr>
          <w:rStyle w:val="120"/>
        </w:rPr>
        <w:t xml:space="preserve"> </w:t>
      </w:r>
      <w:r>
        <w:t>индивидуализацию специального сопровождения обучающегося с ОВЗ. Содержание</w:t>
      </w:r>
      <w:r>
        <w:rPr>
          <w:rStyle w:val="120"/>
        </w:rPr>
        <w:t xml:space="preserve"> </w:t>
      </w:r>
      <w:r>
        <w:t>программы коррекционной работы для каждого обучающегося определяется с</w:t>
      </w:r>
      <w:r>
        <w:rPr>
          <w:rStyle w:val="120"/>
        </w:rPr>
        <w:t xml:space="preserve"> </w:t>
      </w:r>
      <w:r>
        <w:t>учетом его особых образовательных потребностей на основе рекомендаций ПМПК,</w:t>
      </w:r>
      <w:r>
        <w:rPr>
          <w:rStyle w:val="120"/>
        </w:rPr>
        <w:t xml:space="preserve"> </w:t>
      </w:r>
      <w:r>
        <w:t>индивидуальной программы реабилитации.</w:t>
      </w:r>
    </w:p>
    <w:p w:rsidR="00002A70" w:rsidRDefault="00716D2D">
      <w:pPr>
        <w:pStyle w:val="29"/>
        <w:shd w:val="clear" w:color="auto" w:fill="auto"/>
        <w:ind w:left="20" w:right="20" w:firstLine="720"/>
      </w:pPr>
      <w:r>
        <w:t>Цель программы коррекционной работы в соответствии с требованиями ФГОС ООО обучающихся с ОВЗ - создание системы комплексной помощи обучающимся в освоении АООП ООО, коррекции недостатков в физическом и (или) психическом и речевом развитии обучающихся, их социальная адаптация.</w:t>
      </w:r>
    </w:p>
    <w:p w:rsidR="00002A70" w:rsidRDefault="00716D2D">
      <w:pPr>
        <w:pStyle w:val="29"/>
        <w:shd w:val="clear" w:color="auto" w:fill="auto"/>
        <w:ind w:left="20" w:right="20" w:firstLine="720"/>
      </w:pPr>
      <w:r>
        <w:t>Направления и содержание программы коррекционной работы</w:t>
      </w:r>
      <w:r>
        <w:rPr>
          <w:rStyle w:val="120"/>
        </w:rPr>
        <w:t xml:space="preserve"> </w:t>
      </w:r>
      <w:r>
        <w:t>осуществляются во внеурочное время. Объем и содержание определяются в</w:t>
      </w:r>
      <w:r>
        <w:rPr>
          <w:rStyle w:val="120"/>
        </w:rPr>
        <w:t xml:space="preserve"> </w:t>
      </w:r>
      <w:r>
        <w:t>зависимости от образовательных потребностей обучающихся.</w:t>
      </w:r>
    </w:p>
    <w:p w:rsidR="00002A70" w:rsidRDefault="00716D2D">
      <w:pPr>
        <w:pStyle w:val="29"/>
        <w:shd w:val="clear" w:color="auto" w:fill="auto"/>
        <w:ind w:left="20" w:firstLine="720"/>
      </w:pPr>
      <w:r>
        <w:t>Программа коррекционной работы обеспечивает:</w:t>
      </w:r>
    </w:p>
    <w:p w:rsidR="00002A70" w:rsidRDefault="00716D2D">
      <w:pPr>
        <w:pStyle w:val="29"/>
        <w:shd w:val="clear" w:color="auto" w:fill="auto"/>
        <w:ind w:left="20" w:right="20" w:firstLine="720"/>
      </w:pPr>
      <w:r>
        <w:t>выявление особых образовательных потребностей обучающихся,</w:t>
      </w:r>
      <w:r>
        <w:rPr>
          <w:rStyle w:val="120"/>
        </w:rPr>
        <w:t xml:space="preserve"> </w:t>
      </w:r>
      <w:r>
        <w:t>обусловленных недостатками в их физическом и (или) психическом развитии;</w:t>
      </w:r>
    </w:p>
    <w:p w:rsidR="00002A70" w:rsidRDefault="00716D2D">
      <w:pPr>
        <w:pStyle w:val="29"/>
        <w:shd w:val="clear" w:color="auto" w:fill="auto"/>
        <w:ind w:left="20" w:right="20" w:firstLine="720"/>
      </w:pPr>
      <w:r>
        <w:t>создание адекватных условий для реализации особых образовательных</w:t>
      </w:r>
      <w:r>
        <w:rPr>
          <w:rStyle w:val="120"/>
        </w:rPr>
        <w:t xml:space="preserve"> </w:t>
      </w:r>
      <w:r>
        <w:t>потребностей обучающихся;</w:t>
      </w:r>
    </w:p>
    <w:p w:rsidR="00002A70" w:rsidRDefault="00716D2D">
      <w:pPr>
        <w:pStyle w:val="29"/>
        <w:shd w:val="clear" w:color="auto" w:fill="auto"/>
        <w:ind w:left="20" w:right="20" w:firstLine="720"/>
      </w:pPr>
      <w:r>
        <w:t xml:space="preserve">осуществление индивидуально-ориентированного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rStyle w:val="120"/>
        </w:rPr>
        <w:t xml:space="preserve"> </w:t>
      </w:r>
      <w:r>
        <w:t>педагогического сопровождения обучающихся с учетом их особых образовательных</w:t>
      </w:r>
      <w:r>
        <w:rPr>
          <w:rStyle w:val="120"/>
        </w:rPr>
        <w:t xml:space="preserve"> </w:t>
      </w:r>
      <w:r>
        <w:t>потребностей;</w:t>
      </w:r>
    </w:p>
    <w:p w:rsidR="00002A70" w:rsidRDefault="00716D2D">
      <w:pPr>
        <w:pStyle w:val="29"/>
        <w:shd w:val="clear" w:color="auto" w:fill="auto"/>
        <w:ind w:left="20" w:firstLine="720"/>
      </w:pPr>
      <w:r>
        <w:t>оказание помощи в освоении обучающимися АООП ООО;</w:t>
      </w:r>
    </w:p>
    <w:p w:rsidR="00002A70" w:rsidRDefault="00716D2D">
      <w:pPr>
        <w:pStyle w:val="29"/>
        <w:shd w:val="clear" w:color="auto" w:fill="auto"/>
        <w:ind w:left="60" w:right="20" w:firstLine="740"/>
        <w:jc w:val="left"/>
      </w:pPr>
      <w:r>
        <w:lastRenderedPageBreak/>
        <w:t>возможность развития коммуникации, социальных и бытовых навыков,</w:t>
      </w:r>
      <w:r>
        <w:rPr>
          <w:rStyle w:val="130"/>
        </w:rPr>
        <w:t xml:space="preserve"> </w:t>
      </w:r>
      <w:r>
        <w:t xml:space="preserve">адекватного учебного поведения, взаимодействия </w:t>
      </w:r>
      <w:proofErr w:type="gramStart"/>
      <w:r>
        <w:t>со</w:t>
      </w:r>
      <w:proofErr w:type="gramEnd"/>
      <w:r>
        <w:t xml:space="preserve"> взрослыми и детьми,</w:t>
      </w:r>
      <w:r>
        <w:rPr>
          <w:rStyle w:val="130"/>
        </w:rPr>
        <w:t xml:space="preserve"> </w:t>
      </w:r>
      <w:r>
        <w:t>формированию представлений об окружающем мире и собственных возможностях.</w:t>
      </w:r>
      <w:r>
        <w:rPr>
          <w:rStyle w:val="130"/>
        </w:rPr>
        <w:t xml:space="preserve"> </w:t>
      </w:r>
      <w:r>
        <w:rPr>
          <w:rStyle w:val="ae"/>
        </w:rPr>
        <w:t>Направления работы</w:t>
      </w:r>
    </w:p>
    <w:p w:rsidR="00002A70" w:rsidRDefault="00716D2D">
      <w:pPr>
        <w:pStyle w:val="29"/>
        <w:shd w:val="clear" w:color="auto" w:fill="auto"/>
        <w:ind w:left="60" w:right="20" w:firstLine="740"/>
      </w:pPr>
      <w:r>
        <w:t>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002A70" w:rsidRDefault="00716D2D">
      <w:pPr>
        <w:pStyle w:val="29"/>
        <w:shd w:val="clear" w:color="auto" w:fill="auto"/>
        <w:ind w:left="60" w:right="20" w:firstLine="740"/>
      </w:pPr>
      <w:r>
        <w:rPr>
          <w:rStyle w:val="af"/>
        </w:rPr>
        <w:t>диагностическая работа</w:t>
      </w:r>
      <w:r>
        <w:t xml:space="preserve"> 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социальн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психолого</w:t>
      </w:r>
      <w:proofErr w:type="spellEnd"/>
      <w:r>
        <w:t xml:space="preserve"> -педагогической помощи в условиях образовательного учреждения;</w:t>
      </w:r>
    </w:p>
    <w:p w:rsidR="00002A70" w:rsidRDefault="00716D2D">
      <w:pPr>
        <w:pStyle w:val="29"/>
        <w:shd w:val="clear" w:color="auto" w:fill="auto"/>
        <w:ind w:left="60" w:right="20" w:firstLine="740"/>
      </w:pPr>
      <w:r>
        <w:rPr>
          <w:rStyle w:val="af"/>
        </w:rPr>
        <w:t>• коррекционно-развивающая работа</w:t>
      </w:r>
      <w: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>
        <w:t>у</w:t>
      </w:r>
      <w:proofErr w:type="gramEnd"/>
      <w:r>
        <w:t xml:space="preserve"> обучающихся (личностных, регулятивных, познавательных, коммуникативных);</w:t>
      </w:r>
    </w:p>
    <w:p w:rsidR="00002A70" w:rsidRDefault="00716D2D">
      <w:pPr>
        <w:pStyle w:val="29"/>
        <w:shd w:val="clear" w:color="auto" w:fill="auto"/>
        <w:ind w:left="60" w:right="20" w:firstLine="740"/>
      </w:pPr>
      <w:r>
        <w:rPr>
          <w:rStyle w:val="af"/>
        </w:rPr>
        <w:t>•консультативная работа</w:t>
      </w:r>
      <w: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02A70" w:rsidRDefault="00716D2D">
      <w:pPr>
        <w:pStyle w:val="29"/>
        <w:shd w:val="clear" w:color="auto" w:fill="auto"/>
        <w:ind w:left="60" w:right="20" w:firstLine="740"/>
      </w:pPr>
      <w:proofErr w:type="gramStart"/>
      <w:r>
        <w:rPr>
          <w:rStyle w:val="af"/>
        </w:rPr>
        <w:t>•</w:t>
      </w:r>
      <w:proofErr w:type="spellStart"/>
      <w:r>
        <w:rPr>
          <w:rStyle w:val="af"/>
        </w:rPr>
        <w:t>информационно-просветительскаяработа</w:t>
      </w:r>
      <w:proofErr w:type="spellEnd"/>
      <w: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firstLine="700"/>
      </w:pPr>
      <w:bookmarkStart w:id="14" w:name="bookmark19"/>
      <w:r>
        <w:t>Характеристика содержания программы</w:t>
      </w:r>
      <w:bookmarkEnd w:id="14"/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firstLine="700"/>
      </w:pPr>
      <w:bookmarkStart w:id="15" w:name="bookmark20"/>
      <w:r>
        <w:t>Этапы реализации программы</w:t>
      </w:r>
      <w:bookmarkEnd w:id="15"/>
    </w:p>
    <w:p w:rsidR="00002A70" w:rsidRDefault="00716D2D">
      <w:pPr>
        <w:pStyle w:val="29"/>
        <w:shd w:val="clear" w:color="auto" w:fill="auto"/>
        <w:ind w:left="20" w:firstLine="700"/>
      </w:pPr>
      <w:r>
        <w:t>Коррекционная работа реализуется поэтапно.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lastRenderedPageBreak/>
        <w:t>1.Этап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 школы.</w:t>
      </w:r>
    </w:p>
    <w:p w:rsidR="00002A70" w:rsidRDefault="00716D2D">
      <w:pPr>
        <w:pStyle w:val="29"/>
        <w:numPr>
          <w:ilvl w:val="0"/>
          <w:numId w:val="4"/>
        </w:numPr>
        <w:shd w:val="clear" w:color="auto" w:fill="auto"/>
        <w:tabs>
          <w:tab w:val="left" w:pos="1335"/>
        </w:tabs>
        <w:ind w:left="20" w:right="20" w:firstLine="700"/>
      </w:pPr>
      <w:r>
        <w:t>Этап планирования, организации, координации (организационно- 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002A70" w:rsidRDefault="00716D2D">
      <w:pPr>
        <w:pStyle w:val="29"/>
        <w:numPr>
          <w:ilvl w:val="0"/>
          <w:numId w:val="4"/>
        </w:numPr>
        <w:shd w:val="clear" w:color="auto" w:fill="auto"/>
        <w:tabs>
          <w:tab w:val="left" w:pos="1378"/>
        </w:tabs>
        <w:ind w:left="20" w:right="20" w:firstLine="700"/>
      </w:pPr>
      <w:r>
        <w:t xml:space="preserve"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и образовательных программ особым образовательным потребностям ребёнка.</w:t>
      </w:r>
    </w:p>
    <w:p w:rsidR="00002A70" w:rsidRDefault="00716D2D">
      <w:pPr>
        <w:pStyle w:val="29"/>
        <w:numPr>
          <w:ilvl w:val="0"/>
          <w:numId w:val="4"/>
        </w:numPr>
        <w:shd w:val="clear" w:color="auto" w:fill="auto"/>
        <w:tabs>
          <w:tab w:val="left" w:pos="1206"/>
        </w:tabs>
        <w:ind w:left="20" w:right="20" w:firstLine="700"/>
      </w:pPr>
      <w:r>
        <w:t>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firstLine="700"/>
      </w:pPr>
      <w:bookmarkStart w:id="16" w:name="bookmark21"/>
      <w:r>
        <w:t>Механизмы реализации программы</w:t>
      </w:r>
      <w:bookmarkEnd w:id="16"/>
    </w:p>
    <w:p w:rsidR="00002A70" w:rsidRDefault="00716D2D">
      <w:pPr>
        <w:pStyle w:val="29"/>
        <w:shd w:val="clear" w:color="auto" w:fill="auto"/>
        <w:ind w:left="20" w:right="20" w:firstLine="700"/>
      </w:pPr>
      <w: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002A70" w:rsidRDefault="00716D2D">
      <w:pPr>
        <w:pStyle w:val="29"/>
        <w:shd w:val="clear" w:color="auto" w:fill="auto"/>
        <w:ind w:left="60" w:firstLine="700"/>
      </w:pPr>
      <w:r>
        <w:t>Такое взаимодействие включает: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476"/>
        </w:tabs>
        <w:ind w:left="60" w:right="20" w:firstLine="700"/>
      </w:pPr>
      <w: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476"/>
        </w:tabs>
        <w:ind w:left="60" w:right="20" w:firstLine="700"/>
      </w:pPr>
      <w:proofErr w:type="spellStart"/>
      <w:r>
        <w:t>многоаспектный</w:t>
      </w:r>
      <w:proofErr w:type="spellEnd"/>
      <w:r>
        <w:t xml:space="preserve"> анализ личностного и познавательного развития ребёнка;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495"/>
        </w:tabs>
        <w:ind w:left="60" w:right="20" w:firstLine="700"/>
      </w:pPr>
      <w:r>
        <w:lastRenderedPageBreak/>
        <w:t>составление индивидуальных планов общего образования и коррекции отдельных сторон учебно-познавательной, речевой, эмоционально-волевой и личностной сфер ребёнка.</w:t>
      </w:r>
    </w:p>
    <w:p w:rsidR="00002A70" w:rsidRDefault="00716D2D">
      <w:pPr>
        <w:pStyle w:val="29"/>
        <w:shd w:val="clear" w:color="auto" w:fill="auto"/>
        <w:ind w:left="60" w:right="20" w:firstLine="700"/>
      </w:pPr>
      <w: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002A70" w:rsidRDefault="00716D2D">
      <w:pPr>
        <w:pStyle w:val="29"/>
        <w:numPr>
          <w:ilvl w:val="0"/>
          <w:numId w:val="6"/>
        </w:numPr>
        <w:shd w:val="clear" w:color="auto" w:fill="auto"/>
        <w:tabs>
          <w:tab w:val="left" w:pos="996"/>
        </w:tabs>
        <w:ind w:left="60" w:right="20" w:firstLine="700"/>
      </w:pPr>
      <w: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t>здоровьесбережения</w:t>
      </w:r>
      <w:proofErr w:type="spellEnd"/>
      <w:r>
        <w:t xml:space="preserve"> детей с ограниченными возможностями здоровья;</w:t>
      </w:r>
    </w:p>
    <w:p w:rsidR="00002A70" w:rsidRDefault="00716D2D">
      <w:pPr>
        <w:pStyle w:val="29"/>
        <w:numPr>
          <w:ilvl w:val="0"/>
          <w:numId w:val="6"/>
        </w:numPr>
        <w:shd w:val="clear" w:color="auto" w:fill="auto"/>
        <w:tabs>
          <w:tab w:val="left" w:pos="1135"/>
        </w:tabs>
        <w:ind w:left="60" w:right="20" w:firstLine="700"/>
      </w:pPr>
      <w: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002A70" w:rsidRDefault="00716D2D">
      <w:pPr>
        <w:pStyle w:val="29"/>
        <w:shd w:val="clear" w:color="auto" w:fill="auto"/>
        <w:ind w:left="60" w:firstLine="700"/>
      </w:pPr>
      <w:r>
        <w:t>-сотрудничество с родительской общественностью.</w:t>
      </w:r>
    </w:p>
    <w:p w:rsidR="00002A70" w:rsidRDefault="00716D2D">
      <w:pPr>
        <w:pStyle w:val="29"/>
        <w:shd w:val="clear" w:color="auto" w:fill="auto"/>
        <w:ind w:left="60" w:right="20" w:firstLine="700"/>
      </w:pPr>
      <w:r>
        <w:t>Программа коррекционн</w:t>
      </w:r>
      <w:r w:rsidR="003002B6">
        <w:t>ой работы разрабатывалась школой</w:t>
      </w:r>
      <w:r>
        <w:t xml:space="preserve"> самостоятельно в соответствии с ФГОС ООО и с учётом ООП ООО.</w:t>
      </w:r>
    </w:p>
    <w:p w:rsidR="005F4B6D" w:rsidRDefault="00716D2D">
      <w:pPr>
        <w:pStyle w:val="34"/>
        <w:keepNext/>
        <w:keepLines/>
        <w:shd w:val="clear" w:color="auto" w:fill="auto"/>
        <w:spacing w:after="0" w:line="480" w:lineRule="exact"/>
        <w:ind w:right="680"/>
        <w:jc w:val="center"/>
        <w:rPr>
          <w:rStyle w:val="39"/>
        </w:rPr>
      </w:pPr>
      <w:bookmarkStart w:id="17" w:name="bookmark22"/>
      <w:r>
        <w:rPr>
          <w:lang w:val="en-US"/>
        </w:rPr>
        <w:t>III</w:t>
      </w:r>
      <w:r w:rsidRPr="000D68DA">
        <w:t xml:space="preserve">. </w:t>
      </w:r>
      <w:r>
        <w:t>Организационный раздел</w:t>
      </w:r>
      <w:r>
        <w:rPr>
          <w:rStyle w:val="39"/>
        </w:rPr>
        <w:t xml:space="preserve"> </w:t>
      </w:r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right="680"/>
        <w:jc w:val="center"/>
      </w:pPr>
      <w:r>
        <w:t>3.1. Учебный план, план внеурочной деятельности</w:t>
      </w:r>
      <w:bookmarkEnd w:id="17"/>
    </w:p>
    <w:p w:rsidR="00002A70" w:rsidRDefault="00716D2D">
      <w:pPr>
        <w:pStyle w:val="29"/>
        <w:shd w:val="clear" w:color="auto" w:fill="auto"/>
        <w:ind w:left="20" w:right="20" w:firstLine="680"/>
      </w:pPr>
      <w:r>
        <w:t>Учебный план определяет общие рамки отбора учебного материала,</w:t>
      </w:r>
      <w:r>
        <w:rPr>
          <w:rStyle w:val="14"/>
        </w:rPr>
        <w:t xml:space="preserve"> </w:t>
      </w:r>
      <w:r>
        <w:t>формирования перечня результатов образования и организации образовательной</w:t>
      </w:r>
      <w:r>
        <w:rPr>
          <w:rStyle w:val="14"/>
        </w:rPr>
        <w:t xml:space="preserve"> </w:t>
      </w:r>
      <w:r>
        <w:t>деятельности.</w:t>
      </w:r>
    </w:p>
    <w:p w:rsidR="00002A70" w:rsidRDefault="00716D2D">
      <w:pPr>
        <w:pStyle w:val="29"/>
        <w:shd w:val="clear" w:color="auto" w:fill="auto"/>
        <w:ind w:left="20" w:right="20" w:firstLine="680"/>
      </w:pPr>
      <w:r>
        <w:rPr>
          <w:rStyle w:val="af0"/>
        </w:rPr>
        <w:t>Обязательная часть</w:t>
      </w:r>
      <w:r>
        <w:t xml:space="preserve"> учебного плана определяет состав учебных предметов</w:t>
      </w:r>
      <w:r>
        <w:rPr>
          <w:rStyle w:val="14"/>
        </w:rPr>
        <w:t xml:space="preserve"> </w:t>
      </w:r>
      <w:r>
        <w:t>обязательных предметных областей.</w:t>
      </w:r>
    </w:p>
    <w:p w:rsidR="00002A70" w:rsidRDefault="00716D2D">
      <w:pPr>
        <w:pStyle w:val="29"/>
        <w:shd w:val="clear" w:color="auto" w:fill="auto"/>
        <w:ind w:left="20" w:right="20" w:firstLine="680"/>
      </w:pPr>
      <w:r>
        <w:rPr>
          <w:rStyle w:val="af0"/>
        </w:rPr>
        <w:t>Часть учебного плана, формируемая участниками образовательных</w:t>
      </w:r>
      <w:r>
        <w:rPr>
          <w:rStyle w:val="af1"/>
        </w:rPr>
        <w:t xml:space="preserve"> </w:t>
      </w:r>
      <w:r>
        <w:rPr>
          <w:rStyle w:val="af0"/>
        </w:rPr>
        <w:t>отношений,</w:t>
      </w:r>
      <w:r>
        <w:t xml:space="preserve"> определяет время, отводимое на изучение содержания образования,</w:t>
      </w:r>
      <w:r>
        <w:rPr>
          <w:rStyle w:val="14"/>
        </w:rPr>
        <w:t xml:space="preserve"> </w:t>
      </w:r>
      <w:r>
        <w:t>обеспечивающего реализацию интересов и потребностей обучающихся, их</w:t>
      </w:r>
      <w:r>
        <w:rPr>
          <w:rStyle w:val="14"/>
        </w:rPr>
        <w:t xml:space="preserve"> </w:t>
      </w:r>
      <w:r>
        <w:t>родителей (законных представителей). Для чего анализируются результаты</w:t>
      </w:r>
      <w:r>
        <w:rPr>
          <w:rStyle w:val="14"/>
        </w:rPr>
        <w:t xml:space="preserve"> </w:t>
      </w:r>
      <w:r>
        <w:t>государственной итоговой аттестации, промежуточной аттестации, результаты</w:t>
      </w:r>
      <w:r>
        <w:rPr>
          <w:rStyle w:val="14"/>
        </w:rPr>
        <w:t xml:space="preserve"> </w:t>
      </w:r>
      <w:r>
        <w:t>успеваемости по итогам учебного года и на основе анализа формируется данная часть</w:t>
      </w:r>
      <w:r>
        <w:rPr>
          <w:rStyle w:val="14"/>
        </w:rPr>
        <w:t xml:space="preserve"> </w:t>
      </w:r>
      <w:r>
        <w:t xml:space="preserve">учебного плана, которая </w:t>
      </w:r>
      <w:r>
        <w:lastRenderedPageBreak/>
        <w:t>ежегодно рассматривается на педагогическом совете и</w:t>
      </w:r>
      <w:r>
        <w:rPr>
          <w:rStyle w:val="14"/>
        </w:rPr>
        <w:t xml:space="preserve"> </w:t>
      </w:r>
      <w:r>
        <w:t>утверждается директором приказом не позднее 31 августа текущего года.</w:t>
      </w:r>
    </w:p>
    <w:p w:rsidR="00002A70" w:rsidRDefault="00716D2D">
      <w:pPr>
        <w:pStyle w:val="29"/>
        <w:shd w:val="clear" w:color="auto" w:fill="auto"/>
        <w:ind w:left="20" w:right="20" w:firstLine="680"/>
      </w:pPr>
      <w:r>
        <w:t>Время, отводимое на данную часть учебного плана, в большей степени</w:t>
      </w:r>
      <w:r>
        <w:rPr>
          <w:rStyle w:val="14"/>
        </w:rPr>
        <w:t xml:space="preserve"> </w:t>
      </w:r>
      <w:r>
        <w:t>используется на увеличение учебных часов, предусмотренных на изучение</w:t>
      </w:r>
      <w:r>
        <w:rPr>
          <w:rStyle w:val="14"/>
        </w:rPr>
        <w:t xml:space="preserve"> </w:t>
      </w:r>
      <w:r>
        <w:t>отдельных учебных предметов обязательной части, в первую очередь на изучение</w:t>
      </w:r>
      <w:r>
        <w:rPr>
          <w:rStyle w:val="14"/>
        </w:rPr>
        <w:t xml:space="preserve"> </w:t>
      </w:r>
      <w:r>
        <w:t>профильных предметов и предметов, изучаемых на углубленном уровне; другие</w:t>
      </w:r>
      <w:r>
        <w:rPr>
          <w:rStyle w:val="14"/>
        </w:rPr>
        <w:t xml:space="preserve"> </w:t>
      </w:r>
      <w:r>
        <w:t>виды учебной, воспитательной, спортивной и иной деятельности обучающихся.</w:t>
      </w:r>
      <w:r w:rsidR="003002B6">
        <w:t xml:space="preserve"> Приложение 4 к ООП НОО, АООП НОО, ООП ООО, АООП ООО, ООП СОО.</w:t>
      </w:r>
    </w:p>
    <w:p w:rsidR="00002A70" w:rsidRDefault="00716D2D">
      <w:pPr>
        <w:pStyle w:val="34"/>
        <w:keepNext/>
        <w:keepLines/>
        <w:shd w:val="clear" w:color="auto" w:fill="auto"/>
        <w:spacing w:after="148" w:line="480" w:lineRule="exact"/>
        <w:ind w:left="20" w:firstLine="680"/>
      </w:pPr>
      <w:bookmarkStart w:id="18" w:name="bookmark23"/>
      <w:r>
        <w:t>3.2. План внеурочной деятельности</w:t>
      </w:r>
      <w:bookmarkEnd w:id="18"/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left="20"/>
        <w:jc w:val="left"/>
      </w:pPr>
      <w:bookmarkStart w:id="19" w:name="bookmark24"/>
      <w:r>
        <w:t>Пояснительная записка к учебному плану внеурочной деятельности</w:t>
      </w:r>
      <w:bookmarkEnd w:id="19"/>
    </w:p>
    <w:p w:rsidR="00002A70" w:rsidRDefault="00716D2D">
      <w:pPr>
        <w:pStyle w:val="29"/>
        <w:shd w:val="clear" w:color="auto" w:fill="auto"/>
        <w:spacing w:after="360" w:line="370" w:lineRule="exact"/>
        <w:ind w:left="20" w:right="20" w:firstLine="360"/>
      </w:pPr>
      <w:r>
        <w:t>Современные процессы, происходящие в жизни нашего общества, привели к</w:t>
      </w:r>
      <w:r>
        <w:rPr>
          <w:rStyle w:val="14"/>
        </w:rPr>
        <w:t xml:space="preserve"> </w:t>
      </w:r>
      <w:r>
        <w:t>процессу формирования и реализации современной модели образования. Согласно</w:t>
      </w:r>
      <w:r>
        <w:rPr>
          <w:rStyle w:val="14"/>
        </w:rPr>
        <w:t xml:space="preserve"> </w:t>
      </w:r>
      <w:r>
        <w:t>ФГОС нового поколения успешность современного человека определяют</w:t>
      </w:r>
      <w:r>
        <w:rPr>
          <w:rStyle w:val="14"/>
        </w:rPr>
        <w:t xml:space="preserve"> </w:t>
      </w:r>
      <w:r>
        <w:t>ориентированность на знания и использование новых технологий, активная</w:t>
      </w:r>
      <w:r>
        <w:rPr>
          <w:rStyle w:val="14"/>
        </w:rPr>
        <w:t xml:space="preserve"> </w:t>
      </w:r>
      <w:r>
        <w:t>жизненная позиция, установка на рациональное использование своего времени и</w:t>
      </w:r>
      <w:r>
        <w:rPr>
          <w:rStyle w:val="14"/>
        </w:rPr>
        <w:t xml:space="preserve"> </w:t>
      </w:r>
      <w:r>
        <w:t>проектирование своего будущего, здоровый и безопасный образ жизни. Воспитание</w:t>
      </w:r>
      <w:r>
        <w:rPr>
          <w:rStyle w:val="14"/>
        </w:rPr>
        <w:t xml:space="preserve"> </w:t>
      </w:r>
      <w:r>
        <w:t>рассматривается как миссия образования, как ценностно-ориентированный процесс.</w:t>
      </w:r>
      <w:r>
        <w:rPr>
          <w:rStyle w:val="14"/>
        </w:rPr>
        <w:t xml:space="preserve"> </w:t>
      </w:r>
      <w:r>
        <w:t>Оно должно охватывать собой все виды образовательной деятельности: учебную - в</w:t>
      </w:r>
      <w:r>
        <w:rPr>
          <w:rStyle w:val="14"/>
        </w:rPr>
        <w:t xml:space="preserve"> </w:t>
      </w:r>
      <w:r>
        <w:t>границах разных образовательных предметов и внеурочную. Внеурочная</w:t>
      </w:r>
      <w:r>
        <w:rPr>
          <w:rStyle w:val="14"/>
        </w:rPr>
        <w:t xml:space="preserve"> </w:t>
      </w:r>
      <w:r>
        <w:t>деятельность обучающихся объединяет все виды деятельности школьников, (кроме</w:t>
      </w:r>
      <w:r>
        <w:rPr>
          <w:rStyle w:val="14"/>
        </w:rPr>
        <w:t xml:space="preserve"> </w:t>
      </w:r>
      <w:r>
        <w:t>учебной деятельности), в которых возможно и целесообразно решение задач их</w:t>
      </w:r>
      <w:r>
        <w:rPr>
          <w:rStyle w:val="15"/>
        </w:rPr>
        <w:t xml:space="preserve"> </w:t>
      </w:r>
      <w:r>
        <w:t>воспитания и социализации.</w:t>
      </w:r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left="20" w:firstLine="380"/>
      </w:pPr>
      <w:bookmarkStart w:id="20" w:name="bookmark25"/>
      <w:r>
        <w:t>Основное общее образование</w:t>
      </w:r>
      <w:bookmarkEnd w:id="20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380"/>
      </w:pPr>
      <w:r>
        <w:t>Содержание внеурочной деятельности на уровне основного общего образования в</w:t>
      </w:r>
      <w:r>
        <w:rPr>
          <w:rStyle w:val="15"/>
        </w:rPr>
        <w:t xml:space="preserve"> </w:t>
      </w:r>
      <w:r>
        <w:t>2017-2018 учебном году определяет следующий пакет документов: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380"/>
      </w:pPr>
      <w:r>
        <w:rPr>
          <w:rStyle w:val="115pt"/>
        </w:rPr>
        <w:t>1.</w:t>
      </w:r>
      <w:r>
        <w:t xml:space="preserve"> приказ Министерства образования и науки Российской Федерации</w:t>
      </w:r>
      <w:r>
        <w:rPr>
          <w:rStyle w:val="15"/>
        </w:rPr>
        <w:t xml:space="preserve"> </w:t>
      </w:r>
      <w:r>
        <w:t>от 17.12.2010 № 1897 (ред. от 31.12.2015) «Об утверждении федерального</w:t>
      </w:r>
      <w:r>
        <w:rPr>
          <w:rStyle w:val="15"/>
        </w:rPr>
        <w:t xml:space="preserve"> </w:t>
      </w:r>
      <w:r>
        <w:t>государственного образовательного стандарта основного общего образования»;</w:t>
      </w:r>
    </w:p>
    <w:p w:rsidR="00002A70" w:rsidRDefault="00716D2D">
      <w:pPr>
        <w:pStyle w:val="29"/>
        <w:numPr>
          <w:ilvl w:val="1"/>
          <w:numId w:val="6"/>
        </w:numPr>
        <w:shd w:val="clear" w:color="auto" w:fill="auto"/>
        <w:tabs>
          <w:tab w:val="left" w:pos="423"/>
        </w:tabs>
        <w:spacing w:line="370" w:lineRule="exact"/>
        <w:ind w:left="400" w:right="20" w:hanging="380"/>
      </w:pPr>
      <w:r>
        <w:t>письма Департамента образования Орловской области от 15.06.2016</w:t>
      </w:r>
      <w:r>
        <w:rPr>
          <w:rStyle w:val="15"/>
        </w:rPr>
        <w:t xml:space="preserve"> </w:t>
      </w:r>
      <w:r>
        <w:t>№ 838, от 04.07.2017 № 6-1/1291;</w:t>
      </w:r>
    </w:p>
    <w:p w:rsidR="00002A70" w:rsidRDefault="00716D2D">
      <w:pPr>
        <w:pStyle w:val="29"/>
        <w:numPr>
          <w:ilvl w:val="1"/>
          <w:numId w:val="6"/>
        </w:numPr>
        <w:shd w:val="clear" w:color="auto" w:fill="auto"/>
        <w:tabs>
          <w:tab w:val="left" w:pos="428"/>
        </w:tabs>
        <w:spacing w:line="370" w:lineRule="exact"/>
        <w:ind w:left="400" w:right="20" w:hanging="380"/>
      </w:pPr>
      <w:proofErr w:type="spellStart"/>
      <w:r>
        <w:t>СанПин</w:t>
      </w:r>
      <w:proofErr w:type="spellEnd"/>
      <w:r>
        <w:t xml:space="preserve"> 2.4.2.2821 - 10 к условиям и организации обучения в общеобразовательных учреждениях» (с изменениями, внесенными Постановлением от 24.11.2015 №81).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380"/>
      </w:pPr>
      <w:r>
        <w:t>В соответствии с требованиями федерального государственного стандарта</w:t>
      </w:r>
      <w:r>
        <w:rPr>
          <w:rStyle w:val="15"/>
        </w:rPr>
        <w:t xml:space="preserve"> </w:t>
      </w:r>
      <w:r>
        <w:t>основного общего образования основная образовательная программа основного</w:t>
      </w:r>
      <w:r>
        <w:rPr>
          <w:rStyle w:val="15"/>
        </w:rPr>
        <w:t xml:space="preserve"> </w:t>
      </w:r>
      <w:r>
        <w:t xml:space="preserve">общего образования реализуется образовательным </w:t>
      </w:r>
      <w:proofErr w:type="gramStart"/>
      <w:r>
        <w:t>учреждением</w:t>
      </w:r>
      <w:proofErr w:type="gramEnd"/>
      <w:r>
        <w:t xml:space="preserve"> в том числе и через</w:t>
      </w:r>
      <w:r>
        <w:rPr>
          <w:rStyle w:val="15"/>
        </w:rPr>
        <w:t xml:space="preserve"> </w:t>
      </w:r>
      <w:r>
        <w:lastRenderedPageBreak/>
        <w:t>внеурочную деятельность по основным направлениям развития личности (духовно-</w:t>
      </w:r>
      <w:r>
        <w:rPr>
          <w:rStyle w:val="15"/>
        </w:rPr>
        <w:t xml:space="preserve"> </w:t>
      </w:r>
      <w:r>
        <w:t xml:space="preserve">нравственное, </w:t>
      </w:r>
      <w:proofErr w:type="spellStart"/>
      <w:r>
        <w:t>общеинтеллектуальное</w:t>
      </w:r>
      <w:proofErr w:type="spellEnd"/>
      <w:r>
        <w:t xml:space="preserve">, общекультурное, социальное). </w:t>
      </w:r>
      <w:proofErr w:type="gramStart"/>
      <w:r>
        <w:t>Содержание</w:t>
      </w:r>
      <w:r>
        <w:rPr>
          <w:rStyle w:val="15"/>
        </w:rPr>
        <w:t xml:space="preserve"> </w:t>
      </w:r>
      <w:r>
        <w:t>данных занятий формируется с учетом пожеланий обучающихся и их родителей</w:t>
      </w:r>
      <w:r>
        <w:rPr>
          <w:rStyle w:val="15"/>
        </w:rPr>
        <w:t xml:space="preserve"> </w:t>
      </w:r>
      <w:r>
        <w:t>(законных представителей) и осуществляется посредством различных форм</w:t>
      </w:r>
      <w:r>
        <w:rPr>
          <w:rStyle w:val="15"/>
        </w:rPr>
        <w:t xml:space="preserve"> </w:t>
      </w:r>
      <w:r>
        <w:t>организаций, отличных от урочной системы обучения: экскурсии, кружки, секции,</w:t>
      </w:r>
      <w:r>
        <w:rPr>
          <w:rStyle w:val="15"/>
        </w:rPr>
        <w:t xml:space="preserve"> </w:t>
      </w:r>
      <w:r>
        <w:t>круглые столы, конференции, диспуты, конкурсы, соревнования, поисковые и</w:t>
      </w:r>
      <w:r>
        <w:rPr>
          <w:rStyle w:val="15"/>
        </w:rPr>
        <w:t xml:space="preserve"> </w:t>
      </w:r>
      <w:r>
        <w:t>научные исследования, общественно полезные практики и т.д.</w:t>
      </w:r>
      <w:proofErr w:type="gramEnd"/>
      <w:r>
        <w:t xml:space="preserve"> Специфика</w:t>
      </w:r>
      <w:r>
        <w:rPr>
          <w:rStyle w:val="15"/>
        </w:rPr>
        <w:t xml:space="preserve"> </w:t>
      </w:r>
      <w:r>
        <w:t>внеурочной деятельности заключается в том, что в условиях общеобразовательного</w:t>
      </w:r>
      <w:r>
        <w:rPr>
          <w:rStyle w:val="15"/>
        </w:rPr>
        <w:t xml:space="preserve"> </w:t>
      </w:r>
      <w:r>
        <w:t>учреждения ребенок вовлекается в занятия по интересам, познает новый способ</w:t>
      </w:r>
      <w:r>
        <w:rPr>
          <w:rStyle w:val="15"/>
        </w:rPr>
        <w:t xml:space="preserve"> </w:t>
      </w:r>
      <w:r>
        <w:t xml:space="preserve">существования - </w:t>
      </w:r>
      <w:proofErr w:type="spellStart"/>
      <w:r>
        <w:t>безоценочный</w:t>
      </w:r>
      <w:proofErr w:type="spellEnd"/>
      <w:r>
        <w:t>, при этом ребенок может быть успешным,</w:t>
      </w:r>
      <w:r>
        <w:rPr>
          <w:rStyle w:val="15"/>
        </w:rPr>
        <w:t xml:space="preserve"> </w:t>
      </w:r>
      <w:r>
        <w:t>независимо от его учебной деятельности.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0"/>
      </w:pPr>
      <w:r>
        <w:rPr>
          <w:rStyle w:val="af2"/>
        </w:rPr>
        <w:t>Целью внеурочной деятельности</w:t>
      </w:r>
      <w:r>
        <w:t xml:space="preserve"> в образовательном учреждении является</w:t>
      </w:r>
      <w:r>
        <w:rPr>
          <w:rStyle w:val="15"/>
        </w:rPr>
        <w:t xml:space="preserve"> </w:t>
      </w:r>
      <w:r>
        <w:t>создание условий для самоопределения, самовыражения учащихся, проявления и</w:t>
      </w:r>
      <w:r>
        <w:rPr>
          <w:rStyle w:val="15"/>
        </w:rPr>
        <w:t xml:space="preserve"> </w:t>
      </w:r>
      <w:r>
        <w:t>развития их способностей. Внеурочная деятельность решает следующие</w:t>
      </w:r>
      <w:r>
        <w:rPr>
          <w:rStyle w:val="af3"/>
        </w:rPr>
        <w:t xml:space="preserve"> задачи:</w:t>
      </w:r>
    </w:p>
    <w:p w:rsidR="00002A70" w:rsidRDefault="00716D2D">
      <w:pPr>
        <w:pStyle w:val="29"/>
        <w:numPr>
          <w:ilvl w:val="2"/>
          <w:numId w:val="6"/>
        </w:numPr>
        <w:shd w:val="clear" w:color="auto" w:fill="auto"/>
        <w:tabs>
          <w:tab w:val="left" w:pos="731"/>
        </w:tabs>
        <w:spacing w:line="370" w:lineRule="exact"/>
        <w:ind w:left="720" w:right="20" w:hanging="320"/>
        <w:jc w:val="left"/>
      </w:pPr>
      <w:r>
        <w:t>удовлетворение индивидуальных познавательных потребностей и интересов</w:t>
      </w:r>
      <w:r>
        <w:rPr>
          <w:rStyle w:val="15"/>
        </w:rPr>
        <w:t xml:space="preserve"> </w:t>
      </w:r>
      <w:r>
        <w:t>учащихся;</w:t>
      </w:r>
    </w:p>
    <w:p w:rsidR="00002A70" w:rsidRDefault="00716D2D">
      <w:pPr>
        <w:pStyle w:val="29"/>
        <w:numPr>
          <w:ilvl w:val="2"/>
          <w:numId w:val="6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>
        <w:t>развитие способностей и склонности учащихся;</w:t>
      </w:r>
    </w:p>
    <w:p w:rsidR="00002A70" w:rsidRDefault="00716D2D">
      <w:pPr>
        <w:pStyle w:val="29"/>
        <w:numPr>
          <w:ilvl w:val="2"/>
          <w:numId w:val="6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>
        <w:t>формирование интеллектуальной, эмоциональной, волевой сфер личности;</w:t>
      </w:r>
    </w:p>
    <w:p w:rsidR="00002A70" w:rsidRDefault="00716D2D">
      <w:pPr>
        <w:pStyle w:val="29"/>
        <w:numPr>
          <w:ilvl w:val="2"/>
          <w:numId w:val="6"/>
        </w:numPr>
        <w:shd w:val="clear" w:color="auto" w:fill="auto"/>
        <w:tabs>
          <w:tab w:val="left" w:pos="774"/>
        </w:tabs>
        <w:spacing w:line="370" w:lineRule="exact"/>
        <w:ind w:left="20" w:firstLine="380"/>
      </w:pPr>
      <w:r>
        <w:t>формирование ключевых социальных компетенций;</w:t>
      </w:r>
    </w:p>
    <w:p w:rsidR="00002A70" w:rsidRDefault="00716D2D">
      <w:pPr>
        <w:pStyle w:val="29"/>
        <w:numPr>
          <w:ilvl w:val="2"/>
          <w:numId w:val="6"/>
        </w:numPr>
        <w:shd w:val="clear" w:color="auto" w:fill="auto"/>
        <w:tabs>
          <w:tab w:val="left" w:pos="755"/>
        </w:tabs>
        <w:spacing w:line="370" w:lineRule="exact"/>
        <w:ind w:left="20" w:firstLine="380"/>
      </w:pPr>
      <w:r>
        <w:t>обеспечение успешной адаптации ребенка в социуме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0"/>
      </w:pPr>
      <w:r>
        <w:t>Внеурочная деятельность в лицее организуется по направлениям развития личности:</w:t>
      </w:r>
    </w:p>
    <w:p w:rsidR="00002A70" w:rsidRDefault="005F4B6D">
      <w:pPr>
        <w:pStyle w:val="29"/>
        <w:numPr>
          <w:ilvl w:val="0"/>
          <w:numId w:val="5"/>
        </w:numPr>
        <w:shd w:val="clear" w:color="auto" w:fill="auto"/>
        <w:tabs>
          <w:tab w:val="left" w:pos="755"/>
        </w:tabs>
        <w:spacing w:line="370" w:lineRule="exact"/>
        <w:ind w:left="20" w:firstLine="380"/>
      </w:pPr>
      <w:r>
        <w:t>спортивно - оздоровительное</w:t>
      </w:r>
      <w:r w:rsidR="00716D2D">
        <w:t>,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760"/>
        </w:tabs>
        <w:spacing w:line="370" w:lineRule="exact"/>
        <w:ind w:left="20" w:firstLine="380"/>
      </w:pPr>
      <w:proofErr w:type="spellStart"/>
      <w:r>
        <w:t>общеинтеллектуальное</w:t>
      </w:r>
      <w:proofErr w:type="spellEnd"/>
      <w:r>
        <w:t>,</w:t>
      </w:r>
    </w:p>
    <w:p w:rsidR="00002A70" w:rsidRDefault="00716D2D">
      <w:pPr>
        <w:pStyle w:val="29"/>
        <w:shd w:val="clear" w:color="auto" w:fill="auto"/>
        <w:spacing w:line="370" w:lineRule="exact"/>
        <w:ind w:left="380" w:firstLine="0"/>
        <w:jc w:val="left"/>
      </w:pPr>
      <w:r>
        <w:t>• общекультурное.</w:t>
      </w:r>
    </w:p>
    <w:p w:rsidR="005F4B6D" w:rsidRPr="0089501E" w:rsidRDefault="005F4B6D" w:rsidP="005F4B6D">
      <w:pPr>
        <w:shd w:val="clear" w:color="auto" w:fill="FFFFFF"/>
        <w:ind w:left="360"/>
        <w:jc w:val="both"/>
        <w:rPr>
          <w:rStyle w:val="13"/>
          <w:rFonts w:eastAsia="Arial Unicode MS"/>
          <w:b/>
        </w:rPr>
      </w:pPr>
      <w:r w:rsidRPr="0089501E">
        <w:rPr>
          <w:rStyle w:val="13"/>
          <w:rFonts w:eastAsia="Arial Unicode MS"/>
          <w:b/>
        </w:rPr>
        <w:t>Спортивно-оздоровительное направление.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firstLine="284"/>
      </w:pPr>
      <w:r w:rsidRPr="004B5F94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 и основного общего образования.</w:t>
      </w:r>
    </w:p>
    <w:p w:rsidR="005F4B6D" w:rsidRPr="004B5F94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 w:rsidRPr="004B5F94">
        <w:t xml:space="preserve">          Основные задачи: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>формирование культуры здорового и безопасного образа жизни;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>развитие потребности в занятиях физической культуры и спортом.</w:t>
      </w:r>
    </w:p>
    <w:p w:rsidR="005F4B6D" w:rsidRPr="004B5F94" w:rsidRDefault="004B5F94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>
        <w:t xml:space="preserve">           </w:t>
      </w:r>
      <w:r w:rsidR="005F4B6D" w:rsidRPr="004B5F94">
        <w:t>Задачи: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 xml:space="preserve">приобщение </w:t>
      </w:r>
      <w:proofErr w:type="gramStart"/>
      <w:r w:rsidRPr="004B5F94">
        <w:t>обучающихся</w:t>
      </w:r>
      <w:proofErr w:type="gramEnd"/>
      <w:r w:rsidRPr="004B5F94">
        <w:t xml:space="preserve"> к здоровому образу жизни;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 xml:space="preserve">приобщение </w:t>
      </w:r>
      <w:proofErr w:type="gramStart"/>
      <w:r w:rsidRPr="004B5F94">
        <w:t>обучающихся</w:t>
      </w:r>
      <w:proofErr w:type="gramEnd"/>
      <w:r w:rsidRPr="004B5F94">
        <w:t xml:space="preserve"> к спорту;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lastRenderedPageBreak/>
        <w:t>подготовка к сдаче норм ГТО.</w:t>
      </w:r>
    </w:p>
    <w:p w:rsidR="005F4B6D" w:rsidRPr="004B5F94" w:rsidRDefault="005F4B6D" w:rsidP="004B5F94">
      <w:pPr>
        <w:pStyle w:val="29"/>
        <w:numPr>
          <w:ilvl w:val="2"/>
          <w:numId w:val="14"/>
        </w:numPr>
        <w:shd w:val="clear" w:color="auto" w:fill="auto"/>
        <w:tabs>
          <w:tab w:val="left" w:pos="765"/>
        </w:tabs>
        <w:spacing w:line="370" w:lineRule="exact"/>
        <w:ind w:left="20" w:firstLine="380"/>
      </w:pPr>
      <w:r w:rsidRPr="004B5F94">
        <w:t>Данное направление реализуется по программе "Плыву к здоровью", «Волейбол», «Бадминтон». По итогам работы в данном направлении проводятся, соревнования, дни здоровья, эстафеты, весёлые старты.</w:t>
      </w:r>
    </w:p>
    <w:p w:rsidR="005F4B6D" w:rsidRDefault="004B5F94" w:rsidP="004B5F94">
      <w:pPr>
        <w:pStyle w:val="29"/>
        <w:shd w:val="clear" w:color="auto" w:fill="auto"/>
        <w:tabs>
          <w:tab w:val="left" w:pos="765"/>
        </w:tabs>
        <w:spacing w:line="370" w:lineRule="exact"/>
        <w:ind w:firstLine="0"/>
      </w:pPr>
      <w:r>
        <w:t xml:space="preserve">       </w:t>
      </w:r>
      <w:r w:rsidR="005F4B6D" w:rsidRPr="004B5F94">
        <w:t xml:space="preserve"> </w:t>
      </w:r>
      <w:proofErr w:type="spellStart"/>
      <w:r w:rsidR="005F4B6D" w:rsidRPr="004B5F94">
        <w:rPr>
          <w:b/>
          <w:bCs/>
        </w:rPr>
        <w:t>Общеинтеллектуальное</w:t>
      </w:r>
      <w:proofErr w:type="spellEnd"/>
      <w:r w:rsidR="005F4B6D" w:rsidRPr="004B5F94">
        <w:rPr>
          <w:b/>
          <w:bCs/>
        </w:rPr>
        <w:t xml:space="preserve"> направление</w:t>
      </w:r>
      <w:r w:rsidR="005F4B6D">
        <w:t xml:space="preserve"> ориентировано на развитие познавательных интересов</w:t>
      </w:r>
      <w:r w:rsidR="005F4B6D" w:rsidRPr="004B5F94">
        <w:t xml:space="preserve"> </w:t>
      </w:r>
      <w:r w:rsidR="005F4B6D">
        <w:t>детей, расширение их культурного кругозора, развитие интеллектуальных способностей. В</w:t>
      </w:r>
      <w:r w:rsidR="005F4B6D" w:rsidRPr="004B5F94">
        <w:t xml:space="preserve"> </w:t>
      </w:r>
      <w:r w:rsidR="005F4B6D">
        <w:t>рамках данного направления организуются кружки «Финансовая грамотность»,  «Зеленая лаборатория», «Наглядная геометрия</w:t>
      </w:r>
      <w:r w:rsidR="003002B6">
        <w:t>», «Общество и я</w:t>
      </w:r>
      <w:r w:rsidR="005F4B6D">
        <w:t xml:space="preserve">», «Юный математик», «Моя </w:t>
      </w:r>
      <w:proofErr w:type="spellStart"/>
      <w:r w:rsidR="005F4B6D">
        <w:t>правововая</w:t>
      </w:r>
      <w:proofErr w:type="spellEnd"/>
      <w:r w:rsidR="005F4B6D">
        <w:t xml:space="preserve"> культура», «К тайнам слова», создающие условия для развития у детей</w:t>
      </w:r>
      <w:r w:rsidR="005F4B6D" w:rsidRPr="004B5F94">
        <w:t xml:space="preserve"> </w:t>
      </w:r>
      <w:r w:rsidR="005F4B6D">
        <w:t>познавательных</w:t>
      </w:r>
      <w:r w:rsidR="005F4B6D">
        <w:tab/>
        <w:t>интересов, формирующий стремление</w:t>
      </w:r>
      <w:r w:rsidR="005F4B6D">
        <w:tab/>
        <w:t>ребенка к размышлению и поиску. Учащиеся достигают значительных успехов</w:t>
      </w:r>
      <w:r w:rsidR="005F4B6D" w:rsidRPr="004B5F94">
        <w:t xml:space="preserve"> </w:t>
      </w:r>
      <w:r w:rsidR="005F4B6D">
        <w:t>в своем развитии и эти умения применяют в учебной работе, что приводит</w:t>
      </w:r>
      <w:r w:rsidR="005F4B6D" w:rsidRPr="004B5F94">
        <w:t xml:space="preserve"> </w:t>
      </w:r>
      <w:r w:rsidR="005F4B6D">
        <w:t>к успехам в школьной деятельности. Формы проведения занятий разнообразные - викторины,</w:t>
      </w:r>
      <w:r w:rsidR="005F4B6D" w:rsidRPr="004B5F94">
        <w:t xml:space="preserve"> </w:t>
      </w:r>
      <w:r w:rsidR="005F4B6D">
        <w:t>конкурсы, познавательные игры, олимпиады, интеллектуальные марафоны, предметные</w:t>
      </w:r>
      <w:r w:rsidR="005F4B6D" w:rsidRPr="004B5F94">
        <w:t xml:space="preserve"> </w:t>
      </w:r>
      <w:r w:rsidR="005F4B6D">
        <w:t>недели.</w:t>
      </w:r>
    </w:p>
    <w:p w:rsidR="005F4B6D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firstLine="0"/>
      </w:pPr>
      <w:r w:rsidRPr="004B5F94">
        <w:rPr>
          <w:b/>
          <w:bCs/>
        </w:rPr>
        <w:t>Общекультурное направление</w:t>
      </w:r>
      <w:r>
        <w:t xml:space="preserve"> внеурочной деятельности создает условия для творческого</w:t>
      </w:r>
      <w:r w:rsidRPr="004B5F94">
        <w:t xml:space="preserve"> </w:t>
      </w:r>
      <w:r>
        <w:t xml:space="preserve">развития школьника, его самореализации, </w:t>
      </w:r>
      <w:proofErr w:type="spellStart"/>
      <w:r>
        <w:t>самопроявления</w:t>
      </w:r>
      <w:proofErr w:type="spellEnd"/>
      <w:r>
        <w:t>, культурного развития.</w:t>
      </w:r>
      <w:r w:rsidRPr="004B5F94">
        <w:t xml:space="preserve"> </w:t>
      </w:r>
      <w:r>
        <w:t>Осуществляется в форме занятий кружка «Юный художник», которые</w:t>
      </w:r>
      <w:r w:rsidRPr="004B5F94">
        <w:t xml:space="preserve"> </w:t>
      </w:r>
      <w:r>
        <w:t>предполагают выполнение детьми различного рода творческих заданий,  участие в выставках и фестивалях.</w:t>
      </w:r>
    </w:p>
    <w:p w:rsidR="005F4B6D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>
        <w:t>Внеурочная деятельность организована на основе реализации рабочих программ,</w:t>
      </w:r>
      <w:r w:rsidRPr="004B5F94">
        <w:t xml:space="preserve"> </w:t>
      </w:r>
      <w:r>
        <w:t>разработанных педагогами.</w:t>
      </w:r>
    </w:p>
    <w:p w:rsidR="005F4B6D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>
        <w:t xml:space="preserve">Также соблюдается основные </w:t>
      </w:r>
      <w:proofErr w:type="spellStart"/>
      <w:r>
        <w:t>здоровьесберегающие</w:t>
      </w:r>
      <w:proofErr w:type="spellEnd"/>
      <w:r>
        <w:t xml:space="preserve"> требования к осуществлению</w:t>
      </w:r>
      <w:r w:rsidRPr="004B5F94">
        <w:t xml:space="preserve"> </w:t>
      </w:r>
      <w:r>
        <w:t>урочной деятельности:</w:t>
      </w:r>
    </w:p>
    <w:p w:rsidR="005F4B6D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>
        <w:t>форма проведения занятий отличная от урока;</w:t>
      </w:r>
    </w:p>
    <w:p w:rsidR="005F4B6D" w:rsidRDefault="005F4B6D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  <w:r>
        <w:t>соблюдение динамической паузы между учебными занятиями по расписанию и</w:t>
      </w:r>
      <w:r w:rsidRPr="004B5F94">
        <w:t xml:space="preserve"> </w:t>
      </w:r>
      <w:r>
        <w:t>внеурочной деятельностью в школе.</w:t>
      </w:r>
    </w:p>
    <w:tbl>
      <w:tblPr>
        <w:tblW w:w="8522" w:type="dxa"/>
        <w:tblInd w:w="392" w:type="dxa"/>
        <w:tblLayout w:type="fixed"/>
        <w:tblLook w:val="0000"/>
      </w:tblPr>
      <w:tblGrid>
        <w:gridCol w:w="2126"/>
        <w:gridCol w:w="1559"/>
        <w:gridCol w:w="3247"/>
        <w:gridCol w:w="793"/>
        <w:gridCol w:w="797"/>
      </w:tblGrid>
      <w:tr w:rsidR="00D252C0" w:rsidRPr="005467F7" w:rsidTr="003002B6">
        <w:trPr>
          <w:trHeight w:val="5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Организация внеурочной деятельности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2C0" w:rsidRPr="005467F7" w:rsidRDefault="00D252C0" w:rsidP="00D252C0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Класс</w:t>
            </w:r>
          </w:p>
        </w:tc>
      </w:tr>
      <w:tr w:rsidR="00D252C0" w:rsidRPr="005467F7" w:rsidTr="003002B6">
        <w:trPr>
          <w:trHeight w:val="56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Форма организации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Наименование рабочей программы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52C0" w:rsidRPr="000C6D55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252C0" w:rsidRPr="005467F7" w:rsidTr="003002B6">
        <w:trPr>
          <w:trHeight w:val="25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02B6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Спортивно-</w:t>
            </w:r>
          </w:p>
          <w:p w:rsidR="00D252C0" w:rsidRPr="005467F7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оздоровительное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ind w:left="257" w:hanging="82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Секция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Pr="005467F7" w:rsidRDefault="00D252C0" w:rsidP="004B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52C0" w:rsidRPr="005467F7" w:rsidTr="003002B6">
        <w:trPr>
          <w:trHeight w:val="300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ind w:left="257" w:hanging="82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Default="00D252C0" w:rsidP="004B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2C0" w:rsidRPr="005467F7" w:rsidTr="003002B6">
        <w:trPr>
          <w:trHeight w:val="208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ind w:left="257" w:hanging="82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Default="00D252C0" w:rsidP="004B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Плыву к здоровью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52C0" w:rsidRPr="005467F7" w:rsidTr="003002B6">
        <w:trPr>
          <w:trHeight w:val="2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74C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  <w:proofErr w:type="spellStart"/>
            <w:r w:rsidRPr="005467F7">
              <w:rPr>
                <w:rFonts w:ascii="Times New Roman" w:hAnsi="Times New Roman"/>
              </w:rPr>
              <w:t>Общеинтеллек</w:t>
            </w:r>
            <w:proofErr w:type="spellEnd"/>
            <w:r w:rsidR="003002B6">
              <w:rPr>
                <w:rFonts w:ascii="Times New Roman" w:hAnsi="Times New Roman"/>
              </w:rPr>
              <w:t>-</w:t>
            </w:r>
          </w:p>
          <w:p w:rsidR="00D252C0" w:rsidRPr="005467F7" w:rsidRDefault="00D252C0" w:rsidP="004B5F94">
            <w:pPr>
              <w:snapToGrid w:val="0"/>
              <w:ind w:left="162" w:hanging="43"/>
              <w:jc w:val="center"/>
              <w:rPr>
                <w:rFonts w:ascii="Times New Roman" w:hAnsi="Times New Roman"/>
              </w:rPr>
            </w:pPr>
            <w:proofErr w:type="spellStart"/>
            <w:r w:rsidRPr="005467F7">
              <w:rPr>
                <w:rFonts w:ascii="Times New Roman" w:hAnsi="Times New Roman"/>
              </w:rPr>
              <w:t>туальное</w:t>
            </w:r>
            <w:proofErr w:type="spellEnd"/>
          </w:p>
          <w:p w:rsidR="00D252C0" w:rsidRPr="005467F7" w:rsidRDefault="00D252C0" w:rsidP="004B5F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Курс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2C0" w:rsidRPr="000C6D55" w:rsidRDefault="00D252C0" w:rsidP="00D252C0">
            <w:pPr>
              <w:jc w:val="center"/>
              <w:rPr>
                <w:rFonts w:ascii="Times New Roman" w:hAnsi="Times New Roman"/>
              </w:rPr>
            </w:pPr>
          </w:p>
        </w:tc>
      </w:tr>
      <w:tr w:rsidR="00D252C0" w:rsidRPr="005467F7" w:rsidTr="003002B6">
        <w:trPr>
          <w:trHeight w:val="370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2C0" w:rsidRPr="005467F7" w:rsidTr="003002B6">
        <w:trPr>
          <w:trHeight w:val="370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и 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252C0" w:rsidRPr="005467F7" w:rsidTr="003002B6">
        <w:trPr>
          <w:trHeight w:val="275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математик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D252C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2C0" w:rsidRPr="005467F7" w:rsidTr="003002B6">
        <w:trPr>
          <w:trHeight w:val="275"/>
        </w:trPr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Pr="001909FC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правовая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2B2824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2B2824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2C0" w:rsidRPr="005467F7" w:rsidTr="003002B6">
        <w:trPr>
          <w:trHeight w:val="252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52C0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Зеленая лаборатория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C0" w:rsidRPr="000C6D55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52C0" w:rsidRPr="005467F7" w:rsidTr="003002B6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 w:rsidRPr="005467F7">
              <w:rPr>
                <w:rFonts w:ascii="Times New Roman" w:hAnsi="Times New Roman"/>
              </w:rPr>
              <w:t>Кружок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художник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C0" w:rsidRPr="005467F7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2C0" w:rsidRPr="000C6D55" w:rsidRDefault="00D252C0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02B6" w:rsidRPr="005467F7" w:rsidTr="00267595"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B6" w:rsidRPr="005467F7" w:rsidRDefault="003002B6" w:rsidP="004B5F94">
            <w:pPr>
              <w:snapToGrid w:val="0"/>
              <w:ind w:left="34" w:firstLine="85"/>
              <w:jc w:val="center"/>
              <w:rPr>
                <w:rFonts w:ascii="Times New Roman" w:hAnsi="Times New Roman"/>
              </w:rPr>
            </w:pPr>
            <w:bookmarkStart w:id="21" w:name="_GoBack"/>
            <w:bookmarkEnd w:id="21"/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Pr="005467F7">
              <w:rPr>
                <w:rFonts w:ascii="Times New Roman" w:hAnsi="Times New Roman"/>
              </w:rPr>
              <w:t>Всего: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B6" w:rsidRPr="005467F7" w:rsidRDefault="003002B6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2B6" w:rsidRPr="005467F7" w:rsidRDefault="003002B6" w:rsidP="004B5F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4B5F94" w:rsidRDefault="004B5F94" w:rsidP="004B5F94">
      <w:pPr>
        <w:pStyle w:val="29"/>
        <w:shd w:val="clear" w:color="auto" w:fill="auto"/>
        <w:tabs>
          <w:tab w:val="left" w:pos="765"/>
        </w:tabs>
        <w:spacing w:line="370" w:lineRule="exact"/>
        <w:ind w:left="400" w:firstLine="0"/>
      </w:pPr>
    </w:p>
    <w:p w:rsidR="00002A70" w:rsidRDefault="00002A70">
      <w:pPr>
        <w:rPr>
          <w:sz w:val="2"/>
          <w:szCs w:val="2"/>
        </w:rPr>
      </w:pPr>
    </w:p>
    <w:p w:rsidR="00002A70" w:rsidRDefault="004B5F94">
      <w:pPr>
        <w:pStyle w:val="34"/>
        <w:keepNext/>
        <w:keepLines/>
        <w:shd w:val="clear" w:color="auto" w:fill="auto"/>
        <w:spacing w:after="0" w:line="480" w:lineRule="exact"/>
        <w:ind w:left="20" w:right="20" w:firstLine="700"/>
      </w:pPr>
      <w:bookmarkStart w:id="22" w:name="bookmark26"/>
      <w:r>
        <w:t xml:space="preserve">Учебный план </w:t>
      </w:r>
      <w:r w:rsidR="00716D2D">
        <w:t xml:space="preserve"> составляется в расчете на весь учебный год с учетом календарного учебного графика. Учебные планы могут быть разными в отношении различных классов одной параллели.</w:t>
      </w:r>
      <w:bookmarkEnd w:id="22"/>
    </w:p>
    <w:p w:rsidR="00002A70" w:rsidRDefault="00716D2D">
      <w:pPr>
        <w:pStyle w:val="29"/>
        <w:shd w:val="clear" w:color="auto" w:fill="auto"/>
        <w:ind w:left="20" w:right="20" w:firstLine="700"/>
      </w:pPr>
      <w:r>
        <w:t>В учебном плане также отражены учебные предметы и формы промежуточной</w:t>
      </w:r>
      <w:r>
        <w:rPr>
          <w:rStyle w:val="19"/>
        </w:rPr>
        <w:t xml:space="preserve"> </w:t>
      </w:r>
      <w:r>
        <w:t>аттестации.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Помимо учебного плана составлен план внеурочной деятельности, который</w:t>
      </w:r>
      <w:r>
        <w:rPr>
          <w:rStyle w:val="19"/>
        </w:rPr>
        <w:t xml:space="preserve"> </w:t>
      </w:r>
      <w:r>
        <w:t>определяет состав и структуру направлений, формы организации, объем внеурочной</w:t>
      </w:r>
      <w:r>
        <w:rPr>
          <w:rStyle w:val="19"/>
        </w:rPr>
        <w:t xml:space="preserve"> </w:t>
      </w:r>
      <w:r>
        <w:t>деятельности на уровне основного общего образования с учетом интересов</w:t>
      </w:r>
      <w:r>
        <w:rPr>
          <w:rStyle w:val="19"/>
        </w:rPr>
        <w:t xml:space="preserve"> </w:t>
      </w:r>
      <w:r>
        <w:t>обучающихся и возможностей лицея, плана коррекционной работы. Внеурочная</w:t>
      </w:r>
      <w:r>
        <w:rPr>
          <w:rStyle w:val="19"/>
        </w:rPr>
        <w:t xml:space="preserve"> </w:t>
      </w:r>
      <w:r>
        <w:t>деятельность в соответствии с требованиями ФГОС ООО организуется по основным</w:t>
      </w:r>
      <w:r>
        <w:rPr>
          <w:rStyle w:val="19"/>
        </w:rPr>
        <w:t xml:space="preserve"> </w:t>
      </w:r>
      <w:r>
        <w:t>направлениям развития личности (духовно-нравственное, социальное,</w:t>
      </w:r>
      <w:r>
        <w:rPr>
          <w:rStyle w:val="19"/>
        </w:rPr>
        <w:t xml:space="preserve">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спортивно-оздоровительное).</w:t>
      </w:r>
    </w:p>
    <w:p w:rsidR="00002A70" w:rsidRDefault="00716D2D">
      <w:pPr>
        <w:pStyle w:val="29"/>
        <w:shd w:val="clear" w:color="auto" w:fill="auto"/>
        <w:ind w:left="20" w:right="20" w:firstLine="700"/>
      </w:pPr>
      <w:r>
        <w:t>Содержание данных занятий формируется с учетом пожеланий обучающихся и</w:t>
      </w:r>
      <w:r>
        <w:rPr>
          <w:rStyle w:val="19"/>
        </w:rPr>
        <w:t xml:space="preserve"> </w:t>
      </w:r>
      <w:r>
        <w:t>их родителей (законных представителей) и осуществляется посредством различных</w:t>
      </w:r>
      <w:r>
        <w:rPr>
          <w:rStyle w:val="19"/>
        </w:rPr>
        <w:t xml:space="preserve"> </w:t>
      </w:r>
      <w:r>
        <w:t>форм организации, отличных от урочной системы обучения, таких как экскурсии,</w:t>
      </w:r>
      <w:r>
        <w:rPr>
          <w:rStyle w:val="19"/>
        </w:rPr>
        <w:t xml:space="preserve"> </w:t>
      </w:r>
      <w:r>
        <w:t>кружки, секции, круглые столы, конференции, конкурсы, соревнования, поисковые и</w:t>
      </w:r>
      <w:r>
        <w:rPr>
          <w:rStyle w:val="19"/>
        </w:rPr>
        <w:t xml:space="preserve"> </w:t>
      </w:r>
      <w:r>
        <w:t>научные исследования.</w:t>
      </w:r>
    </w:p>
    <w:p w:rsidR="00002A70" w:rsidRDefault="004B5F94">
      <w:pPr>
        <w:pStyle w:val="321"/>
        <w:keepNext/>
        <w:keepLines/>
        <w:shd w:val="clear" w:color="auto" w:fill="auto"/>
        <w:ind w:left="20" w:right="20"/>
      </w:pPr>
      <w:bookmarkStart w:id="23" w:name="bookmark27"/>
      <w:r>
        <w:rPr>
          <w:rStyle w:val="322"/>
        </w:rPr>
        <w:t>Учебный план школы</w:t>
      </w:r>
      <w:r w:rsidR="00716D2D">
        <w:rPr>
          <w:rStyle w:val="322"/>
        </w:rPr>
        <w:t xml:space="preserve"> и план внеурочной деятельности на</w:t>
      </w:r>
      <w:r w:rsidR="00716D2D">
        <w:rPr>
          <w:rStyle w:val="323"/>
        </w:rPr>
        <w:t xml:space="preserve"> </w:t>
      </w:r>
      <w:r w:rsidR="00716D2D">
        <w:rPr>
          <w:rStyle w:val="322"/>
        </w:rPr>
        <w:t>соответствующий учебный год</w:t>
      </w:r>
      <w:r w:rsidR="00716D2D">
        <w:t xml:space="preserve"> ежегодно утверждается приказом директора школы</w:t>
      </w:r>
      <w:r w:rsidR="00716D2D">
        <w:rPr>
          <w:rStyle w:val="324"/>
        </w:rPr>
        <w:t xml:space="preserve"> </w:t>
      </w:r>
      <w:r w:rsidR="00716D2D">
        <w:t>не позднее 31 августа текущего года.</w:t>
      </w:r>
      <w:bookmarkEnd w:id="23"/>
    </w:p>
    <w:p w:rsidR="00002A70" w:rsidRDefault="00716D2D">
      <w:pPr>
        <w:pStyle w:val="34"/>
        <w:keepNext/>
        <w:keepLines/>
        <w:shd w:val="clear" w:color="auto" w:fill="auto"/>
        <w:spacing w:after="0" w:line="480" w:lineRule="exact"/>
        <w:ind w:left="20" w:firstLine="700"/>
      </w:pPr>
      <w:bookmarkStart w:id="24" w:name="bookmark28"/>
      <w:r>
        <w:t>3.2 Календарный учебный график</w:t>
      </w:r>
      <w:bookmarkEnd w:id="24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980"/>
      </w:pPr>
      <w:r>
        <w:t>Календарный учебный график составляется с учетом мнений участников</w:t>
      </w:r>
      <w:r>
        <w:rPr>
          <w:rStyle w:val="19"/>
        </w:rPr>
        <w:t xml:space="preserve"> </w:t>
      </w:r>
      <w:r>
        <w:t>образовательных отношений, учетом региональных и этнокультурных традиций, с</w:t>
      </w:r>
      <w:r>
        <w:rPr>
          <w:rStyle w:val="19"/>
        </w:rPr>
        <w:t xml:space="preserve"> </w:t>
      </w:r>
      <w:r>
        <w:t>учетом плановых мероприятий учреждений культуры региона.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Календарный учебный график реализации образовательной программы</w:t>
      </w:r>
      <w:r>
        <w:rPr>
          <w:rStyle w:val="19"/>
        </w:rPr>
        <w:t xml:space="preserve"> </w:t>
      </w:r>
      <w:r>
        <w:t>составляется в соответствии с Федеральным законом «Об образовании в Российской</w:t>
      </w:r>
      <w:r>
        <w:rPr>
          <w:rStyle w:val="19"/>
        </w:rPr>
        <w:t xml:space="preserve"> </w:t>
      </w:r>
      <w:r>
        <w:t>Федерации» (п. 10, ст. 2).</w:t>
      </w:r>
    </w:p>
    <w:p w:rsidR="003002B6" w:rsidRDefault="00716D2D" w:rsidP="003002B6">
      <w:pPr>
        <w:pStyle w:val="29"/>
        <w:shd w:val="clear" w:color="auto" w:fill="auto"/>
        <w:ind w:left="20" w:right="20" w:firstLine="680"/>
      </w:pPr>
      <w:r>
        <w:t>Календарный учебный график реализации образовательной программы</w:t>
      </w:r>
      <w:r>
        <w:rPr>
          <w:rStyle w:val="19"/>
        </w:rPr>
        <w:t xml:space="preserve"> </w:t>
      </w:r>
      <w:r>
        <w:t xml:space="preserve">составляется с учетом требований </w:t>
      </w:r>
      <w:proofErr w:type="spellStart"/>
      <w:r>
        <w:t>СанПиН</w:t>
      </w:r>
      <w:proofErr w:type="spellEnd"/>
      <w:r>
        <w:t xml:space="preserve"> и мнения участников образовательного</w:t>
      </w:r>
      <w:r>
        <w:rPr>
          <w:rStyle w:val="19"/>
        </w:rPr>
        <w:t xml:space="preserve"> </w:t>
      </w:r>
      <w:r>
        <w:t>процесса.</w:t>
      </w:r>
      <w:r w:rsidR="003002B6">
        <w:t xml:space="preserve"> Приложение 3 к ООП НОО, АООП НОО, ООП ООО, АООП ООО, ООП СОО.</w:t>
      </w:r>
    </w:p>
    <w:p w:rsidR="00002A70" w:rsidRDefault="003002B6">
      <w:pPr>
        <w:pStyle w:val="29"/>
        <w:shd w:val="clear" w:color="auto" w:fill="auto"/>
        <w:spacing w:line="370" w:lineRule="exact"/>
        <w:ind w:left="20" w:right="20" w:firstLine="700"/>
      </w:pPr>
      <w:r>
        <w:t>.</w:t>
      </w:r>
    </w:p>
    <w:p w:rsidR="00002A70" w:rsidRPr="004B5F94" w:rsidRDefault="004B5F94">
      <w:pPr>
        <w:pStyle w:val="34"/>
        <w:keepNext/>
        <w:keepLines/>
        <w:shd w:val="clear" w:color="auto" w:fill="auto"/>
        <w:spacing w:after="162" w:line="270" w:lineRule="exact"/>
        <w:ind w:left="20"/>
        <w:rPr>
          <w:i/>
        </w:rPr>
      </w:pPr>
      <w:bookmarkStart w:id="25" w:name="bookmark33"/>
      <w:r w:rsidRPr="004B5F94">
        <w:rPr>
          <w:rStyle w:val="3c"/>
          <w:i w:val="0"/>
        </w:rPr>
        <w:lastRenderedPageBreak/>
        <w:t xml:space="preserve">                     </w:t>
      </w:r>
      <w:r w:rsidR="00716D2D" w:rsidRPr="004B5F94">
        <w:rPr>
          <w:rStyle w:val="3c"/>
          <w:i w:val="0"/>
        </w:rPr>
        <w:t>3.3</w:t>
      </w:r>
      <w:r w:rsidR="00716D2D" w:rsidRPr="004B5F94">
        <w:t xml:space="preserve"> Система условий реализации</w:t>
      </w:r>
      <w:r w:rsidR="00716D2D" w:rsidRPr="004B5F94">
        <w:rPr>
          <w:rStyle w:val="3c"/>
        </w:rPr>
        <w:t xml:space="preserve"> </w:t>
      </w:r>
      <w:r w:rsidR="00716D2D" w:rsidRPr="004B5F94">
        <w:rPr>
          <w:rStyle w:val="3c"/>
          <w:i w:val="0"/>
        </w:rPr>
        <w:t>АООП ООО</w:t>
      </w:r>
      <w:bookmarkEnd w:id="25"/>
    </w:p>
    <w:p w:rsidR="00002A70" w:rsidRDefault="00716D2D">
      <w:pPr>
        <w:pStyle w:val="34"/>
        <w:keepNext/>
        <w:keepLines/>
        <w:shd w:val="clear" w:color="auto" w:fill="auto"/>
        <w:spacing w:after="0" w:line="270" w:lineRule="exact"/>
        <w:ind w:left="20" w:firstLine="700"/>
      </w:pPr>
      <w:bookmarkStart w:id="26" w:name="bookmark34"/>
      <w:r>
        <w:t>3.3.1.Описание кадровых условий реализации АООП ООО</w:t>
      </w:r>
      <w:bookmarkEnd w:id="26"/>
    </w:p>
    <w:p w:rsidR="00002A70" w:rsidRDefault="004B5F94">
      <w:pPr>
        <w:pStyle w:val="29"/>
        <w:shd w:val="clear" w:color="auto" w:fill="auto"/>
        <w:spacing w:line="370" w:lineRule="exact"/>
        <w:ind w:left="20" w:firstLine="700"/>
      </w:pPr>
      <w:r>
        <w:t>Школа</w:t>
      </w:r>
      <w:r w:rsidR="00716D2D">
        <w:t xml:space="preserve"> укомплектован</w:t>
      </w:r>
      <w:r>
        <w:t>а</w:t>
      </w:r>
      <w:r w:rsidR="00716D2D">
        <w:t xml:space="preserve"> кадрами, имеющими необходимую квалификацию </w:t>
      </w:r>
      <w:proofErr w:type="gramStart"/>
      <w:r w:rsidR="00716D2D">
        <w:t>для</w:t>
      </w:r>
      <w:proofErr w:type="gramEnd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0"/>
      </w:pPr>
      <w:r>
        <w:t>решения задач, определенных основной образовательной программой</w:t>
      </w:r>
      <w:r>
        <w:rPr>
          <w:rStyle w:val="200"/>
        </w:rPr>
        <w:t xml:space="preserve"> </w:t>
      </w:r>
      <w:r>
        <w:t xml:space="preserve">образовательной организации, </w:t>
      </w:r>
      <w:proofErr w:type="gramStart"/>
      <w:r>
        <w:t>способными</w:t>
      </w:r>
      <w:proofErr w:type="gramEnd"/>
      <w:r>
        <w:t xml:space="preserve"> к инновационной профессиональной</w:t>
      </w:r>
      <w:r>
        <w:rPr>
          <w:rStyle w:val="200"/>
        </w:rPr>
        <w:t xml:space="preserve"> </w:t>
      </w:r>
      <w:r>
        <w:t>деятельности.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r>
        <w:t>Требования к кадровым условиям включают: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9"/>
        </w:tabs>
        <w:spacing w:line="370" w:lineRule="exact"/>
        <w:ind w:left="20" w:right="20" w:firstLine="700"/>
      </w:pPr>
      <w:r>
        <w:t>укомплектованность педагогическими, руководящими и иными</w:t>
      </w:r>
      <w:r>
        <w:rPr>
          <w:rStyle w:val="200"/>
        </w:rPr>
        <w:t xml:space="preserve"> </w:t>
      </w:r>
      <w:r>
        <w:t>работниками;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left="20" w:firstLine="700"/>
      </w:pPr>
      <w:r>
        <w:t>уровень квалификации педагогических и иных работников;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непрерывность профессионального развития педагогических работников.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r>
        <w:t xml:space="preserve">Основой для разработки должностных инструкций, содержащих </w:t>
      </w:r>
      <w:proofErr w:type="gramStart"/>
      <w:r>
        <w:t>конкретный</w:t>
      </w:r>
      <w:proofErr w:type="gramEnd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0"/>
      </w:pPr>
      <w:r>
        <w:t>перечень должностных обязанностей работников, с учетом особенностей</w:t>
      </w:r>
      <w:r>
        <w:rPr>
          <w:rStyle w:val="200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rStyle w:val="200"/>
        </w:rPr>
        <w:t xml:space="preserve"> </w:t>
      </w:r>
      <w:r>
        <w:t>работников образовательной организации, служат квалификационные</w:t>
      </w:r>
      <w:r>
        <w:rPr>
          <w:rStyle w:val="200"/>
        </w:rPr>
        <w:t xml:space="preserve"> </w:t>
      </w:r>
      <w:r>
        <w:t>характеристики, представленные в Едином квалификационном справочнике</w:t>
      </w:r>
      <w:r>
        <w:rPr>
          <w:rStyle w:val="200"/>
        </w:rPr>
        <w:t xml:space="preserve"> </w:t>
      </w:r>
      <w:r>
        <w:t>должностей руководителей, специалистов и служащих (ЕКС), раздел</w:t>
      </w:r>
      <w:r>
        <w:rPr>
          <w:rStyle w:val="200"/>
        </w:rPr>
        <w:t xml:space="preserve"> </w:t>
      </w:r>
      <w:r>
        <w:t>«Квалификационные характеристики должностей работников образования».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Аттестация педагогических работников в соответствии с Федеральным</w:t>
      </w:r>
      <w:r>
        <w:rPr>
          <w:rStyle w:val="200"/>
        </w:rPr>
        <w:t xml:space="preserve"> </w:t>
      </w:r>
      <w:r>
        <w:t>законом «Об образовании в Российской Федерации» (ст. 49) проводится в целях</w:t>
      </w:r>
      <w:r>
        <w:rPr>
          <w:rStyle w:val="200"/>
        </w:rPr>
        <w:t xml:space="preserve"> </w:t>
      </w:r>
      <w:r>
        <w:t>подтверждения их соответствия занимаемым должностям на основе оценки их</w:t>
      </w:r>
      <w:r>
        <w:rPr>
          <w:rStyle w:val="200"/>
        </w:rPr>
        <w:t xml:space="preserve"> </w:t>
      </w:r>
      <w:r>
        <w:t>профессиональной деятельности, с учетом желания педагогических работников в</w:t>
      </w:r>
      <w:r>
        <w:rPr>
          <w:rStyle w:val="200"/>
        </w:rPr>
        <w:t xml:space="preserve"> </w:t>
      </w:r>
      <w:r>
        <w:t>целях установления квалификационной категории. Проведение аттестации</w:t>
      </w:r>
      <w:r>
        <w:rPr>
          <w:rStyle w:val="210"/>
        </w:rPr>
        <w:t xml:space="preserve"> </w:t>
      </w:r>
      <w:r>
        <w:t>педагогических работников в целях подтверждения их соответствия занимаемым</w:t>
      </w:r>
      <w:r>
        <w:rPr>
          <w:rStyle w:val="210"/>
        </w:rPr>
        <w:t xml:space="preserve"> </w:t>
      </w:r>
      <w:r>
        <w:t>должностям должна осуществляться один раз в пять лет на основе оценки их</w:t>
      </w:r>
      <w:r>
        <w:rPr>
          <w:rStyle w:val="210"/>
        </w:rPr>
        <w:t xml:space="preserve"> </w:t>
      </w:r>
      <w:r>
        <w:t>профессиональной деятельности аттестационными комиссиями, самостоятельно</w:t>
      </w:r>
      <w:r>
        <w:rPr>
          <w:rStyle w:val="210"/>
        </w:rPr>
        <w:t xml:space="preserve"> </w:t>
      </w:r>
      <w:r>
        <w:t>формируемыми образовательными организациями.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Проведение аттестации в целях установления квалификационной категории</w:t>
      </w:r>
      <w:r>
        <w:rPr>
          <w:rStyle w:val="210"/>
        </w:rPr>
        <w:t xml:space="preserve"> </w:t>
      </w:r>
      <w:r>
        <w:t>педагогических работников осуществляется аттестационными комиссиями,</w:t>
      </w:r>
      <w:r>
        <w:rPr>
          <w:rStyle w:val="210"/>
        </w:rPr>
        <w:t xml:space="preserve"> </w:t>
      </w:r>
      <w:r>
        <w:t>формируемыми федеральными органами исполнительной власти, в ведении которых</w:t>
      </w:r>
      <w:r>
        <w:rPr>
          <w:rStyle w:val="210"/>
        </w:rPr>
        <w:t xml:space="preserve"> </w:t>
      </w:r>
      <w:r>
        <w:t>эти организации находятся. Проведение аттестации в отношении педагогических</w:t>
      </w:r>
      <w:r>
        <w:rPr>
          <w:rStyle w:val="210"/>
        </w:rPr>
        <w:t xml:space="preserve"> </w:t>
      </w:r>
      <w:r>
        <w:t>работников образовательных организаций, находящихся в ведении субъекта</w:t>
      </w:r>
      <w:r>
        <w:rPr>
          <w:rStyle w:val="210"/>
        </w:rPr>
        <w:t xml:space="preserve"> </w:t>
      </w:r>
      <w:r>
        <w:t>Российской Федерации, муниципальных и частных организаций, осуществляется</w:t>
      </w:r>
      <w:r>
        <w:rPr>
          <w:rStyle w:val="210"/>
        </w:rPr>
        <w:t xml:space="preserve"> </w:t>
      </w:r>
      <w:r>
        <w:t>аттестационными комиссиями, формируемыми уполномоченными органами</w:t>
      </w:r>
      <w:r>
        <w:rPr>
          <w:rStyle w:val="210"/>
        </w:rPr>
        <w:t xml:space="preserve"> </w:t>
      </w:r>
      <w:r>
        <w:t>государственной власти субъектов Российской Федерации.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Порядок проведения аттестации педагогических работников устанавливается</w:t>
      </w:r>
      <w:r>
        <w:rPr>
          <w:rStyle w:val="210"/>
        </w:rPr>
        <w:t xml:space="preserve"> </w:t>
      </w:r>
      <w:r>
        <w:t>федеральным органом исполнительной власти, осуществляющим функции по</w:t>
      </w:r>
      <w:r>
        <w:rPr>
          <w:rStyle w:val="210"/>
        </w:rPr>
        <w:t xml:space="preserve"> </w:t>
      </w:r>
      <w:r>
        <w:t>выработке государственной политики и нормативно-правовому регулированию в</w:t>
      </w:r>
      <w:r>
        <w:rPr>
          <w:rStyle w:val="210"/>
        </w:rPr>
        <w:t xml:space="preserve"> </w:t>
      </w:r>
      <w:r>
        <w:t>сфере образования, по согласованию с федеральным органом исполнительной</w:t>
      </w:r>
      <w:r>
        <w:rPr>
          <w:rStyle w:val="210"/>
        </w:rPr>
        <w:t xml:space="preserve"> </w:t>
      </w:r>
      <w:r>
        <w:t>власти, осуществляющим функции по выработке государственной политики и</w:t>
      </w:r>
      <w:r>
        <w:rPr>
          <w:rStyle w:val="210"/>
        </w:rPr>
        <w:t xml:space="preserve"> </w:t>
      </w:r>
      <w:r>
        <w:t>нормативно-правовому регулированию в сфере труда.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rPr>
          <w:rStyle w:val="af8"/>
        </w:rPr>
        <w:lastRenderedPageBreak/>
        <w:t>Профессиональное развитие и повышение квалификации педагогических</w:t>
      </w:r>
      <w:r>
        <w:rPr>
          <w:rStyle w:val="af9"/>
        </w:rPr>
        <w:t xml:space="preserve"> </w:t>
      </w:r>
      <w:r>
        <w:rPr>
          <w:rStyle w:val="af8"/>
        </w:rPr>
        <w:t>работников.</w:t>
      </w:r>
      <w:r>
        <w:t xml:space="preserve"> Основным условием формирования и наращивания необходимого и</w:t>
      </w:r>
      <w:r>
        <w:rPr>
          <w:rStyle w:val="210"/>
        </w:rPr>
        <w:t xml:space="preserve"> </w:t>
      </w:r>
      <w:r>
        <w:t>достаточного кадрового потенциала образовательной организации является</w:t>
      </w:r>
      <w:r>
        <w:rPr>
          <w:rStyle w:val="210"/>
        </w:rPr>
        <w:t xml:space="preserve"> </w:t>
      </w:r>
      <w:r>
        <w:t>обеспечение в соответствии с новыми образовательными реалиями и задачами</w:t>
      </w:r>
      <w:r>
        <w:rPr>
          <w:rStyle w:val="210"/>
        </w:rPr>
        <w:t xml:space="preserve"> </w:t>
      </w:r>
      <w:r>
        <w:t>адекватности системы непрерывного педагогического образования происходящим</w:t>
      </w:r>
      <w:r>
        <w:rPr>
          <w:rStyle w:val="210"/>
        </w:rPr>
        <w:t xml:space="preserve"> </w:t>
      </w:r>
      <w:r>
        <w:t>изменениям в системе образования в целом.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Формами повышения квалификации могут быть: послевузовское обучение в</w:t>
      </w:r>
      <w:r>
        <w:rPr>
          <w:rStyle w:val="210"/>
        </w:rPr>
        <w:t xml:space="preserve"> </w:t>
      </w:r>
      <w:r>
        <w:t>высших учебных заведениях, в том числе магистратуре, аспирантуре, докторантуре,</w:t>
      </w:r>
      <w:r>
        <w:rPr>
          <w:rStyle w:val="210"/>
        </w:rPr>
        <w:t xml:space="preserve"> </w:t>
      </w:r>
      <w:r>
        <w:t>на курсах повышения квалификации; стажировки, участие в конференциях,</w:t>
      </w:r>
      <w:r>
        <w:rPr>
          <w:rStyle w:val="210"/>
        </w:rPr>
        <w:t xml:space="preserve"> </w:t>
      </w:r>
      <w:r>
        <w:t>обучающих семинарах и мастер-классах по отдельным направлениям реализации</w:t>
      </w:r>
      <w:r>
        <w:rPr>
          <w:rStyle w:val="210"/>
        </w:rPr>
        <w:t xml:space="preserve"> </w:t>
      </w:r>
      <w:r>
        <w:t>основной образовательной программы; дистанционное образование; участие в</w:t>
      </w:r>
      <w:r>
        <w:rPr>
          <w:rStyle w:val="210"/>
        </w:rPr>
        <w:t xml:space="preserve"> </w:t>
      </w:r>
      <w:r>
        <w:t>различных педагогических проектах; создание и публикация методических</w:t>
      </w:r>
      <w:r>
        <w:rPr>
          <w:rStyle w:val="210"/>
        </w:rPr>
        <w:t xml:space="preserve"> </w:t>
      </w:r>
      <w:r>
        <w:t>материалов и др.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Для достижения результатов основной образовательной программы в ходе ее</w:t>
      </w:r>
      <w:r>
        <w:rPr>
          <w:rStyle w:val="210"/>
        </w:rPr>
        <w:t xml:space="preserve"> </w:t>
      </w:r>
      <w:r>
        <w:t>реализации предполагается оценка качества и результативности деятельности</w:t>
      </w:r>
      <w:r>
        <w:rPr>
          <w:rStyle w:val="210"/>
        </w:rPr>
        <w:t xml:space="preserve"> </w:t>
      </w:r>
      <w:r>
        <w:t>педагогических работников с целью коррекции их деятельности, а также</w:t>
      </w:r>
      <w:r>
        <w:rPr>
          <w:rStyle w:val="210"/>
        </w:rPr>
        <w:t xml:space="preserve"> </w:t>
      </w:r>
      <w:r>
        <w:t>определения стимулирующей части фонда оплаты труда.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Ожидаемый результат повышения квалификации - профессиональная</w:t>
      </w:r>
      <w:r>
        <w:rPr>
          <w:rStyle w:val="210"/>
        </w:rPr>
        <w:t xml:space="preserve"> </w:t>
      </w:r>
      <w:r>
        <w:t>готовность работников образования к реализации ФГОС ООО: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- обеспечение оптимального вхождения работников образования в систему</w:t>
      </w:r>
      <w:r>
        <w:rPr>
          <w:rStyle w:val="210"/>
        </w:rPr>
        <w:t xml:space="preserve"> </w:t>
      </w:r>
      <w:r>
        <w:t>ценностей современного образования;</w:t>
      </w:r>
    </w:p>
    <w:p w:rsidR="00002A70" w:rsidRDefault="00716D2D">
      <w:pPr>
        <w:pStyle w:val="29"/>
        <w:numPr>
          <w:ilvl w:val="0"/>
          <w:numId w:val="7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освоение новой системы требований к структуре основной образовательной</w:t>
      </w:r>
      <w:r>
        <w:rPr>
          <w:rStyle w:val="220"/>
        </w:rPr>
        <w:t xml:space="preserve"> </w:t>
      </w:r>
      <w:r>
        <w:t>программы, результатам ее освоения и условиям реализации, а также системы</w:t>
      </w:r>
      <w:r>
        <w:rPr>
          <w:rStyle w:val="220"/>
        </w:rPr>
        <w:t xml:space="preserve"> </w:t>
      </w:r>
      <w:r>
        <w:t>оценки итогов образовательной деятельности обучающихся;</w:t>
      </w:r>
    </w:p>
    <w:p w:rsidR="00002A70" w:rsidRDefault="00716D2D">
      <w:pPr>
        <w:pStyle w:val="29"/>
        <w:numPr>
          <w:ilvl w:val="0"/>
          <w:numId w:val="7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овладение учебно-методическими и информационно-методическими</w:t>
      </w:r>
      <w:r>
        <w:rPr>
          <w:rStyle w:val="220"/>
        </w:rPr>
        <w:t xml:space="preserve"> </w:t>
      </w:r>
      <w:r>
        <w:t>ресурсами, необходимыми для успешного решения задач ФГОС ООО.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Одним из условий готовности образовательной организации к введению</w:t>
      </w:r>
      <w:r>
        <w:rPr>
          <w:rStyle w:val="220"/>
        </w:rPr>
        <w:t xml:space="preserve"> </w:t>
      </w:r>
      <w:r>
        <w:t>ФГОС ООО является создание системы методической работы, обеспечивающей</w:t>
      </w:r>
      <w:r>
        <w:rPr>
          <w:rStyle w:val="220"/>
        </w:rPr>
        <w:t xml:space="preserve"> </w:t>
      </w:r>
      <w:r>
        <w:t>сопровождение деятельности педагогов на всех этапах реализации требований</w:t>
      </w:r>
      <w:r>
        <w:rPr>
          <w:rStyle w:val="220"/>
        </w:rPr>
        <w:t xml:space="preserve"> </w:t>
      </w:r>
      <w:r>
        <w:t>ФГОС ООО.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r>
        <w:t>При этом могут быть использованы мероприятия: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051"/>
        </w:tabs>
        <w:spacing w:line="370" w:lineRule="exact"/>
        <w:ind w:left="20" w:firstLine="700"/>
      </w:pPr>
      <w:r>
        <w:t>Семинары, посвященные содержанию и ключевым особенностям ФГОС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0"/>
        <w:jc w:val="left"/>
      </w:pPr>
      <w:r>
        <w:t>ООО.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076"/>
        </w:tabs>
        <w:spacing w:line="370" w:lineRule="exact"/>
        <w:ind w:left="20" w:right="20" w:firstLine="700"/>
      </w:pPr>
      <w:r>
        <w:t>Тренинги для педагогов с целью выявления и соотнесения собственной</w:t>
      </w:r>
      <w:r>
        <w:rPr>
          <w:rStyle w:val="220"/>
        </w:rPr>
        <w:t xml:space="preserve"> </w:t>
      </w:r>
      <w:r>
        <w:t>профессиональной позиции с целями и задачами ФГОС ООО.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234"/>
        </w:tabs>
        <w:spacing w:line="370" w:lineRule="exact"/>
        <w:ind w:left="20" w:right="20" w:firstLine="700"/>
      </w:pPr>
      <w:r>
        <w:t>Заседания методических объединений учителей, воспитателей по</w:t>
      </w:r>
      <w:r>
        <w:rPr>
          <w:rStyle w:val="220"/>
        </w:rPr>
        <w:t xml:space="preserve"> </w:t>
      </w:r>
      <w:r>
        <w:t>проблемам введения ФГОС ООО.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186"/>
        </w:tabs>
        <w:spacing w:line="370" w:lineRule="exact"/>
        <w:ind w:left="20" w:right="20" w:firstLine="700"/>
      </w:pPr>
      <w:r>
        <w:t>Конференции участников образовательного процесса и социальных</w:t>
      </w:r>
      <w:r>
        <w:rPr>
          <w:rStyle w:val="220"/>
        </w:rPr>
        <w:t xml:space="preserve"> </w:t>
      </w:r>
      <w:r>
        <w:t>партнеров образовательной организации по итогам разработки основной</w:t>
      </w:r>
      <w:r>
        <w:rPr>
          <w:rStyle w:val="220"/>
        </w:rPr>
        <w:t xml:space="preserve"> </w:t>
      </w:r>
      <w:r>
        <w:lastRenderedPageBreak/>
        <w:t>образовательной программы, ее отдельных разделов, проблемам апробации и</w:t>
      </w:r>
      <w:r>
        <w:rPr>
          <w:rStyle w:val="220"/>
        </w:rPr>
        <w:t xml:space="preserve"> </w:t>
      </w:r>
      <w:r>
        <w:t>введения ФГОС ООО.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158"/>
        </w:tabs>
        <w:spacing w:line="370" w:lineRule="exact"/>
        <w:ind w:left="20" w:right="20" w:firstLine="700"/>
      </w:pPr>
      <w:r>
        <w:t>Участие педагогов в разработке разделов и компонентов основной</w:t>
      </w:r>
      <w:r>
        <w:rPr>
          <w:rStyle w:val="220"/>
        </w:rPr>
        <w:t xml:space="preserve"> </w:t>
      </w:r>
      <w:r>
        <w:t>образовательной программы образовательной организации.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Участие педагогов в разработке и апробации оценки эффективности работы</w:t>
      </w:r>
      <w:r>
        <w:rPr>
          <w:rStyle w:val="220"/>
        </w:rPr>
        <w:t xml:space="preserve"> </w:t>
      </w:r>
      <w:r>
        <w:t>в условиях внедрения ФГОС ООО и новой системы оплаты труда.</w:t>
      </w:r>
    </w:p>
    <w:p w:rsidR="00002A70" w:rsidRDefault="00716D2D">
      <w:pPr>
        <w:pStyle w:val="29"/>
        <w:numPr>
          <w:ilvl w:val="1"/>
          <w:numId w:val="7"/>
        </w:numPr>
        <w:shd w:val="clear" w:color="auto" w:fill="auto"/>
        <w:tabs>
          <w:tab w:val="left" w:pos="1196"/>
        </w:tabs>
        <w:spacing w:line="370" w:lineRule="exact"/>
        <w:ind w:left="20" w:right="20" w:firstLine="700"/>
      </w:pPr>
      <w:r>
        <w:t>Участие педагогов в проведении мастер-классов, круглых столов,</w:t>
      </w:r>
      <w:r>
        <w:rPr>
          <w:rStyle w:val="220"/>
        </w:rPr>
        <w:t xml:space="preserve"> </w:t>
      </w:r>
      <w:r>
        <w:t>стажерских площадок, «открытых» уроков, внеурочных занятий и мероприятий по</w:t>
      </w:r>
      <w:r>
        <w:rPr>
          <w:rStyle w:val="220"/>
        </w:rPr>
        <w:t xml:space="preserve"> </w:t>
      </w:r>
      <w:r>
        <w:t>отдельным направлениям введения и реализации ФГОС ООО.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Подведение итогов и обсуждение результатов мероприятий могут</w:t>
      </w:r>
      <w:r>
        <w:rPr>
          <w:rStyle w:val="220"/>
        </w:rPr>
        <w:t xml:space="preserve"> </w:t>
      </w:r>
      <w:r>
        <w:t>осуществляться в разных формах: совещания при директоре, заседания</w:t>
      </w:r>
      <w:r>
        <w:rPr>
          <w:rStyle w:val="220"/>
        </w:rPr>
        <w:t xml:space="preserve"> </w:t>
      </w:r>
      <w:r>
        <w:t>педагогического и методического советов, решения педагогического совета,</w:t>
      </w:r>
      <w:r>
        <w:rPr>
          <w:rStyle w:val="220"/>
        </w:rPr>
        <w:t xml:space="preserve"> </w:t>
      </w:r>
      <w:r>
        <w:t>презентации, приказы, инструкции, рекомендации, резолюции и т. д.</w:t>
      </w:r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left="20" w:firstLine="700"/>
      </w:pPr>
      <w:bookmarkStart w:id="27" w:name="bookmark35"/>
      <w:r>
        <w:t>3.3.2.Психолого-педагогические условия реализации АООП ООО</w:t>
      </w:r>
      <w:bookmarkEnd w:id="27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Требованиями ФГОС к психолого-педагогическим условиям реализации</w:t>
      </w:r>
      <w:r>
        <w:rPr>
          <w:rStyle w:val="220"/>
        </w:rPr>
        <w:t xml:space="preserve"> </w:t>
      </w:r>
      <w:r>
        <w:t>основной образовательной программы основного общего образования являются: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обеспечение преемственности содержания и форм организации</w:t>
      </w:r>
      <w:r>
        <w:rPr>
          <w:rStyle w:val="220"/>
        </w:rPr>
        <w:t xml:space="preserve"> </w:t>
      </w:r>
      <w:r>
        <w:t>образовательного процесса по отношению к уровню начального общего образования</w:t>
      </w:r>
      <w:r>
        <w:rPr>
          <w:rStyle w:val="220"/>
        </w:rPr>
        <w:t xml:space="preserve"> </w:t>
      </w:r>
      <w:r>
        <w:t>с учетом специфики возрастного психофизического развития обучающихся, в том</w:t>
      </w:r>
      <w:r>
        <w:rPr>
          <w:rStyle w:val="220"/>
        </w:rPr>
        <w:t xml:space="preserve"> </w:t>
      </w:r>
      <w:r>
        <w:t xml:space="preserve">числе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23"/>
        </w:tabs>
        <w:spacing w:line="370" w:lineRule="exact"/>
        <w:ind w:left="20" w:right="20" w:firstLine="700"/>
      </w:pPr>
      <w:r>
        <w:t>обеспечение вариативности направлений и форм, а также диверсификации</w:t>
      </w:r>
      <w:r>
        <w:rPr>
          <w:rStyle w:val="220"/>
        </w:rPr>
        <w:t xml:space="preserve"> </w:t>
      </w:r>
      <w:r>
        <w:t>уровней психолого-педагогического сопровождения участников образовательного</w:t>
      </w:r>
      <w:r>
        <w:rPr>
          <w:rStyle w:val="220"/>
        </w:rPr>
        <w:t xml:space="preserve"> </w:t>
      </w:r>
      <w:r>
        <w:t>процесса;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28"/>
        </w:tabs>
        <w:spacing w:line="370" w:lineRule="exact"/>
        <w:ind w:left="20" w:right="20" w:firstLine="700"/>
      </w:pPr>
      <w:r>
        <w:t>формирование и развитие психолого-педагогической компетентности</w:t>
      </w:r>
      <w:r>
        <w:rPr>
          <w:rStyle w:val="230"/>
        </w:rPr>
        <w:t xml:space="preserve"> </w:t>
      </w:r>
      <w:r>
        <w:t>участников образовательного процесса.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proofErr w:type="gramStart"/>
      <w:r>
        <w:t>Преемственность содержания и форм организации образовательного процесса</w:t>
      </w:r>
      <w:r>
        <w:rPr>
          <w:rStyle w:val="230"/>
        </w:rPr>
        <w:t xml:space="preserve"> </w:t>
      </w:r>
      <w:r>
        <w:t>по отношению к уровню начального общего образования с учетом специфики</w:t>
      </w:r>
      <w:r>
        <w:rPr>
          <w:rStyle w:val="230"/>
        </w:rPr>
        <w:t xml:space="preserve"> </w:t>
      </w:r>
      <w:r>
        <w:t>возрастного психофизического развития обучающихся, в том числе особенностей</w:t>
      </w:r>
      <w:r>
        <w:rPr>
          <w:rStyle w:val="230"/>
        </w:rPr>
        <w:t xml:space="preserve"> </w:t>
      </w:r>
      <w:r>
        <w:t>перехода из младшего школьного возраста в подростковый, могут включать: учебное</w:t>
      </w:r>
      <w:r>
        <w:rPr>
          <w:rStyle w:val="230"/>
        </w:rPr>
        <w:t xml:space="preserve"> </w:t>
      </w:r>
      <w:r>
        <w:t>сотрудничество, совместную деятельность, разновозрастное сотрудничество,</w:t>
      </w:r>
      <w:r>
        <w:rPr>
          <w:rStyle w:val="230"/>
        </w:rPr>
        <w:t xml:space="preserve"> </w:t>
      </w:r>
      <w:r>
        <w:t>дискуссию, тренинги, групповую игру, освоение культуры аргументации,</w:t>
      </w:r>
      <w:r>
        <w:rPr>
          <w:rStyle w:val="230"/>
        </w:rPr>
        <w:t xml:space="preserve"> </w:t>
      </w:r>
      <w:r>
        <w:t>рефлексию, педагогическое общение, а также информационно-методическое</w:t>
      </w:r>
      <w:r>
        <w:rPr>
          <w:rStyle w:val="230"/>
        </w:rPr>
        <w:t xml:space="preserve"> </w:t>
      </w:r>
      <w:r>
        <w:t>обеспечение образовательно-воспитательного процесса.</w:t>
      </w:r>
      <w:proofErr w:type="gramEnd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При организации психолого-педагогического сопровождения участников</w:t>
      </w:r>
      <w:r>
        <w:rPr>
          <w:rStyle w:val="230"/>
        </w:rPr>
        <w:t xml:space="preserve"> </w:t>
      </w:r>
      <w:r>
        <w:t>образовательного процесса на уровне основного общего образования можно</w:t>
      </w:r>
      <w:r>
        <w:rPr>
          <w:rStyle w:val="230"/>
        </w:rPr>
        <w:t xml:space="preserve"> </w:t>
      </w:r>
      <w:r>
        <w:t>выделить следующие уровни психолого-педагогического сопровождения:</w:t>
      </w:r>
      <w:r>
        <w:rPr>
          <w:rStyle w:val="230"/>
        </w:rPr>
        <w:t xml:space="preserve"> </w:t>
      </w:r>
      <w:r>
        <w:t>индивидуальное, групповое, на уровне класса, на уровне образовательной</w:t>
      </w:r>
      <w:r>
        <w:rPr>
          <w:rStyle w:val="230"/>
        </w:rPr>
        <w:t xml:space="preserve"> </w:t>
      </w:r>
      <w:r>
        <w:t>организации.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Основными формами психолого-педагогического сопровождения могут</w:t>
      </w:r>
      <w:r>
        <w:rPr>
          <w:rStyle w:val="230"/>
        </w:rPr>
        <w:t xml:space="preserve"> </w:t>
      </w:r>
      <w:r>
        <w:t>выступать: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lastRenderedPageBreak/>
        <w:t>диагностика, направленная на определение особенностей статуса</w:t>
      </w:r>
      <w:r>
        <w:rPr>
          <w:rStyle w:val="230"/>
        </w:rPr>
        <w:t xml:space="preserve"> </w:t>
      </w:r>
      <w:r>
        <w:t>обучающегося, которая может проводиться на этапе перехода ученика на следующий</w:t>
      </w:r>
      <w:r>
        <w:rPr>
          <w:rStyle w:val="230"/>
        </w:rPr>
        <w:t xml:space="preserve"> </w:t>
      </w:r>
      <w:r>
        <w:t>уровень образования и в конце каждого учебного года;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консультирование педагогов и родителей, которое осуществляется учителем</w:t>
      </w:r>
      <w:r>
        <w:rPr>
          <w:rStyle w:val="230"/>
        </w:rPr>
        <w:t xml:space="preserve"> </w:t>
      </w:r>
      <w:r>
        <w:t>и психологом с учетом результатов диагностики, а также администрацией</w:t>
      </w:r>
      <w:r>
        <w:rPr>
          <w:rStyle w:val="230"/>
        </w:rPr>
        <w:t xml:space="preserve"> </w:t>
      </w:r>
      <w:r>
        <w:t>образовательной организации;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профилактика, экспертиза, развивающая работа, просвещение,</w:t>
      </w:r>
      <w:r>
        <w:rPr>
          <w:rStyle w:val="230"/>
        </w:rPr>
        <w:t xml:space="preserve"> </w:t>
      </w:r>
      <w:r>
        <w:t>коррекционная работа, осуществляемая в течение всего учебного времени.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К основным направлениям психолого-педагогического сопровождения можно</w:t>
      </w:r>
      <w:r>
        <w:rPr>
          <w:rStyle w:val="230"/>
        </w:rPr>
        <w:t xml:space="preserve"> </w:t>
      </w:r>
      <w:r>
        <w:t>отнести: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8"/>
        </w:tabs>
        <w:spacing w:line="370" w:lineRule="exact"/>
        <w:ind w:left="20" w:firstLine="700"/>
      </w:pPr>
      <w:r>
        <w:t>сохранение и укрепление психологического здоровья;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мониторинг возможностей и способностей обучающихся;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психолого-педагогическую поддержку участников олимпиадного движения;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понимания ценности здоровья и безопасного</w:t>
      </w:r>
      <w:r>
        <w:rPr>
          <w:rStyle w:val="230"/>
        </w:rPr>
        <w:t xml:space="preserve"> </w:t>
      </w:r>
      <w:r>
        <w:t>образа жизни;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развитие экологической культуры;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выявление и поддержку детей с особыми образовательными потребностями</w:t>
      </w:r>
      <w:r>
        <w:rPr>
          <w:rStyle w:val="230"/>
        </w:rPr>
        <w:t xml:space="preserve"> </w:t>
      </w:r>
      <w:r>
        <w:t>и особыми возможностями здоровья;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формирование коммуникативных навыков в разновозрастной среде и среде</w:t>
      </w:r>
      <w:r>
        <w:rPr>
          <w:rStyle w:val="230"/>
        </w:rPr>
        <w:t xml:space="preserve"> </w:t>
      </w:r>
      <w:r>
        <w:t>сверстников;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поддержку детских объединений и ученического самоуправления;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выявление и поддержку детей, проявивших выдающиеся способности.</w:t>
      </w:r>
    </w:p>
    <w:p w:rsidR="00002A70" w:rsidRDefault="00716D2D">
      <w:pPr>
        <w:pStyle w:val="29"/>
        <w:shd w:val="clear" w:color="auto" w:fill="auto"/>
        <w:spacing w:line="370" w:lineRule="exact"/>
        <w:ind w:right="20" w:firstLine="700"/>
      </w:pPr>
      <w:r>
        <w:t>Для оценки профессиональной деятельности педагога в образовательной</w:t>
      </w:r>
      <w:r>
        <w:rPr>
          <w:rStyle w:val="240"/>
        </w:rPr>
        <w:t xml:space="preserve"> </w:t>
      </w:r>
      <w:r>
        <w:t xml:space="preserve">организации возможно использование различных методик оценки </w:t>
      </w:r>
      <w:proofErr w:type="spellStart"/>
      <w:proofErr w:type="gramStart"/>
      <w:r>
        <w:t>психолого</w:t>
      </w:r>
      <w:proofErr w:type="spellEnd"/>
      <w:r>
        <w:t xml:space="preserve"> -</w:t>
      </w:r>
      <w:r>
        <w:rPr>
          <w:rStyle w:val="240"/>
        </w:rPr>
        <w:t xml:space="preserve"> </w:t>
      </w:r>
      <w:r>
        <w:t>педагогической</w:t>
      </w:r>
      <w:proofErr w:type="gramEnd"/>
      <w:r>
        <w:t xml:space="preserve"> компетентности участников образовательного процесса.</w:t>
      </w:r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firstLine="700"/>
      </w:pPr>
      <w:bookmarkStart w:id="28" w:name="bookmark36"/>
      <w:r>
        <w:t>3.3.3.Материально-технические условия</w:t>
      </w:r>
      <w:bookmarkEnd w:id="28"/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firstLine="700"/>
      </w:pPr>
      <w:bookmarkStart w:id="29" w:name="bookmark37"/>
      <w:r>
        <w:t>Материально-технические условия реализации АООП ООО</w:t>
      </w:r>
      <w:bookmarkEnd w:id="29"/>
    </w:p>
    <w:p w:rsidR="00002A70" w:rsidRDefault="00716D2D">
      <w:pPr>
        <w:pStyle w:val="29"/>
        <w:shd w:val="clear" w:color="auto" w:fill="auto"/>
        <w:spacing w:line="370" w:lineRule="exact"/>
        <w:ind w:right="20" w:firstLine="700"/>
      </w:pPr>
      <w:r>
        <w:t>Материально-техническая база образовательной организации приведена в</w:t>
      </w:r>
      <w:r>
        <w:rPr>
          <w:rStyle w:val="240"/>
        </w:rPr>
        <w:t xml:space="preserve"> </w:t>
      </w:r>
      <w:r>
        <w:t>соответствие с задачами по обеспечению реализации основной образовательной</w:t>
      </w:r>
      <w:r>
        <w:rPr>
          <w:rStyle w:val="240"/>
        </w:rPr>
        <w:t xml:space="preserve"> </w:t>
      </w:r>
      <w:r>
        <w:t>программы образовательной организации, необходимого учебно-материального</w:t>
      </w:r>
      <w:r>
        <w:rPr>
          <w:rStyle w:val="240"/>
        </w:rPr>
        <w:t xml:space="preserve"> </w:t>
      </w:r>
      <w:r>
        <w:t>оснащения образовательного процесса и созданию соответствующей</w:t>
      </w:r>
      <w:r>
        <w:rPr>
          <w:rStyle w:val="240"/>
        </w:rPr>
        <w:t xml:space="preserve"> </w:t>
      </w:r>
      <w:r>
        <w:t>образовательной и социальной среды.</w:t>
      </w:r>
    </w:p>
    <w:p w:rsidR="00002A70" w:rsidRDefault="00716D2D">
      <w:pPr>
        <w:pStyle w:val="29"/>
        <w:shd w:val="clear" w:color="auto" w:fill="auto"/>
        <w:spacing w:line="370" w:lineRule="exact"/>
        <w:ind w:right="20" w:firstLine="700"/>
      </w:pPr>
      <w:r>
        <w:t>Для этого образовательная организация разрабатывает и закрепляет</w:t>
      </w:r>
      <w:r>
        <w:rPr>
          <w:rStyle w:val="240"/>
        </w:rPr>
        <w:t xml:space="preserve"> </w:t>
      </w:r>
      <w:r>
        <w:t>локальным актом перечни оснащения и оборудования образовательной организации.</w:t>
      </w:r>
    </w:p>
    <w:p w:rsidR="00002A70" w:rsidRDefault="00716D2D">
      <w:pPr>
        <w:pStyle w:val="29"/>
        <w:shd w:val="clear" w:color="auto" w:fill="auto"/>
        <w:spacing w:line="370" w:lineRule="exact"/>
        <w:ind w:right="20" w:firstLine="700"/>
      </w:pPr>
      <w:proofErr w:type="spellStart"/>
      <w:proofErr w:type="gramStart"/>
      <w:r>
        <w:t>Критериальными</w:t>
      </w:r>
      <w:proofErr w:type="spellEnd"/>
      <w:r>
        <w:t xml:space="preserve"> источниками оценки учебно-материального обеспечения</w:t>
      </w:r>
      <w:r>
        <w:rPr>
          <w:rStyle w:val="240"/>
        </w:rPr>
        <w:t xml:space="preserve"> </w:t>
      </w:r>
      <w:r>
        <w:t>образовательного процесса являются требования ФГОС, требования Положения о</w:t>
      </w:r>
      <w:r>
        <w:rPr>
          <w:rStyle w:val="240"/>
        </w:rPr>
        <w:t xml:space="preserve"> </w:t>
      </w:r>
      <w:r>
        <w:t>лицензировании образовательной деятельности, утвержденного постановлением</w:t>
      </w:r>
      <w:r>
        <w:rPr>
          <w:rStyle w:val="240"/>
        </w:rPr>
        <w:t xml:space="preserve"> </w:t>
      </w:r>
      <w:r>
        <w:t>Правительства Российской Федерации от 28 октября 2013 №966.; перечни</w:t>
      </w:r>
      <w:r>
        <w:rPr>
          <w:rStyle w:val="240"/>
        </w:rPr>
        <w:t xml:space="preserve"> </w:t>
      </w:r>
      <w:r>
        <w:t>рекомендуемой учебной литературы и цифровых образовательных ресурсов,</w:t>
      </w:r>
      <w:r>
        <w:rPr>
          <w:rStyle w:val="240"/>
        </w:rPr>
        <w:t xml:space="preserve"> </w:t>
      </w:r>
      <w:r>
        <w:t>утвержденные региональными нормативными актами и локальными актами</w:t>
      </w:r>
      <w:r>
        <w:rPr>
          <w:rStyle w:val="240"/>
        </w:rPr>
        <w:t xml:space="preserve"> </w:t>
      </w:r>
      <w:r>
        <w:lastRenderedPageBreak/>
        <w:t>образовательной организации, разработанными с учетом местных условий,</w:t>
      </w:r>
      <w:r>
        <w:rPr>
          <w:rStyle w:val="240"/>
        </w:rPr>
        <w:t xml:space="preserve"> </w:t>
      </w:r>
      <w:r>
        <w:t xml:space="preserve">особенностей реализации АООП </w:t>
      </w:r>
      <w:proofErr w:type="spellStart"/>
      <w:r>
        <w:t>ОООв</w:t>
      </w:r>
      <w:proofErr w:type="spellEnd"/>
      <w:r>
        <w:t xml:space="preserve"> образовательной организации.</w:t>
      </w:r>
      <w:proofErr w:type="gramEnd"/>
    </w:p>
    <w:p w:rsidR="00002A70" w:rsidRDefault="00716D2D">
      <w:pPr>
        <w:pStyle w:val="29"/>
        <w:shd w:val="clear" w:color="auto" w:fill="auto"/>
        <w:spacing w:line="370" w:lineRule="exact"/>
        <w:ind w:right="20" w:firstLine="700"/>
      </w:pPr>
      <w:r>
        <w:t>В соответствии с требованиями ФГОС в образовательной организации,</w:t>
      </w:r>
      <w:r>
        <w:rPr>
          <w:rStyle w:val="240"/>
        </w:rPr>
        <w:t xml:space="preserve"> </w:t>
      </w:r>
      <w:r>
        <w:t>реализующей АООП ООО, создаются и устанавливаются: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89"/>
        </w:tabs>
        <w:spacing w:line="370" w:lineRule="exact"/>
        <w:ind w:right="20" w:firstLine="700"/>
      </w:pPr>
      <w:r>
        <w:t>учебные кабинеты</w:t>
      </w:r>
      <w:r w:rsidR="005F4B6D">
        <w:t>;</w:t>
      </w:r>
    </w:p>
    <w:p w:rsidR="005F4B6D" w:rsidRDefault="005F4B6D">
      <w:pPr>
        <w:pStyle w:val="29"/>
        <w:numPr>
          <w:ilvl w:val="0"/>
          <w:numId w:val="5"/>
        </w:numPr>
        <w:shd w:val="clear" w:color="auto" w:fill="auto"/>
        <w:tabs>
          <w:tab w:val="left" w:pos="989"/>
        </w:tabs>
        <w:spacing w:line="370" w:lineRule="exact"/>
        <w:ind w:right="20" w:firstLine="700"/>
      </w:pPr>
      <w:r>
        <w:t>бассейн;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00"/>
      </w:pPr>
      <w:r>
        <w:t>необходимые для реализации учебной и внеурочной деятельности мастерские;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00"/>
      </w:pPr>
      <w:r>
        <w:t>помещения (кабинеты, мастерские, студии) для занятий музыкой,</w:t>
      </w:r>
      <w:r>
        <w:rPr>
          <w:rStyle w:val="240"/>
        </w:rPr>
        <w:t xml:space="preserve"> </w:t>
      </w:r>
      <w:r>
        <w:t>хореографией и изобразительным искусством;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88"/>
        </w:tabs>
        <w:spacing w:line="370" w:lineRule="exact"/>
        <w:ind w:firstLine="700"/>
      </w:pPr>
      <w:r>
        <w:t>библиотека;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4"/>
        </w:tabs>
        <w:spacing w:line="370" w:lineRule="exact"/>
        <w:ind w:right="20" w:firstLine="700"/>
      </w:pPr>
      <w:r>
        <w:t>помещение для питания обучающихся, а также для хранения и</w:t>
      </w:r>
      <w:r>
        <w:rPr>
          <w:rStyle w:val="240"/>
        </w:rPr>
        <w:t xml:space="preserve"> </w:t>
      </w:r>
      <w:r>
        <w:t>приготовления пищи, обеспечивающие возможность организации качественного</w:t>
      </w:r>
      <w:r>
        <w:rPr>
          <w:rStyle w:val="240"/>
        </w:rPr>
        <w:t xml:space="preserve"> </w:t>
      </w:r>
      <w:r>
        <w:t>горячего питания, в том числе горячих завтраков;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83"/>
        </w:tabs>
        <w:spacing w:line="370" w:lineRule="exact"/>
        <w:ind w:firstLine="700"/>
      </w:pPr>
      <w:r>
        <w:t>помещения для медицинского персонала;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00"/>
      </w:pPr>
      <w:r>
        <w:t>административные и иные помещения, оснащенные необходимым</w:t>
      </w:r>
      <w:r>
        <w:rPr>
          <w:rStyle w:val="240"/>
        </w:rPr>
        <w:t xml:space="preserve"> </w:t>
      </w:r>
      <w:r>
        <w:t>оборудованием, в том числе для организации учебного процесса с детьми-</w:t>
      </w:r>
      <w:r>
        <w:rPr>
          <w:rStyle w:val="240"/>
        </w:rPr>
        <w:t xml:space="preserve"> </w:t>
      </w:r>
      <w:r>
        <w:t>инвалидами и детьми с ОВЗ;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83"/>
        </w:tabs>
        <w:spacing w:line="370" w:lineRule="exact"/>
        <w:ind w:firstLine="700"/>
      </w:pPr>
      <w:r>
        <w:t>гардероб, санузлы, места личной гигиены;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78"/>
        </w:tabs>
        <w:spacing w:line="370" w:lineRule="exact"/>
        <w:ind w:firstLine="700"/>
      </w:pPr>
      <w:r>
        <w:t>участок (территория) с необходимым набором оснащенных зон.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Все помещения обеспечиваются комплектами оборудования для реализации</w:t>
      </w:r>
      <w:r>
        <w:rPr>
          <w:rStyle w:val="250"/>
        </w:rPr>
        <w:t xml:space="preserve"> </w:t>
      </w:r>
      <w:r>
        <w:t>предметных областей и внеурочной деятельности, включая расходные материалы и</w:t>
      </w:r>
      <w:r>
        <w:rPr>
          <w:rStyle w:val="250"/>
        </w:rPr>
        <w:t xml:space="preserve"> </w:t>
      </w:r>
      <w:r>
        <w:t>канцелярские принадлежности, а также мебелью, оснащением, презентационным</w:t>
      </w:r>
      <w:r>
        <w:rPr>
          <w:rStyle w:val="250"/>
        </w:rPr>
        <w:t xml:space="preserve"> </w:t>
      </w:r>
      <w:r>
        <w:t>оборудованием и необходимым инвентарем.</w:t>
      </w:r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left="20" w:firstLine="700"/>
      </w:pPr>
      <w:bookmarkStart w:id="30" w:name="bookmark38"/>
      <w:r>
        <w:t>Информационно-методические условия реализации АООП ООО</w:t>
      </w:r>
      <w:bookmarkEnd w:id="30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Под</w:t>
      </w:r>
      <w:r>
        <w:rPr>
          <w:rStyle w:val="afa"/>
        </w:rPr>
        <w:t xml:space="preserve"> информационно-образовательной средой</w:t>
      </w:r>
      <w:r>
        <w:t xml:space="preserve"> (ИОС) понимается открытая</w:t>
      </w:r>
      <w:r>
        <w:rPr>
          <w:rStyle w:val="250"/>
        </w:rPr>
        <w:t xml:space="preserve"> </w:t>
      </w:r>
      <w:r>
        <w:t>педагогическая система, сформированная на основе разнообразных</w:t>
      </w:r>
      <w:r>
        <w:rPr>
          <w:rStyle w:val="250"/>
        </w:rPr>
        <w:t xml:space="preserve"> </w:t>
      </w:r>
      <w:r>
        <w:t>информационных образовательных ресурсов, современных информационн</w:t>
      </w:r>
      <w:proofErr w:type="gramStart"/>
      <w:r>
        <w:t>о-</w:t>
      </w:r>
      <w:proofErr w:type="gramEnd"/>
      <w:r>
        <w:rPr>
          <w:rStyle w:val="250"/>
        </w:rPr>
        <w:t xml:space="preserve"> </w:t>
      </w:r>
      <w:r>
        <w:t>телекоммуникационных средств и педагогических технологий, направленных на</w:t>
      </w:r>
      <w:r>
        <w:rPr>
          <w:rStyle w:val="250"/>
        </w:rPr>
        <w:t xml:space="preserve"> </w:t>
      </w:r>
      <w:r>
        <w:t>формирование творческой, социально активной личности, а также компетентность</w:t>
      </w:r>
      <w:r>
        <w:rPr>
          <w:rStyle w:val="250"/>
        </w:rPr>
        <w:t xml:space="preserve"> </w:t>
      </w:r>
      <w:r>
        <w:t>участников образовательного процесса в решении учебно-познавательных и</w:t>
      </w:r>
      <w:r>
        <w:rPr>
          <w:rStyle w:val="250"/>
        </w:rPr>
        <w:t xml:space="preserve"> </w:t>
      </w:r>
      <w:r>
        <w:t>профессиональных задач с применением информационно-коммуникационных</w:t>
      </w:r>
      <w:r>
        <w:rPr>
          <w:rStyle w:val="250"/>
        </w:rPr>
        <w:t xml:space="preserve"> </w:t>
      </w:r>
      <w:r>
        <w:t>технологий (ИКТ-компетентность), наличие служб поддержки применения ИКТ.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proofErr w:type="gramStart"/>
      <w:r>
        <w:t>Создаваемая</w:t>
      </w:r>
      <w:proofErr w:type="gramEnd"/>
      <w:r>
        <w:t xml:space="preserve"> ИОС строится в соответствии со следующей иерархией: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8"/>
        </w:tabs>
        <w:spacing w:line="370" w:lineRule="exact"/>
        <w:ind w:left="20" w:firstLine="700"/>
      </w:pPr>
      <w:r>
        <w:t>единая информационно-образовательная среда страны;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8"/>
        </w:tabs>
        <w:spacing w:line="370" w:lineRule="exact"/>
        <w:ind w:left="20" w:firstLine="700"/>
      </w:pPr>
      <w:r>
        <w:t>единая информационно-образовательная среда региона;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информационно-образовательная среда лицея;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предметная информационно-образовательная среда;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информационно-образовательная среда УМК;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информационно-образовательная среда компонентов УМК;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lastRenderedPageBreak/>
        <w:t>информационно-образовательная среда элементов УМК.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r>
        <w:t>Основными элементами ИОС являются: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информационно-образовательные ресурсы в виде печатной продукции;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информационно-образовательные ресурсы на сменных оптических</w:t>
      </w:r>
      <w:r>
        <w:rPr>
          <w:rStyle w:val="250"/>
        </w:rPr>
        <w:t xml:space="preserve"> </w:t>
      </w:r>
      <w:r>
        <w:t>носителях;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информационно-образовательные ресурсы сети Интернет;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вычислительная и информационно-телекоммуникационная инфраструктура;</w:t>
      </w:r>
    </w:p>
    <w:p w:rsidR="00002A70" w:rsidRDefault="00716D2D">
      <w:pPr>
        <w:pStyle w:val="29"/>
        <w:shd w:val="clear" w:color="auto" w:fill="auto"/>
        <w:spacing w:line="370" w:lineRule="exact"/>
        <w:ind w:left="20" w:firstLine="700"/>
      </w:pPr>
      <w:r>
        <w:t xml:space="preserve">Необходимое для использования ИКТ оборудование отвечает </w:t>
      </w:r>
      <w:proofErr w:type="gramStart"/>
      <w:r>
        <w:t>современным</w:t>
      </w:r>
      <w:proofErr w:type="gramEnd"/>
    </w:p>
    <w:p w:rsidR="00002A70" w:rsidRDefault="00716D2D">
      <w:pPr>
        <w:pStyle w:val="29"/>
        <w:shd w:val="clear" w:color="auto" w:fill="auto"/>
        <w:spacing w:line="370" w:lineRule="exact"/>
        <w:ind w:left="20" w:firstLine="0"/>
        <w:jc w:val="left"/>
      </w:pPr>
      <w:r>
        <w:t>требованиям и обеспечивает использование ИКТ: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в учебной деятельности;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во внеурочной деятельности;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в исследовательской и проектной деятельности;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left="20" w:firstLine="700"/>
      </w:pPr>
      <w:r>
        <w:t>при измерении, контроле и оценке результатов образования;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в административной деятельности, включая дистанционное взаимодействие</w:t>
      </w:r>
      <w:r>
        <w:rPr>
          <w:rStyle w:val="250"/>
        </w:rPr>
        <w:t xml:space="preserve"> </w:t>
      </w:r>
      <w:r>
        <w:t>всех участников образовательного процесса, в том числе в рамках дистанционного</w:t>
      </w:r>
      <w:r>
        <w:rPr>
          <w:rStyle w:val="250"/>
        </w:rPr>
        <w:t xml:space="preserve"> </w:t>
      </w:r>
      <w:r>
        <w:t>образования, а также дистанционное взаимодействие образовательной организации</w:t>
      </w:r>
      <w:r>
        <w:rPr>
          <w:rStyle w:val="250"/>
        </w:rPr>
        <w:t xml:space="preserve"> </w:t>
      </w:r>
      <w:r>
        <w:t>с другими организациями социальной сферы и органами управления.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Учебно-методическое и информационное оснащение образовательного</w:t>
      </w:r>
      <w:r>
        <w:rPr>
          <w:rStyle w:val="250"/>
        </w:rPr>
        <w:t xml:space="preserve"> </w:t>
      </w:r>
      <w:r>
        <w:t>процесса обеспечивает возможность: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9"/>
        </w:tabs>
        <w:spacing w:line="370" w:lineRule="exact"/>
        <w:ind w:left="20" w:right="20" w:firstLine="700"/>
      </w:pPr>
      <w:r>
        <w:t>реализации индивидуальных образовательных планов обучающихся,</w:t>
      </w:r>
      <w:r>
        <w:rPr>
          <w:rStyle w:val="250"/>
        </w:rPr>
        <w:t xml:space="preserve"> </w:t>
      </w:r>
      <w:r>
        <w:t>осуществления их самостоятельной образовательной деятельности;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организации сообщения в виде линейного или включающего ссылки</w:t>
      </w:r>
      <w:r>
        <w:rPr>
          <w:rStyle w:val="260"/>
        </w:rPr>
        <w:t xml:space="preserve"> </w:t>
      </w:r>
      <w:r>
        <w:t>сопровождения выступления, сообщения для самостоятельного просмотра, в том</w:t>
      </w:r>
      <w:r>
        <w:rPr>
          <w:rStyle w:val="260"/>
        </w:rPr>
        <w:t xml:space="preserve"> </w:t>
      </w:r>
      <w:r>
        <w:t xml:space="preserve">числе видеомонтажа и озвучивания </w:t>
      </w:r>
      <w:proofErr w:type="spellStart"/>
      <w:r>
        <w:t>видеосообщений</w:t>
      </w:r>
      <w:proofErr w:type="spellEnd"/>
      <w:r>
        <w:t>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firstLine="720"/>
      </w:pPr>
      <w:r>
        <w:t>выступления с аудио-, виде</w:t>
      </w:r>
      <w:proofErr w:type="gramStart"/>
      <w:r>
        <w:t>о-</w:t>
      </w:r>
      <w:proofErr w:type="gramEnd"/>
      <w:r>
        <w:t xml:space="preserve"> и графическим экранным сопровождением;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firstLine="720"/>
      </w:pPr>
      <w:r>
        <w:t>вывода информации на бумагу и т. п. и в печать;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информационного подключения к локальной сети и глобальной сети</w:t>
      </w:r>
      <w:r>
        <w:rPr>
          <w:rStyle w:val="260"/>
        </w:rPr>
        <w:t xml:space="preserve"> </w:t>
      </w:r>
      <w:r>
        <w:t>Интернет, входа в информационную среду организации, в том числе через Интернет;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firstLine="720"/>
      </w:pPr>
      <w:r>
        <w:t>поиска и получения информации;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4"/>
        </w:tabs>
        <w:spacing w:line="370" w:lineRule="exact"/>
        <w:ind w:right="20" w:firstLine="720"/>
      </w:pPr>
      <w:r>
        <w:t>использования источников информации на бумажных и цифровых</w:t>
      </w:r>
      <w:r>
        <w:rPr>
          <w:rStyle w:val="260"/>
        </w:rPr>
        <w:t xml:space="preserve"> </w:t>
      </w:r>
      <w:r>
        <w:t>носителях (в том числе в справочниках, словарях, поисковых системах);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right="20" w:firstLine="720"/>
      </w:pPr>
      <w:r>
        <w:t>общения в Интернете, взаимодействия в социальных группах и сетях,</w:t>
      </w:r>
      <w:r>
        <w:rPr>
          <w:rStyle w:val="260"/>
        </w:rPr>
        <w:t xml:space="preserve"> </w:t>
      </w:r>
      <w:r>
        <w:t>участия в форумах, групповой работы над сообщениями</w:t>
      </w:r>
      <w:proofErr w:type="gramStart"/>
      <w:r>
        <w:t xml:space="preserve"> ;</w:t>
      </w:r>
      <w:proofErr w:type="gramEnd"/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создания, заполнения и анализа баз данных, в том числе определителей; их</w:t>
      </w:r>
      <w:r>
        <w:rPr>
          <w:rStyle w:val="260"/>
        </w:rPr>
        <w:t xml:space="preserve"> </w:t>
      </w:r>
      <w:r>
        <w:t>наглядного представления;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включения обучающихся в проектную и учебно-исследовательскую</w:t>
      </w:r>
      <w:r>
        <w:rPr>
          <w:rStyle w:val="260"/>
        </w:rPr>
        <w:t xml:space="preserve"> </w:t>
      </w:r>
      <w:r>
        <w:t>деятельность, проведения наблюдений и экспериментов, в том числе с</w:t>
      </w:r>
      <w:r>
        <w:rPr>
          <w:rStyle w:val="260"/>
        </w:rPr>
        <w:t xml:space="preserve"> </w:t>
      </w:r>
      <w:r>
        <w:t>использованием: учебного лабораторного оборудования, цифрового (электронного) и</w:t>
      </w:r>
      <w:r>
        <w:rPr>
          <w:rStyle w:val="260"/>
        </w:rPr>
        <w:t xml:space="preserve"> </w:t>
      </w:r>
      <w:r>
        <w:t>традиционного измерения, включая определение местонахождения; виртуальных</w:t>
      </w:r>
      <w:r>
        <w:rPr>
          <w:rStyle w:val="260"/>
        </w:rPr>
        <w:t xml:space="preserve"> </w:t>
      </w:r>
      <w:r>
        <w:lastRenderedPageBreak/>
        <w:t>лабораторий, вещественных и виртуально-наглядных моделей и коллекций</w:t>
      </w:r>
      <w:r>
        <w:rPr>
          <w:rStyle w:val="260"/>
        </w:rPr>
        <w:t xml:space="preserve"> </w:t>
      </w:r>
      <w:r>
        <w:t>основных математических и естественнонаучных объектов и явлений;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исполнения, сочинения и аранжировки музыкальных произведений с</w:t>
      </w:r>
      <w:r>
        <w:rPr>
          <w:rStyle w:val="260"/>
        </w:rPr>
        <w:t xml:space="preserve"> </w:t>
      </w:r>
      <w:r>
        <w:t>применением традиционных народных и современных инструментов и цифровых</w:t>
      </w:r>
      <w:r>
        <w:rPr>
          <w:rStyle w:val="260"/>
        </w:rPr>
        <w:t xml:space="preserve"> </w:t>
      </w:r>
      <w:r>
        <w:t>технологий, использования звуковых и музыкальных редакторов, клавишных и</w:t>
      </w:r>
      <w:r>
        <w:rPr>
          <w:rStyle w:val="260"/>
        </w:rPr>
        <w:t xml:space="preserve"> </w:t>
      </w:r>
      <w:r>
        <w:t>кинестетических синтезаторов;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4"/>
        </w:tabs>
        <w:spacing w:line="370" w:lineRule="exact"/>
        <w:ind w:right="20" w:firstLine="720"/>
      </w:pPr>
      <w:r>
        <w:t>художественного творчества с использованием ручных, электрических и</w:t>
      </w:r>
      <w:r>
        <w:rPr>
          <w:rStyle w:val="260"/>
        </w:rPr>
        <w:t xml:space="preserve"> </w:t>
      </w:r>
      <w:proofErr w:type="spellStart"/>
      <w:proofErr w:type="gramStart"/>
      <w:r>
        <w:t>ИКТ-инструментов</w:t>
      </w:r>
      <w:proofErr w:type="spellEnd"/>
      <w:proofErr w:type="gramEnd"/>
      <w:r>
        <w:t>, реализации художественно-оформительских и издательских</w:t>
      </w:r>
      <w:r>
        <w:rPr>
          <w:rStyle w:val="260"/>
        </w:rPr>
        <w:t xml:space="preserve"> </w:t>
      </w:r>
      <w:r>
        <w:t>проектов, натурной и рисованной мультипликации;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line="370" w:lineRule="exact"/>
        <w:ind w:right="20" w:firstLine="720"/>
      </w:pPr>
      <w:r>
        <w:t>создания материальных и информационных объектов с использованием</w:t>
      </w:r>
      <w:r>
        <w:rPr>
          <w:rStyle w:val="260"/>
        </w:rPr>
        <w:t xml:space="preserve"> </w:t>
      </w:r>
      <w:r>
        <w:t>ручных и электроинструментов, применяемых в избранных для изучения</w:t>
      </w:r>
      <w:r>
        <w:rPr>
          <w:rStyle w:val="260"/>
        </w:rPr>
        <w:t xml:space="preserve"> </w:t>
      </w:r>
      <w:r>
        <w:t>распространенных технологиях (индустриальных, сельскохозяйственных,</w:t>
      </w:r>
      <w:r>
        <w:rPr>
          <w:rStyle w:val="260"/>
        </w:rPr>
        <w:t xml:space="preserve"> </w:t>
      </w:r>
      <w:r>
        <w:t>технологиях ведения дома, информационных и коммуникационных технологиях);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8"/>
        </w:tabs>
        <w:spacing w:line="370" w:lineRule="exact"/>
        <w:ind w:right="20" w:firstLine="720"/>
      </w:pPr>
      <w:r>
        <w:t>проектирования и конструирования, в том числе моделей с цифровым</w:t>
      </w:r>
      <w:r>
        <w:rPr>
          <w:rStyle w:val="260"/>
        </w:rPr>
        <w:t xml:space="preserve"> </w:t>
      </w:r>
      <w:r>
        <w:t>управлением и обратной связью, с использованием конструкторов; управления</w:t>
      </w:r>
      <w:r>
        <w:rPr>
          <w:rStyle w:val="260"/>
        </w:rPr>
        <w:t xml:space="preserve"> </w:t>
      </w:r>
      <w:r>
        <w:t>объектами; программирования;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79"/>
        </w:tabs>
        <w:spacing w:line="370" w:lineRule="exact"/>
        <w:ind w:right="20" w:firstLine="720"/>
      </w:pPr>
      <w:r>
        <w:t>занятий по изучению правил дорожного движения с использованием игр,</w:t>
      </w:r>
      <w:r>
        <w:rPr>
          <w:rStyle w:val="260"/>
        </w:rPr>
        <w:t xml:space="preserve"> </w:t>
      </w:r>
      <w:r>
        <w:t>оборудования, а также компьютерных тренажеров;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94"/>
        </w:tabs>
        <w:spacing w:line="370" w:lineRule="exact"/>
        <w:ind w:right="20" w:firstLine="720"/>
      </w:pPr>
      <w:r>
        <w:t>размещения продуктов познавательной, учебно-исследовательской и</w:t>
      </w:r>
      <w:r>
        <w:rPr>
          <w:rStyle w:val="260"/>
        </w:rPr>
        <w:t xml:space="preserve"> </w:t>
      </w:r>
      <w:r>
        <w:t>проектной деятельности обучающихся в информационно-образовательной среде</w:t>
      </w:r>
      <w:r>
        <w:rPr>
          <w:rStyle w:val="260"/>
        </w:rPr>
        <w:t xml:space="preserve"> </w:t>
      </w:r>
      <w:r>
        <w:t>образовательной организации;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989"/>
        </w:tabs>
        <w:spacing w:line="370" w:lineRule="exact"/>
        <w:ind w:right="20" w:firstLine="720"/>
      </w:pPr>
      <w:r>
        <w:t>проектирования и организации индивидуальной и групповой деятельности,</w:t>
      </w:r>
      <w:r>
        <w:rPr>
          <w:rStyle w:val="260"/>
        </w:rPr>
        <w:t xml:space="preserve"> </w:t>
      </w:r>
      <w:r>
        <w:t>организации своего времени с использованием ИКТ; планирования учебного</w:t>
      </w:r>
      <w:r>
        <w:rPr>
          <w:rStyle w:val="260"/>
        </w:rPr>
        <w:t xml:space="preserve"> </w:t>
      </w:r>
      <w:r>
        <w:t>процесса, фиксирования его реализации в целом и отдельных этапов (выступлений,</w:t>
      </w:r>
      <w:r>
        <w:rPr>
          <w:rStyle w:val="27"/>
        </w:rPr>
        <w:t xml:space="preserve"> </w:t>
      </w:r>
      <w:r>
        <w:t>дискуссий, экспериментов);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23"/>
        </w:tabs>
        <w:spacing w:line="370" w:lineRule="exact"/>
        <w:ind w:left="20" w:right="20" w:firstLine="700"/>
      </w:pPr>
      <w:r>
        <w:t>обеспечения доступа в школьной библиотеке к информационным ресурсам</w:t>
      </w:r>
      <w:r>
        <w:rPr>
          <w:rStyle w:val="27"/>
        </w:rPr>
        <w:t xml:space="preserve"> </w:t>
      </w:r>
      <w:r>
        <w:t xml:space="preserve">Интернета, учебной и художественной литературе, коллекциям </w:t>
      </w:r>
      <w:proofErr w:type="spellStart"/>
      <w:r>
        <w:t>медиаресурсов</w:t>
      </w:r>
      <w:proofErr w:type="spellEnd"/>
      <w:r>
        <w:t xml:space="preserve"> на</w:t>
      </w:r>
      <w:r>
        <w:rPr>
          <w:rStyle w:val="27"/>
        </w:rPr>
        <w:t xml:space="preserve"> </w:t>
      </w:r>
      <w:r>
        <w:t>электронных носителях, множительной технике для тиражирования учебных и</w:t>
      </w:r>
      <w:r>
        <w:rPr>
          <w:rStyle w:val="27"/>
        </w:rPr>
        <w:t xml:space="preserve"> </w:t>
      </w:r>
      <w:r>
        <w:t xml:space="preserve">методических </w:t>
      </w:r>
      <w:proofErr w:type="spellStart"/>
      <w:r>
        <w:t>тексто-графических</w:t>
      </w:r>
      <w:proofErr w:type="spellEnd"/>
      <w:r>
        <w:t xml:space="preserve"> и аудио-, видеоматериалов, результатов</w:t>
      </w:r>
      <w:r>
        <w:rPr>
          <w:rStyle w:val="27"/>
        </w:rPr>
        <w:t xml:space="preserve"> </w:t>
      </w:r>
      <w:r>
        <w:t>творческой, научно-исследовательской и проектной деятельности обучающихся;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проведения массовых мероприятий, собраний, представлений; досуга и</w:t>
      </w:r>
      <w:r>
        <w:rPr>
          <w:rStyle w:val="27"/>
        </w:rPr>
        <w:t xml:space="preserve"> </w:t>
      </w:r>
      <w:proofErr w:type="gramStart"/>
      <w:r>
        <w:t>общения</w:t>
      </w:r>
      <w:proofErr w:type="gramEnd"/>
      <w:r>
        <w:t xml:space="preserve"> обучающихся с возможностью для массового просмотра кино- и</w:t>
      </w:r>
      <w:r>
        <w:rPr>
          <w:rStyle w:val="27"/>
        </w:rPr>
        <w:t xml:space="preserve"> </w:t>
      </w:r>
      <w:r>
        <w:t>видеоматериалов, организации сценической работы, театрализованных</w:t>
      </w:r>
      <w:r>
        <w:rPr>
          <w:rStyle w:val="27"/>
        </w:rPr>
        <w:t xml:space="preserve"> </w:t>
      </w:r>
      <w:r>
        <w:t>представлений, обеспеченных озвучиванием, освещением и мультимедиа</w:t>
      </w:r>
      <w:r>
        <w:rPr>
          <w:rStyle w:val="27"/>
        </w:rPr>
        <w:t xml:space="preserve"> </w:t>
      </w:r>
      <w:r>
        <w:t>сопровождением;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3"/>
        </w:tabs>
        <w:spacing w:after="180" w:line="370" w:lineRule="exact"/>
        <w:ind w:left="20" w:firstLine="700"/>
      </w:pPr>
      <w:r>
        <w:t>выпуска школьных печатных изданий, работы школьного телевидения.</w:t>
      </w:r>
    </w:p>
    <w:p w:rsidR="00002A70" w:rsidRDefault="00716D2D">
      <w:pPr>
        <w:pStyle w:val="34"/>
        <w:keepNext/>
        <w:keepLines/>
        <w:shd w:val="clear" w:color="auto" w:fill="auto"/>
        <w:spacing w:after="0" w:line="370" w:lineRule="exact"/>
        <w:ind w:left="20" w:firstLine="700"/>
      </w:pPr>
      <w:bookmarkStart w:id="31" w:name="bookmark39"/>
      <w:r>
        <w:t>3.3.4.Механизмы достижения целевых ориентиров в системе условий</w:t>
      </w:r>
      <w:bookmarkEnd w:id="31"/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Интегративным результатом выполнения требований основной</w:t>
      </w:r>
      <w:r>
        <w:rPr>
          <w:rStyle w:val="27"/>
        </w:rPr>
        <w:t xml:space="preserve"> </w:t>
      </w:r>
      <w:r>
        <w:t>образовательной программы является создание и поддержание развивающей</w:t>
      </w:r>
      <w:r>
        <w:rPr>
          <w:rStyle w:val="27"/>
        </w:rPr>
        <w:t xml:space="preserve"> </w:t>
      </w:r>
      <w:r>
        <w:t>образовательной среды, адекватной задачам достижения личностного, социального,</w:t>
      </w:r>
      <w:r>
        <w:rPr>
          <w:rStyle w:val="27"/>
        </w:rPr>
        <w:t xml:space="preserve"> </w:t>
      </w:r>
      <w:r>
        <w:lastRenderedPageBreak/>
        <w:t>познавательного (интеллектуального), коммуникативного, эстетического,</w:t>
      </w:r>
      <w:r>
        <w:rPr>
          <w:rStyle w:val="27"/>
        </w:rPr>
        <w:t xml:space="preserve"> </w:t>
      </w:r>
      <w:r>
        <w:t>физического, трудового развития обучающихся. Созданные в образовательной</w:t>
      </w:r>
      <w:r>
        <w:rPr>
          <w:rStyle w:val="27"/>
        </w:rPr>
        <w:t xml:space="preserve"> </w:t>
      </w:r>
      <w:r>
        <w:t>организации, реализующей АООП ООО, условия: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8"/>
        </w:tabs>
        <w:spacing w:line="370" w:lineRule="exact"/>
        <w:ind w:left="20" w:firstLine="700"/>
      </w:pPr>
      <w:r>
        <w:t>соответствуют требованиям ФГОС ООО;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обеспечивают достижение планируемых результатов освоения основной</w:t>
      </w:r>
      <w:r>
        <w:rPr>
          <w:rStyle w:val="27"/>
        </w:rPr>
        <w:t xml:space="preserve"> </w:t>
      </w:r>
      <w:r>
        <w:t>образовательной программы образовательной организации и реализацию</w:t>
      </w:r>
      <w:r>
        <w:rPr>
          <w:rStyle w:val="27"/>
        </w:rPr>
        <w:t xml:space="preserve"> </w:t>
      </w:r>
      <w:r>
        <w:t>предусмотренных в ней образовательных программ;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04"/>
        </w:tabs>
        <w:spacing w:line="370" w:lineRule="exact"/>
        <w:ind w:left="20" w:right="20" w:firstLine="700"/>
      </w:pPr>
      <w:r>
        <w:t>учитывают особенности образовательной организации, ее организационную</w:t>
      </w:r>
      <w:r>
        <w:rPr>
          <w:rStyle w:val="27"/>
        </w:rPr>
        <w:t xml:space="preserve"> </w:t>
      </w:r>
      <w:r>
        <w:t>структуру, запросы участников образовательного процесса;</w:t>
      </w:r>
    </w:p>
    <w:p w:rsidR="00002A70" w:rsidRDefault="00716D2D">
      <w:pPr>
        <w:pStyle w:val="29"/>
        <w:numPr>
          <w:ilvl w:val="0"/>
          <w:numId w:val="5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предоставляют возможность взаимодействия с социальными партнерами,</w:t>
      </w:r>
      <w:r>
        <w:rPr>
          <w:rStyle w:val="27"/>
        </w:rPr>
        <w:t xml:space="preserve"> </w:t>
      </w:r>
      <w:r>
        <w:t>использования ресурсов социума, в том числе и сетевого взаимодействия.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В соответствии с требованиями ФГОС ООО раздел основной образовательной</w:t>
      </w:r>
      <w:r>
        <w:rPr>
          <w:rStyle w:val="27"/>
        </w:rPr>
        <w:t xml:space="preserve"> </w:t>
      </w:r>
      <w:r>
        <w:t>программы образовательной организации, характеризующий систему условий,</w:t>
      </w:r>
      <w:r>
        <w:rPr>
          <w:rStyle w:val="27"/>
        </w:rPr>
        <w:t xml:space="preserve"> </w:t>
      </w:r>
      <w:r>
        <w:t>содержит: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158"/>
        </w:tabs>
        <w:spacing w:line="370" w:lineRule="exact"/>
        <w:ind w:left="20" w:right="20" w:firstLine="700"/>
      </w:pPr>
      <w:r>
        <w:t>описание кадровых, психолого-педагогических, финансово-экономических,</w:t>
      </w:r>
      <w:r>
        <w:rPr>
          <w:rStyle w:val="27"/>
        </w:rPr>
        <w:t xml:space="preserve"> </w:t>
      </w:r>
      <w:r>
        <w:t>материально-технических, информационно-методических условий и ресурсов;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153"/>
        </w:tabs>
        <w:spacing w:line="370" w:lineRule="exact"/>
        <w:ind w:left="20" w:right="20" w:firstLine="700"/>
      </w:pPr>
      <w:r>
        <w:t>обоснование необходимых изменений в имеющихся условиях в</w:t>
      </w:r>
      <w:r>
        <w:rPr>
          <w:rStyle w:val="27"/>
        </w:rPr>
        <w:t xml:space="preserve"> </w:t>
      </w:r>
      <w:r>
        <w:t>соответствии с целями и приоритетами АООП ООО образовательной организации;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147"/>
        </w:tabs>
        <w:spacing w:line="370" w:lineRule="exact"/>
        <w:ind w:left="20" w:firstLine="700"/>
      </w:pPr>
      <w:r>
        <w:t>механизмы достижения целевых ориентиров в системе условий;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162"/>
        </w:tabs>
        <w:spacing w:line="370" w:lineRule="exact"/>
        <w:ind w:left="20" w:right="20" w:firstLine="700"/>
      </w:pPr>
      <w:r>
        <w:t>сетевой график (дорожную карту) по формированию необходимой системы</w:t>
      </w:r>
      <w:r>
        <w:rPr>
          <w:rStyle w:val="27"/>
        </w:rPr>
        <w:t xml:space="preserve"> </w:t>
      </w:r>
      <w:r>
        <w:t>условий;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152"/>
        </w:tabs>
        <w:spacing w:line="370" w:lineRule="exact"/>
        <w:ind w:left="20" w:firstLine="700"/>
      </w:pPr>
      <w:r>
        <w:t>систему оценки условий.</w:t>
      </w:r>
    </w:p>
    <w:p w:rsidR="00002A70" w:rsidRDefault="00716D2D">
      <w:pPr>
        <w:pStyle w:val="29"/>
        <w:shd w:val="clear" w:color="auto" w:fill="auto"/>
        <w:spacing w:line="370" w:lineRule="exact"/>
        <w:ind w:left="20" w:right="20" w:firstLine="700"/>
      </w:pPr>
      <w:r>
        <w:t>Система условий реализации АООП образовательной организации базируется</w:t>
      </w:r>
      <w:r>
        <w:rPr>
          <w:rStyle w:val="28"/>
        </w:rPr>
        <w:t xml:space="preserve"> </w:t>
      </w:r>
      <w:r>
        <w:t xml:space="preserve">на результатах проведенной в ходе разработки программы комплексной </w:t>
      </w:r>
      <w:proofErr w:type="spellStart"/>
      <w:r>
        <w:t>аналитико</w:t>
      </w:r>
      <w:proofErr w:type="spellEnd"/>
      <w:r>
        <w:t xml:space="preserve"> -</w:t>
      </w:r>
      <w:r>
        <w:rPr>
          <w:rStyle w:val="28"/>
        </w:rPr>
        <w:t xml:space="preserve"> </w:t>
      </w:r>
      <w:r>
        <w:t>обобщающей и прогностической работы, включающей: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анализ имеющихся в образовательной организации условий и ресурсов</w:t>
      </w:r>
      <w:r>
        <w:rPr>
          <w:rStyle w:val="28"/>
        </w:rPr>
        <w:t xml:space="preserve"> </w:t>
      </w:r>
      <w:r>
        <w:t>реализации основной образовательной программы основного общего образования;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установление степени их соответствия требованиям ФГОС, а также целям и</w:t>
      </w:r>
      <w:r>
        <w:rPr>
          <w:rStyle w:val="28"/>
        </w:rPr>
        <w:t xml:space="preserve"> </w:t>
      </w:r>
      <w:r>
        <w:t>задачам основной образовательной программы образовательной организации,</w:t>
      </w:r>
      <w:r>
        <w:rPr>
          <w:rStyle w:val="28"/>
        </w:rPr>
        <w:t xml:space="preserve"> </w:t>
      </w:r>
      <w:r>
        <w:t>сформированным с учетом потребностей всех участников образовательного</w:t>
      </w:r>
      <w:r>
        <w:rPr>
          <w:rStyle w:val="28"/>
        </w:rPr>
        <w:t xml:space="preserve"> </w:t>
      </w:r>
      <w:r>
        <w:t>процесса;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014"/>
        </w:tabs>
        <w:spacing w:line="370" w:lineRule="exact"/>
        <w:ind w:left="20" w:right="20" w:firstLine="700"/>
      </w:pPr>
      <w:r>
        <w:t>выявление проблемных зон и установление необходимых изменений в</w:t>
      </w:r>
      <w:r>
        <w:rPr>
          <w:rStyle w:val="28"/>
        </w:rPr>
        <w:t xml:space="preserve"> </w:t>
      </w:r>
      <w:r>
        <w:t>имеющихся условиях для приведения их в соответствие с требованиями ФГОС;</w:t>
      </w:r>
    </w:p>
    <w:p w:rsidR="00002A70" w:rsidRDefault="00716D2D">
      <w:pPr>
        <w:pStyle w:val="29"/>
        <w:numPr>
          <w:ilvl w:val="0"/>
          <w:numId w:val="8"/>
        </w:numPr>
        <w:shd w:val="clear" w:color="auto" w:fill="auto"/>
        <w:tabs>
          <w:tab w:val="left" w:pos="1018"/>
        </w:tabs>
        <w:spacing w:line="370" w:lineRule="exact"/>
        <w:ind w:left="20" w:right="20" w:firstLine="700"/>
      </w:pPr>
      <w:r>
        <w:t>разработку с привлечением всех участников образовательного процесса и</w:t>
      </w:r>
      <w:r>
        <w:rPr>
          <w:rStyle w:val="28"/>
        </w:rPr>
        <w:t xml:space="preserve"> </w:t>
      </w:r>
      <w:r>
        <w:t>возможных партнеров механизмов достижения целевых ориентиров в системе</w:t>
      </w:r>
      <w:r>
        <w:rPr>
          <w:rStyle w:val="28"/>
        </w:rPr>
        <w:t xml:space="preserve"> </w:t>
      </w:r>
      <w:r>
        <w:t>условий;</w:t>
      </w:r>
    </w:p>
    <w:sectPr w:rsidR="00002A70" w:rsidSect="002F42E2">
      <w:footerReference w:type="even" r:id="rId8"/>
      <w:footerReference w:type="default" r:id="rId9"/>
      <w:pgSz w:w="11905" w:h="16837"/>
      <w:pgMar w:top="528" w:right="565" w:bottom="1225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C0" w:rsidRDefault="00D252C0" w:rsidP="00002A70">
      <w:r>
        <w:separator/>
      </w:r>
    </w:p>
  </w:endnote>
  <w:endnote w:type="continuationSeparator" w:id="1">
    <w:p w:rsidR="00D252C0" w:rsidRDefault="00D252C0" w:rsidP="0000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985"/>
      <w:docPartObj>
        <w:docPartGallery w:val="Page Numbers (Bottom of Page)"/>
        <w:docPartUnique/>
      </w:docPartObj>
    </w:sdtPr>
    <w:sdtContent>
      <w:p w:rsidR="00D252C0" w:rsidRDefault="00D252C0">
        <w:pPr>
          <w:pStyle w:val="aff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52C0" w:rsidRDefault="00D252C0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986"/>
      <w:docPartObj>
        <w:docPartGallery w:val="Page Numbers (Bottom of Page)"/>
        <w:docPartUnique/>
      </w:docPartObj>
    </w:sdtPr>
    <w:sdtContent>
      <w:p w:rsidR="00D252C0" w:rsidRDefault="00D252C0">
        <w:pPr>
          <w:pStyle w:val="aff4"/>
          <w:jc w:val="right"/>
        </w:pPr>
        <w:fldSimple w:instr=" PAGE   \* MERGEFORMAT ">
          <w:r w:rsidR="00D3274C">
            <w:rPr>
              <w:noProof/>
            </w:rPr>
            <w:t>33</w:t>
          </w:r>
        </w:fldSimple>
      </w:p>
    </w:sdtContent>
  </w:sdt>
  <w:p w:rsidR="00D252C0" w:rsidRDefault="00D252C0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C0" w:rsidRDefault="00D252C0"/>
  </w:footnote>
  <w:footnote w:type="continuationSeparator" w:id="1">
    <w:p w:rsidR="00D252C0" w:rsidRDefault="00D252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1713CE"/>
    <w:multiLevelType w:val="multilevel"/>
    <w:tmpl w:val="11589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223ADF"/>
    <w:multiLevelType w:val="multilevel"/>
    <w:tmpl w:val="944A8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65980"/>
    <w:multiLevelType w:val="multilevel"/>
    <w:tmpl w:val="B3BC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BB5A5A"/>
    <w:multiLevelType w:val="multilevel"/>
    <w:tmpl w:val="EC46E7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86A30"/>
    <w:multiLevelType w:val="multilevel"/>
    <w:tmpl w:val="F3C0C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62BF6"/>
    <w:multiLevelType w:val="multilevel"/>
    <w:tmpl w:val="11589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8021E"/>
    <w:multiLevelType w:val="multilevel"/>
    <w:tmpl w:val="D640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AF3282"/>
    <w:multiLevelType w:val="multilevel"/>
    <w:tmpl w:val="DCF40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FB63A5"/>
    <w:multiLevelType w:val="multilevel"/>
    <w:tmpl w:val="E4C28C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26CD5"/>
    <w:multiLevelType w:val="multilevel"/>
    <w:tmpl w:val="C64AA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2A70"/>
    <w:rsid w:val="00002A70"/>
    <w:rsid w:val="000B12B8"/>
    <w:rsid w:val="000D68DA"/>
    <w:rsid w:val="000E1F71"/>
    <w:rsid w:val="0026241F"/>
    <w:rsid w:val="00274FB3"/>
    <w:rsid w:val="002F42E2"/>
    <w:rsid w:val="003002B6"/>
    <w:rsid w:val="00300E79"/>
    <w:rsid w:val="00332BAB"/>
    <w:rsid w:val="004B5F94"/>
    <w:rsid w:val="004C569C"/>
    <w:rsid w:val="005F4B6D"/>
    <w:rsid w:val="00716D2D"/>
    <w:rsid w:val="008E49F4"/>
    <w:rsid w:val="00903548"/>
    <w:rsid w:val="00A354A4"/>
    <w:rsid w:val="00AC63F9"/>
    <w:rsid w:val="00B04F56"/>
    <w:rsid w:val="00B20979"/>
    <w:rsid w:val="00D252C0"/>
    <w:rsid w:val="00D3274C"/>
    <w:rsid w:val="00D47FA1"/>
    <w:rsid w:val="00D779BA"/>
    <w:rsid w:val="00DB41C2"/>
    <w:rsid w:val="00EF77B7"/>
    <w:rsid w:val="00F3082B"/>
    <w:rsid w:val="00F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A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A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">
    <w:name w:val="Основной текст (2) + 10;5 pt"/>
    <w:basedOn w:val="2"/>
    <w:rsid w:val="00002A70"/>
    <w:rPr>
      <w:spacing w:val="0"/>
      <w:sz w:val="21"/>
      <w:szCs w:val="21"/>
    </w:rPr>
  </w:style>
  <w:style w:type="character" w:customStyle="1" w:styleId="21">
    <w:name w:val="Основной текст (2)"/>
    <w:basedOn w:val="2"/>
    <w:rsid w:val="00002A70"/>
  </w:style>
  <w:style w:type="character" w:customStyle="1" w:styleId="22">
    <w:name w:val="Основной текст (2)"/>
    <w:basedOn w:val="2"/>
    <w:rsid w:val="00002A70"/>
  </w:style>
  <w:style w:type="character" w:customStyle="1" w:styleId="a4">
    <w:name w:val="Подпись к картинке_"/>
    <w:basedOn w:val="a0"/>
    <w:link w:val="a5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002A70"/>
  </w:style>
  <w:style w:type="character" w:customStyle="1" w:styleId="3">
    <w:name w:val="Основной текст (3)_"/>
    <w:basedOn w:val="a0"/>
    <w:link w:val="30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002A70"/>
  </w:style>
  <w:style w:type="character" w:customStyle="1" w:styleId="32">
    <w:name w:val="Основной текст (3)"/>
    <w:basedOn w:val="3"/>
    <w:rsid w:val="00002A70"/>
  </w:style>
  <w:style w:type="character" w:customStyle="1" w:styleId="1">
    <w:name w:val="Заголовок №1_"/>
    <w:basedOn w:val="a0"/>
    <w:link w:val="10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11">
    <w:name w:val="Заголовок №1"/>
    <w:basedOn w:val="1"/>
    <w:rsid w:val="00002A70"/>
  </w:style>
  <w:style w:type="character" w:customStyle="1" w:styleId="12">
    <w:name w:val="Заголовок №1"/>
    <w:basedOn w:val="1"/>
    <w:rsid w:val="00002A70"/>
  </w:style>
  <w:style w:type="character" w:customStyle="1" w:styleId="23">
    <w:name w:val="Заголовок №2_"/>
    <w:basedOn w:val="a0"/>
    <w:link w:val="24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5">
    <w:name w:val="Заголовок №2"/>
    <w:basedOn w:val="23"/>
    <w:rsid w:val="00002A70"/>
  </w:style>
  <w:style w:type="character" w:customStyle="1" w:styleId="33">
    <w:name w:val="Заголовок №3_"/>
    <w:basedOn w:val="a0"/>
    <w:link w:val="34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sid w:val="00002A70"/>
  </w:style>
  <w:style w:type="character" w:customStyle="1" w:styleId="a7">
    <w:name w:val="Основной текст_"/>
    <w:basedOn w:val="a0"/>
    <w:link w:val="29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3"/>
    <w:rsid w:val="00002A70"/>
  </w:style>
  <w:style w:type="character" w:customStyle="1" w:styleId="a8">
    <w:name w:val="Основной текст + Курсив"/>
    <w:basedOn w:val="a7"/>
    <w:rsid w:val="00002A70"/>
    <w:rPr>
      <w:i/>
      <w:iCs/>
    </w:rPr>
  </w:style>
  <w:style w:type="character" w:customStyle="1" w:styleId="a9">
    <w:name w:val="Основной текст + Курсив"/>
    <w:basedOn w:val="a7"/>
    <w:rsid w:val="00002A70"/>
    <w:rPr>
      <w:i/>
      <w:iCs/>
    </w:rPr>
  </w:style>
  <w:style w:type="character" w:customStyle="1" w:styleId="aa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ab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125pt0pt">
    <w:name w:val="Основной текст + 12;5 pt;Полужирный;Интервал 0 pt"/>
    <w:basedOn w:val="a7"/>
    <w:rsid w:val="00002A70"/>
    <w:rPr>
      <w:b/>
      <w:bCs/>
      <w:spacing w:val="10"/>
      <w:sz w:val="25"/>
      <w:szCs w:val="25"/>
    </w:rPr>
  </w:style>
  <w:style w:type="character" w:customStyle="1" w:styleId="13">
    <w:name w:val="Основной текст1"/>
    <w:basedOn w:val="a7"/>
    <w:rsid w:val="00002A70"/>
  </w:style>
  <w:style w:type="character" w:customStyle="1" w:styleId="26">
    <w:name w:val="Основной текст2"/>
    <w:basedOn w:val="a7"/>
    <w:rsid w:val="00002A70"/>
  </w:style>
  <w:style w:type="character" w:customStyle="1" w:styleId="37">
    <w:name w:val="Основной текст3"/>
    <w:basedOn w:val="a7"/>
    <w:rsid w:val="00002A70"/>
  </w:style>
  <w:style w:type="character" w:customStyle="1" w:styleId="4">
    <w:name w:val="Основной текст4"/>
    <w:basedOn w:val="a7"/>
    <w:rsid w:val="00002A70"/>
  </w:style>
  <w:style w:type="character" w:customStyle="1" w:styleId="5">
    <w:name w:val="Основной текст5"/>
    <w:basedOn w:val="a7"/>
    <w:rsid w:val="00002A70"/>
  </w:style>
  <w:style w:type="character" w:customStyle="1" w:styleId="6">
    <w:name w:val="Основной текст6"/>
    <w:basedOn w:val="a7"/>
    <w:rsid w:val="00002A70"/>
  </w:style>
  <w:style w:type="character" w:customStyle="1" w:styleId="7">
    <w:name w:val="Основной текст7"/>
    <w:basedOn w:val="a7"/>
    <w:rsid w:val="00002A70"/>
  </w:style>
  <w:style w:type="character" w:customStyle="1" w:styleId="8">
    <w:name w:val="Основной текст8"/>
    <w:basedOn w:val="a7"/>
    <w:rsid w:val="00002A70"/>
  </w:style>
  <w:style w:type="character" w:customStyle="1" w:styleId="ac">
    <w:name w:val="Основной текст + Курсив"/>
    <w:basedOn w:val="a7"/>
    <w:rsid w:val="00002A70"/>
    <w:rPr>
      <w:i/>
      <w:iCs/>
    </w:rPr>
  </w:style>
  <w:style w:type="character" w:customStyle="1" w:styleId="9">
    <w:name w:val="Основной текст9"/>
    <w:basedOn w:val="a7"/>
    <w:rsid w:val="00002A70"/>
  </w:style>
  <w:style w:type="character" w:customStyle="1" w:styleId="38">
    <w:name w:val="Заголовок №3"/>
    <w:basedOn w:val="33"/>
    <w:rsid w:val="00002A70"/>
  </w:style>
  <w:style w:type="character" w:customStyle="1" w:styleId="100">
    <w:name w:val="Основной текст10"/>
    <w:basedOn w:val="a7"/>
    <w:rsid w:val="00002A70"/>
  </w:style>
  <w:style w:type="character" w:customStyle="1" w:styleId="110">
    <w:name w:val="Основной текст11"/>
    <w:basedOn w:val="a7"/>
    <w:rsid w:val="00002A70"/>
  </w:style>
  <w:style w:type="character" w:customStyle="1" w:styleId="120">
    <w:name w:val="Основной текст12"/>
    <w:basedOn w:val="a7"/>
    <w:rsid w:val="00002A70"/>
  </w:style>
  <w:style w:type="character" w:customStyle="1" w:styleId="ad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130">
    <w:name w:val="Основной текст13"/>
    <w:basedOn w:val="a7"/>
    <w:rsid w:val="00002A70"/>
  </w:style>
  <w:style w:type="character" w:customStyle="1" w:styleId="ae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af">
    <w:name w:val="Основной текст + Полужирный;Курсив"/>
    <w:basedOn w:val="a7"/>
    <w:rsid w:val="00002A70"/>
    <w:rPr>
      <w:b/>
      <w:bCs/>
      <w:i/>
      <w:iCs/>
      <w:spacing w:val="0"/>
    </w:rPr>
  </w:style>
  <w:style w:type="character" w:customStyle="1" w:styleId="39">
    <w:name w:val="Заголовок №3"/>
    <w:basedOn w:val="33"/>
    <w:rsid w:val="00002A70"/>
  </w:style>
  <w:style w:type="character" w:customStyle="1" w:styleId="14">
    <w:name w:val="Основной текст14"/>
    <w:basedOn w:val="a7"/>
    <w:rsid w:val="00002A70"/>
  </w:style>
  <w:style w:type="character" w:customStyle="1" w:styleId="af0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af1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15">
    <w:name w:val="Основной текст15"/>
    <w:basedOn w:val="a7"/>
    <w:rsid w:val="00002A70"/>
  </w:style>
  <w:style w:type="character" w:customStyle="1" w:styleId="115pt">
    <w:name w:val="Основной текст + 11;5 pt;Полужирный"/>
    <w:basedOn w:val="a7"/>
    <w:rsid w:val="00002A70"/>
    <w:rPr>
      <w:b/>
      <w:bCs/>
      <w:spacing w:val="0"/>
      <w:sz w:val="23"/>
      <w:szCs w:val="23"/>
    </w:rPr>
  </w:style>
  <w:style w:type="character" w:customStyle="1" w:styleId="af2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af3">
    <w:name w:val="Основной текст + Курсив"/>
    <w:basedOn w:val="a7"/>
    <w:rsid w:val="00002A70"/>
    <w:rPr>
      <w:i/>
      <w:iCs/>
    </w:rPr>
  </w:style>
  <w:style w:type="character" w:customStyle="1" w:styleId="115pt0">
    <w:name w:val="Основной текст + 11;5 pt"/>
    <w:basedOn w:val="a7"/>
    <w:rsid w:val="00002A70"/>
    <w:rPr>
      <w:spacing w:val="0"/>
      <w:sz w:val="23"/>
      <w:szCs w:val="23"/>
    </w:rPr>
  </w:style>
  <w:style w:type="character" w:customStyle="1" w:styleId="af4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16">
    <w:name w:val="Основной текст16"/>
    <w:basedOn w:val="a7"/>
    <w:rsid w:val="00002A70"/>
  </w:style>
  <w:style w:type="character" w:customStyle="1" w:styleId="17">
    <w:name w:val="Основной текст17"/>
    <w:basedOn w:val="a7"/>
    <w:rsid w:val="00002A70"/>
    <w:rPr>
      <w:u w:val="single"/>
    </w:rPr>
  </w:style>
  <w:style w:type="character" w:customStyle="1" w:styleId="18">
    <w:name w:val="Основной текст18"/>
    <w:basedOn w:val="a7"/>
    <w:rsid w:val="00002A70"/>
  </w:style>
  <w:style w:type="character" w:customStyle="1" w:styleId="af5">
    <w:name w:val="Подпись к таблице_"/>
    <w:basedOn w:val="a0"/>
    <w:link w:val="af6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a">
    <w:name w:val="Основной текст (3)"/>
    <w:basedOn w:val="3"/>
    <w:rsid w:val="00002A70"/>
  </w:style>
  <w:style w:type="character" w:customStyle="1" w:styleId="19">
    <w:name w:val="Основной текст19"/>
    <w:basedOn w:val="a7"/>
    <w:rsid w:val="00002A70"/>
  </w:style>
  <w:style w:type="character" w:customStyle="1" w:styleId="320">
    <w:name w:val="Заголовок №3 (2)_"/>
    <w:basedOn w:val="a0"/>
    <w:link w:val="321"/>
    <w:rsid w:val="0000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 + Полужирный"/>
    <w:basedOn w:val="320"/>
    <w:rsid w:val="00002A70"/>
    <w:rPr>
      <w:b/>
      <w:bCs/>
      <w:spacing w:val="0"/>
    </w:rPr>
  </w:style>
  <w:style w:type="character" w:customStyle="1" w:styleId="323">
    <w:name w:val="Заголовок №3 (2) + Полужирный"/>
    <w:basedOn w:val="320"/>
    <w:rsid w:val="00002A70"/>
    <w:rPr>
      <w:b/>
      <w:bCs/>
      <w:spacing w:val="0"/>
    </w:rPr>
  </w:style>
  <w:style w:type="character" w:customStyle="1" w:styleId="324">
    <w:name w:val="Заголовок №3 (2)"/>
    <w:basedOn w:val="320"/>
    <w:rsid w:val="00002A70"/>
  </w:style>
  <w:style w:type="character" w:customStyle="1" w:styleId="200">
    <w:name w:val="Основной текст20"/>
    <w:basedOn w:val="a7"/>
    <w:rsid w:val="00002A70"/>
  </w:style>
  <w:style w:type="character" w:customStyle="1" w:styleId="af7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3b">
    <w:name w:val="Заголовок №3 + Не полужирный"/>
    <w:basedOn w:val="33"/>
    <w:rsid w:val="00002A70"/>
    <w:rPr>
      <w:b/>
      <w:bCs/>
      <w:spacing w:val="0"/>
    </w:rPr>
  </w:style>
  <w:style w:type="character" w:customStyle="1" w:styleId="3c">
    <w:name w:val="Заголовок №3 + Курсив"/>
    <w:basedOn w:val="33"/>
    <w:rsid w:val="00002A70"/>
    <w:rPr>
      <w:i/>
      <w:iCs/>
      <w:spacing w:val="0"/>
    </w:rPr>
  </w:style>
  <w:style w:type="character" w:customStyle="1" w:styleId="210">
    <w:name w:val="Основной текст21"/>
    <w:basedOn w:val="a7"/>
    <w:rsid w:val="00002A70"/>
  </w:style>
  <w:style w:type="character" w:customStyle="1" w:styleId="af8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af9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220">
    <w:name w:val="Основной текст22"/>
    <w:basedOn w:val="a7"/>
    <w:rsid w:val="00002A70"/>
  </w:style>
  <w:style w:type="character" w:customStyle="1" w:styleId="230">
    <w:name w:val="Основной текст23"/>
    <w:basedOn w:val="a7"/>
    <w:rsid w:val="00002A70"/>
  </w:style>
  <w:style w:type="character" w:customStyle="1" w:styleId="240">
    <w:name w:val="Основной текст24"/>
    <w:basedOn w:val="a7"/>
    <w:rsid w:val="00002A70"/>
  </w:style>
  <w:style w:type="character" w:customStyle="1" w:styleId="250">
    <w:name w:val="Основной текст25"/>
    <w:basedOn w:val="a7"/>
    <w:rsid w:val="00002A70"/>
  </w:style>
  <w:style w:type="character" w:customStyle="1" w:styleId="afa">
    <w:name w:val="Основной текст + Полужирный"/>
    <w:basedOn w:val="a7"/>
    <w:rsid w:val="00002A70"/>
    <w:rPr>
      <w:b/>
      <w:bCs/>
      <w:spacing w:val="0"/>
    </w:rPr>
  </w:style>
  <w:style w:type="character" w:customStyle="1" w:styleId="260">
    <w:name w:val="Основной текст26"/>
    <w:basedOn w:val="a7"/>
    <w:rsid w:val="00002A70"/>
  </w:style>
  <w:style w:type="character" w:customStyle="1" w:styleId="27">
    <w:name w:val="Основной текст27"/>
    <w:basedOn w:val="a7"/>
    <w:rsid w:val="00002A70"/>
  </w:style>
  <w:style w:type="character" w:customStyle="1" w:styleId="28">
    <w:name w:val="Основной текст28"/>
    <w:basedOn w:val="a7"/>
    <w:rsid w:val="00002A70"/>
  </w:style>
  <w:style w:type="paragraph" w:customStyle="1" w:styleId="20">
    <w:name w:val="Основной текст (2)"/>
    <w:basedOn w:val="a"/>
    <w:link w:val="2"/>
    <w:rsid w:val="00002A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002A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02A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02A70"/>
    <w:pPr>
      <w:shd w:val="clear" w:color="auto" w:fill="FFFFFF"/>
      <w:spacing w:after="420" w:line="595" w:lineRule="exact"/>
      <w:ind w:firstLine="1380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24">
    <w:name w:val="Заголовок №2"/>
    <w:basedOn w:val="a"/>
    <w:link w:val="23"/>
    <w:rsid w:val="00002A70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4">
    <w:name w:val="Заголовок №3"/>
    <w:basedOn w:val="a"/>
    <w:link w:val="33"/>
    <w:rsid w:val="00002A70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Основной текст29"/>
    <w:basedOn w:val="a"/>
    <w:link w:val="a7"/>
    <w:rsid w:val="00002A70"/>
    <w:pPr>
      <w:shd w:val="clear" w:color="auto" w:fill="FFFFFF"/>
      <w:spacing w:line="48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6">
    <w:name w:val="Подпись к таблице"/>
    <w:basedOn w:val="a"/>
    <w:link w:val="af5"/>
    <w:rsid w:val="0000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00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002A70"/>
    <w:pPr>
      <w:shd w:val="clear" w:color="auto" w:fill="FFFFFF"/>
      <w:spacing w:line="480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TexstOSNOVA1012">
    <w:name w:val="14TexstOSNOVA_10/12"/>
    <w:basedOn w:val="a"/>
    <w:uiPriority w:val="99"/>
    <w:rsid w:val="00B2097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sz w:val="20"/>
      <w:szCs w:val="20"/>
    </w:rPr>
  </w:style>
  <w:style w:type="paragraph" w:customStyle="1" w:styleId="p4">
    <w:name w:val="p4"/>
    <w:basedOn w:val="a"/>
    <w:rsid w:val="00B2097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s1">
    <w:name w:val="s1"/>
    <w:rsid w:val="00B20979"/>
  </w:style>
  <w:style w:type="paragraph" w:customStyle="1" w:styleId="09PodZAG">
    <w:name w:val="09PodZAG_п/ж"/>
    <w:basedOn w:val="a"/>
    <w:uiPriority w:val="99"/>
    <w:rsid w:val="00B2097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sz w:val="22"/>
      <w:szCs w:val="22"/>
    </w:rPr>
  </w:style>
  <w:style w:type="paragraph" w:styleId="afb">
    <w:name w:val="Body Text Indent"/>
    <w:aliases w:val=" Знак"/>
    <w:basedOn w:val="a"/>
    <w:link w:val="afc"/>
    <w:uiPriority w:val="99"/>
    <w:rsid w:val="00B20979"/>
    <w:pPr>
      <w:ind w:firstLine="340"/>
    </w:pPr>
    <w:rPr>
      <w:rFonts w:ascii="Calibri" w:hAnsi="Calibri" w:cs="Calibri"/>
      <w:color w:val="00000A"/>
      <w:kern w:val="1"/>
    </w:rPr>
  </w:style>
  <w:style w:type="character" w:customStyle="1" w:styleId="afc">
    <w:name w:val="Основной текст с отступом Знак"/>
    <w:aliases w:val=" Знак Знак"/>
    <w:basedOn w:val="a0"/>
    <w:link w:val="afb"/>
    <w:uiPriority w:val="99"/>
    <w:rsid w:val="00B20979"/>
    <w:rPr>
      <w:rFonts w:ascii="Calibri" w:hAnsi="Calibri" w:cs="Calibri"/>
      <w:color w:val="00000A"/>
      <w:kern w:val="1"/>
    </w:rPr>
  </w:style>
  <w:style w:type="paragraph" w:styleId="afd">
    <w:name w:val="List Paragraph"/>
    <w:basedOn w:val="a"/>
    <w:link w:val="afe"/>
    <w:uiPriority w:val="34"/>
    <w:qFormat/>
    <w:rsid w:val="00B20979"/>
    <w:pPr>
      <w:spacing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</w:rPr>
  </w:style>
  <w:style w:type="character" w:styleId="aff">
    <w:name w:val="annotation reference"/>
    <w:uiPriority w:val="99"/>
    <w:unhideWhenUsed/>
    <w:rsid w:val="00B20979"/>
    <w:rPr>
      <w:sz w:val="16"/>
      <w:szCs w:val="16"/>
    </w:rPr>
  </w:style>
  <w:style w:type="character" w:customStyle="1" w:styleId="afe">
    <w:name w:val="Абзац списка Знак"/>
    <w:link w:val="afd"/>
    <w:uiPriority w:val="99"/>
    <w:locked/>
    <w:rsid w:val="00B20979"/>
    <w:rPr>
      <w:rFonts w:ascii="Times New Roman" w:eastAsia="Times New Roman" w:hAnsi="Times New Roman" w:cs="Times New Roman"/>
      <w:caps/>
    </w:rPr>
  </w:style>
  <w:style w:type="paragraph" w:customStyle="1" w:styleId="54">
    <w:name w:val="Основной текст54"/>
    <w:basedOn w:val="a"/>
    <w:rsid w:val="005F4B6D"/>
    <w:pPr>
      <w:shd w:val="clear" w:color="auto" w:fill="FFFFFF"/>
      <w:spacing w:before="498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f0">
    <w:name w:val="No Spacing"/>
    <w:uiPriority w:val="1"/>
    <w:qFormat/>
    <w:rsid w:val="00F712C3"/>
    <w:rPr>
      <w:color w:val="000000"/>
    </w:rPr>
  </w:style>
  <w:style w:type="table" w:styleId="aff1">
    <w:name w:val="Table Grid"/>
    <w:basedOn w:val="a1"/>
    <w:uiPriority w:val="59"/>
    <w:rsid w:val="00F712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header"/>
    <w:basedOn w:val="a"/>
    <w:link w:val="aff3"/>
    <w:uiPriority w:val="99"/>
    <w:semiHidden/>
    <w:unhideWhenUsed/>
    <w:rsid w:val="002F42E2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2F42E2"/>
    <w:rPr>
      <w:color w:val="000000"/>
    </w:rPr>
  </w:style>
  <w:style w:type="paragraph" w:styleId="aff4">
    <w:name w:val="footer"/>
    <w:basedOn w:val="a"/>
    <w:link w:val="aff5"/>
    <w:uiPriority w:val="99"/>
    <w:unhideWhenUsed/>
    <w:rsid w:val="002F42E2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2F42E2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DB41C2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B41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37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Инна</dc:creator>
  <cp:lastModifiedBy>Инна</cp:lastModifiedBy>
  <cp:revision>10</cp:revision>
  <cp:lastPrinted>2019-03-18T10:25:00Z</cp:lastPrinted>
  <dcterms:created xsi:type="dcterms:W3CDTF">2019-02-16T13:04:00Z</dcterms:created>
  <dcterms:modified xsi:type="dcterms:W3CDTF">2019-03-18T10:32:00Z</dcterms:modified>
</cp:coreProperties>
</file>